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 xml:space="preserve">по проекту планировки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7F68C1">
        <w:rPr>
          <w:b/>
          <w:sz w:val="26"/>
          <w:szCs w:val="26"/>
        </w:rPr>
        <w:t>Суфтина</w:t>
      </w:r>
      <w:proofErr w:type="spellEnd"/>
      <w:r w:rsidRPr="007F68C1">
        <w:rPr>
          <w:b/>
          <w:sz w:val="26"/>
          <w:szCs w:val="26"/>
        </w:rPr>
        <w:t>, ул. Володарского площадью 2,0088 га,  в границах которых предусматривается осуществление деятельности   по комплексному развитию территории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проекту планировки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7F68C1">
        <w:rPr>
          <w:bCs/>
          <w:sz w:val="26"/>
          <w:szCs w:val="26"/>
        </w:rPr>
        <w:t>Суфтина</w:t>
      </w:r>
      <w:proofErr w:type="spellEnd"/>
      <w:r w:rsidRPr="007F68C1">
        <w:rPr>
          <w:bCs/>
          <w:sz w:val="26"/>
          <w:szCs w:val="26"/>
        </w:rPr>
        <w:t xml:space="preserve">, ул. Володарского площадью 2,0088 га,  в границах которых </w:t>
      </w:r>
      <w:proofErr w:type="gramStart"/>
      <w:r w:rsidRPr="007F68C1">
        <w:rPr>
          <w:bCs/>
          <w:sz w:val="26"/>
          <w:szCs w:val="26"/>
        </w:rPr>
        <w:t>предусматривается осуществление деятельности   по комплексному развитию территории</w:t>
      </w:r>
      <w:r w:rsidRPr="007F68C1">
        <w:rPr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</w:t>
      </w:r>
      <w:proofErr w:type="gramEnd"/>
      <w:r w:rsidRPr="007F68C1">
        <w:rPr>
          <w:bCs/>
          <w:sz w:val="26"/>
          <w:szCs w:val="26"/>
        </w:rPr>
        <w:t xml:space="preserve"> в период с 05 июля 2024 года по 17 июля 2024 года.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На основании протокола общественных обсуждений по проекту планировки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7F68C1">
        <w:rPr>
          <w:sz w:val="26"/>
          <w:szCs w:val="26"/>
        </w:rPr>
        <w:t>Суфтина</w:t>
      </w:r>
      <w:proofErr w:type="spellEnd"/>
      <w:r w:rsidRPr="007F68C1">
        <w:rPr>
          <w:sz w:val="26"/>
          <w:szCs w:val="26"/>
        </w:rPr>
        <w:t>, ул. Володарского площадью 2,0088 га,  в границах которых предусматривается осуществление деятельности   по комплексному развитию территории от 18 июля 2024 года Комиссией по землепользованию и застройке городского округа "Город Архангельск" подготовлены следующие рекомендации                     в отношении внесенных предложений</w:t>
      </w:r>
      <w:proofErr w:type="gramEnd"/>
      <w:r w:rsidRPr="007F68C1">
        <w:rPr>
          <w:sz w:val="26"/>
          <w:szCs w:val="26"/>
        </w:rPr>
        <w:t xml:space="preserve"> и замечаний по указанному проекту: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542E06" w:rsidRPr="007F68C1" w:rsidTr="00542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542E06" w:rsidRPr="007F68C1" w:rsidTr="00542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  <w:bookmarkStart w:id="0" w:name="_GoBack"/>
      <w:bookmarkEnd w:id="0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835"/>
      </w:tblGrid>
      <w:tr w:rsidR="00542E06" w:rsidRPr="007F68C1" w:rsidTr="00542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542E06" w:rsidRPr="007F68C1" w:rsidTr="00542E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Выводы по результатам общественных обсуждений:</w:t>
      </w:r>
    </w:p>
    <w:p w:rsidR="00542E06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одобрить проект планировки территории жилой застройки городского округа "Город Архангельск" в границах части элемента планировочной структуры: ул. Г </w:t>
      </w:r>
      <w:proofErr w:type="spellStart"/>
      <w:r w:rsidRPr="007F68C1">
        <w:rPr>
          <w:bCs/>
          <w:sz w:val="26"/>
          <w:szCs w:val="26"/>
        </w:rPr>
        <w:t>Суфтина</w:t>
      </w:r>
      <w:proofErr w:type="spellEnd"/>
      <w:r w:rsidRPr="007F68C1">
        <w:rPr>
          <w:bCs/>
          <w:sz w:val="26"/>
          <w:szCs w:val="26"/>
        </w:rPr>
        <w:t xml:space="preserve">, ул. Володарского площадью 2,0088 га,  в границах </w:t>
      </w:r>
      <w:r w:rsidRPr="007F68C1">
        <w:rPr>
          <w:bCs/>
          <w:sz w:val="26"/>
          <w:szCs w:val="26"/>
        </w:rPr>
        <w:lastRenderedPageBreak/>
        <w:t>которых предусматривается осуществление деятельности   по комплексному развитию территории.</w:t>
      </w: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p w:rsidR="00542E06" w:rsidRPr="007F68C1" w:rsidRDefault="00542E06" w:rsidP="00542E06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542E06" w:rsidRPr="007F68C1" w:rsidTr="00546019">
        <w:tc>
          <w:tcPr>
            <w:tcW w:w="6345" w:type="dxa"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542E06" w:rsidRPr="007F68C1" w:rsidRDefault="00542E06" w:rsidP="00546019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BC2BE4" w:rsidRPr="00542E06" w:rsidRDefault="00BC2BE4" w:rsidP="00542E06"/>
    <w:sectPr w:rsidR="00BC2BE4" w:rsidRPr="0054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542E06"/>
    <w:rsid w:val="005A6E1C"/>
    <w:rsid w:val="00674518"/>
    <w:rsid w:val="007154D5"/>
    <w:rsid w:val="00856F86"/>
    <w:rsid w:val="0089147B"/>
    <w:rsid w:val="00901812"/>
    <w:rsid w:val="00917D08"/>
    <w:rsid w:val="009A464E"/>
    <w:rsid w:val="00A6374C"/>
    <w:rsid w:val="00B63664"/>
    <w:rsid w:val="00BC2BE4"/>
    <w:rsid w:val="00E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91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13</cp:revision>
  <cp:lastPrinted>2024-07-24T06:04:00Z</cp:lastPrinted>
  <dcterms:created xsi:type="dcterms:W3CDTF">2024-07-23T13:18:00Z</dcterms:created>
  <dcterms:modified xsi:type="dcterms:W3CDTF">2024-07-26T05:59:00Z</dcterms:modified>
</cp:coreProperties>
</file>