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272B6" w:rsidRDefault="007272B6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272B6" w:rsidRPr="00163FDA" w:rsidRDefault="007272B6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522314" w:rsidRDefault="0075121E" w:rsidP="00522314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 w:rsidR="004E31B1">
        <w:rPr>
          <w:b/>
          <w:szCs w:val="28"/>
        </w:rPr>
        <w:t>принятии решения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жилой застройки  городского округа "Город Архангельск" в </w:t>
      </w:r>
      <w:r w:rsidR="00522314">
        <w:rPr>
          <w:b/>
          <w:szCs w:val="28"/>
        </w:rPr>
        <w:t xml:space="preserve">отношении </w:t>
      </w:r>
      <w:r w:rsidR="001146AE">
        <w:rPr>
          <w:b/>
          <w:szCs w:val="28"/>
        </w:rPr>
        <w:t>трех</w:t>
      </w:r>
      <w:r w:rsidR="00522314">
        <w:rPr>
          <w:b/>
          <w:szCs w:val="28"/>
        </w:rPr>
        <w:t xml:space="preserve"> </w:t>
      </w:r>
      <w:r w:rsidR="008B68CC">
        <w:rPr>
          <w:b/>
          <w:szCs w:val="28"/>
        </w:rPr>
        <w:t>несмежных территорий, в гра</w:t>
      </w:r>
      <w:r w:rsidR="00522314">
        <w:rPr>
          <w:b/>
          <w:szCs w:val="28"/>
        </w:rPr>
        <w:t xml:space="preserve">ницах которых предусматривается </w:t>
      </w:r>
      <w:r w:rsidR="008B68CC">
        <w:rPr>
          <w:b/>
          <w:szCs w:val="28"/>
        </w:rPr>
        <w:t xml:space="preserve">осуществление деятельности по комплексному развитию территории, </w:t>
      </w:r>
    </w:p>
    <w:p w:rsidR="00906E6B" w:rsidRDefault="008B68CC" w:rsidP="00522314">
      <w:pPr>
        <w:jc w:val="center"/>
        <w:rPr>
          <w:b/>
          <w:szCs w:val="28"/>
        </w:rPr>
      </w:pPr>
      <w:r>
        <w:rPr>
          <w:b/>
          <w:szCs w:val="28"/>
        </w:rPr>
        <w:t xml:space="preserve">с заключением одного договора о комплексном развитии </w:t>
      </w:r>
    </w:p>
    <w:p w:rsidR="008B68CC" w:rsidRDefault="008B68CC" w:rsidP="00522314">
      <w:pPr>
        <w:jc w:val="center"/>
        <w:rPr>
          <w:b/>
          <w:szCs w:val="28"/>
        </w:rPr>
      </w:pPr>
      <w:r>
        <w:rPr>
          <w:b/>
          <w:szCs w:val="28"/>
        </w:rPr>
        <w:t>таких территорий</w:t>
      </w:r>
    </w:p>
    <w:p w:rsidR="00B22F5B" w:rsidRDefault="00B22F5B" w:rsidP="00A36730">
      <w:pPr>
        <w:jc w:val="center"/>
        <w:rPr>
          <w:b/>
          <w:szCs w:val="28"/>
        </w:rPr>
      </w:pPr>
    </w:p>
    <w:p w:rsidR="007272B6" w:rsidRPr="0075121E" w:rsidRDefault="007272B6" w:rsidP="00A36730">
      <w:pPr>
        <w:jc w:val="center"/>
        <w:rPr>
          <w:b/>
          <w:szCs w:val="28"/>
        </w:rPr>
      </w:pPr>
    </w:p>
    <w:p w:rsidR="00942A74" w:rsidRPr="008D5CF9" w:rsidRDefault="00942A74" w:rsidP="00F93554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F93554">
        <w:rPr>
          <w:szCs w:val="28"/>
        </w:rPr>
        <w:t xml:space="preserve">ской области </w:t>
      </w:r>
      <w:r w:rsidR="004935EC">
        <w:rPr>
          <w:szCs w:val="28"/>
        </w:rPr>
        <w:t>от 30 июня 2021</w:t>
      </w:r>
      <w:r w:rsidR="00F93554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F93554">
        <w:rPr>
          <w:szCs w:val="28"/>
        </w:rPr>
        <w:br/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"Город Архангельск", </w:t>
      </w:r>
      <w:r w:rsidR="001B7CE2" w:rsidRPr="00987BF7">
        <w:rPr>
          <w:b/>
          <w:spacing w:val="40"/>
          <w:szCs w:val="28"/>
        </w:rPr>
        <w:t>постановляю:</w:t>
      </w:r>
    </w:p>
    <w:p w:rsidR="001B7CE2" w:rsidRDefault="001B7CE2" w:rsidP="00942A74">
      <w:pPr>
        <w:jc w:val="both"/>
        <w:rPr>
          <w:szCs w:val="28"/>
        </w:rPr>
      </w:pPr>
    </w:p>
    <w:p w:rsidR="007272B6" w:rsidRPr="008D5CF9" w:rsidRDefault="007272B6" w:rsidP="00942A74">
      <w:pPr>
        <w:jc w:val="both"/>
        <w:rPr>
          <w:szCs w:val="28"/>
        </w:rPr>
      </w:pPr>
    </w:p>
    <w:p w:rsidR="008B68CC" w:rsidRDefault="00320AB6" w:rsidP="00F93554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 xml:space="preserve">в отношении </w:t>
      </w:r>
      <w:r w:rsidR="002F6E52">
        <w:rPr>
          <w:szCs w:val="28"/>
        </w:rPr>
        <w:t>трех</w:t>
      </w:r>
      <w:r w:rsidR="008B68CC" w:rsidRPr="008B68CC">
        <w:rPr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F93554" w:rsidP="00987BF7">
      <w:pPr>
        <w:ind w:firstLine="709"/>
        <w:jc w:val="both"/>
        <w:rPr>
          <w:szCs w:val="28"/>
        </w:rPr>
      </w:pPr>
      <w:r>
        <w:rPr>
          <w:szCs w:val="28"/>
        </w:rPr>
        <w:t>в границах</w:t>
      </w:r>
      <w:r w:rsidR="00802505" w:rsidRPr="00802505">
        <w:rPr>
          <w:szCs w:val="28"/>
        </w:rPr>
        <w:t xml:space="preserve"> части элемента планировочной структуры: </w:t>
      </w:r>
      <w:r w:rsidR="00987BF7" w:rsidRPr="00987BF7">
        <w:rPr>
          <w:szCs w:val="28"/>
        </w:rPr>
        <w:t>ул. Комсомольская, просп. Обводный канал, ул. Суворова, ул. Самойло</w:t>
      </w:r>
      <w:r w:rsidR="00987BF7">
        <w:rPr>
          <w:szCs w:val="28"/>
        </w:rPr>
        <w:t xml:space="preserve"> </w:t>
      </w:r>
      <w:r w:rsidR="00987BF7" w:rsidRPr="00987BF7">
        <w:rPr>
          <w:szCs w:val="28"/>
        </w:rPr>
        <w:t>площадью 0,3744 га</w:t>
      </w:r>
      <w:r w:rsidR="00987BF7">
        <w:rPr>
          <w:szCs w:val="28"/>
        </w:rPr>
        <w:t xml:space="preserve">, </w:t>
      </w:r>
      <w:r w:rsidR="00954BDD">
        <w:rPr>
          <w:szCs w:val="28"/>
        </w:rPr>
        <w:br/>
      </w:r>
      <w:r w:rsidR="00320AB6" w:rsidRPr="008D5CF9">
        <w:rPr>
          <w:szCs w:val="28"/>
        </w:rPr>
        <w:t xml:space="preserve">с местоположением и в границах согласно приложению </w:t>
      </w:r>
      <w:r w:rsidR="006E436D">
        <w:rPr>
          <w:szCs w:val="28"/>
        </w:rPr>
        <w:t xml:space="preserve">№ </w:t>
      </w:r>
      <w:r w:rsidR="00320AB6" w:rsidRPr="008D5CF9">
        <w:rPr>
          <w:szCs w:val="28"/>
        </w:rPr>
        <w:t>1</w:t>
      </w:r>
      <w:r w:rsidR="00300EA5">
        <w:rPr>
          <w:szCs w:val="28"/>
        </w:rPr>
        <w:t xml:space="preserve"> (Территория 1);</w:t>
      </w:r>
    </w:p>
    <w:p w:rsidR="00300EA5" w:rsidRDefault="00F9355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 xml:space="preserve">части элемента планировочной структуры: </w:t>
      </w:r>
      <w:r w:rsidR="00987BF7" w:rsidRPr="00987BF7">
        <w:rPr>
          <w:szCs w:val="28"/>
        </w:rPr>
        <w:t xml:space="preserve">ул. Попова, </w:t>
      </w:r>
      <w:r w:rsidR="00987BF7">
        <w:rPr>
          <w:szCs w:val="28"/>
        </w:rPr>
        <w:br/>
      </w:r>
      <w:r w:rsidR="00987BF7" w:rsidRPr="00987BF7">
        <w:rPr>
          <w:szCs w:val="28"/>
        </w:rPr>
        <w:t>просп. Обводный канал, ул. Воскресенская, просп. Советских космонавтов площадью 0,</w:t>
      </w:r>
      <w:r w:rsidR="00E71E89">
        <w:rPr>
          <w:szCs w:val="28"/>
        </w:rPr>
        <w:t>2149</w:t>
      </w:r>
      <w:r w:rsidR="00987BF7" w:rsidRPr="00987BF7">
        <w:rPr>
          <w:szCs w:val="28"/>
        </w:rPr>
        <w:t xml:space="preserve"> га</w:t>
      </w:r>
      <w:r w:rsidR="00987BF7">
        <w:rPr>
          <w:szCs w:val="28"/>
        </w:rPr>
        <w:t xml:space="preserve">, </w:t>
      </w:r>
      <w:r w:rsidR="006E436D">
        <w:rPr>
          <w:szCs w:val="28"/>
        </w:rPr>
        <w:t>с местоположением</w:t>
      </w:r>
      <w:r w:rsidR="00802505">
        <w:rPr>
          <w:szCs w:val="28"/>
        </w:rPr>
        <w:t xml:space="preserve"> </w:t>
      </w:r>
      <w:r w:rsidR="00300EA5" w:rsidRPr="00300EA5">
        <w:rPr>
          <w:szCs w:val="28"/>
        </w:rPr>
        <w:t xml:space="preserve">и в границах согласно </w:t>
      </w:r>
      <w:r w:rsidR="00E05F50">
        <w:rPr>
          <w:szCs w:val="28"/>
        </w:rPr>
        <w:br/>
      </w:r>
      <w:r w:rsidR="00300EA5" w:rsidRPr="00300EA5">
        <w:rPr>
          <w:szCs w:val="28"/>
        </w:rPr>
        <w:t xml:space="preserve">приложению </w:t>
      </w:r>
      <w:r w:rsidR="006E436D">
        <w:rPr>
          <w:szCs w:val="28"/>
        </w:rPr>
        <w:t xml:space="preserve">№ </w:t>
      </w:r>
      <w:r w:rsidR="00300EA5" w:rsidRPr="00300EA5">
        <w:rPr>
          <w:szCs w:val="28"/>
        </w:rPr>
        <w:t xml:space="preserve">1 (Территория </w:t>
      </w:r>
      <w:r w:rsidR="00405101">
        <w:rPr>
          <w:szCs w:val="28"/>
        </w:rPr>
        <w:t>2</w:t>
      </w:r>
      <w:r w:rsidR="00300EA5" w:rsidRPr="00300EA5">
        <w:rPr>
          <w:szCs w:val="28"/>
        </w:rPr>
        <w:t>)</w:t>
      </w:r>
      <w:r w:rsidR="001146AE">
        <w:rPr>
          <w:szCs w:val="28"/>
        </w:rPr>
        <w:t>;</w:t>
      </w:r>
    </w:p>
    <w:p w:rsidR="001146AE" w:rsidRDefault="001146AE" w:rsidP="001146AE">
      <w:pPr>
        <w:ind w:firstLine="709"/>
        <w:jc w:val="both"/>
        <w:rPr>
          <w:szCs w:val="28"/>
        </w:rPr>
      </w:pPr>
      <w:r w:rsidRPr="001146AE">
        <w:rPr>
          <w:szCs w:val="28"/>
        </w:rPr>
        <w:t xml:space="preserve">в границах части элемента планировочной структуры: </w:t>
      </w:r>
      <w:r w:rsidR="00BF6FDF">
        <w:rPr>
          <w:szCs w:val="28"/>
        </w:rPr>
        <w:br/>
      </w:r>
      <w:r w:rsidRPr="001146AE">
        <w:rPr>
          <w:szCs w:val="28"/>
        </w:rPr>
        <w:t xml:space="preserve">просп. Ленинградский, ул. Павла Усова, просп. Московский, ул. </w:t>
      </w:r>
      <w:r w:rsidR="00402547">
        <w:rPr>
          <w:szCs w:val="28"/>
        </w:rPr>
        <w:t>Смольный Буян</w:t>
      </w:r>
      <w:r>
        <w:rPr>
          <w:szCs w:val="28"/>
        </w:rPr>
        <w:t xml:space="preserve"> площадью 0,</w:t>
      </w:r>
      <w:r w:rsidR="00016394">
        <w:rPr>
          <w:szCs w:val="28"/>
        </w:rPr>
        <w:t>0</w:t>
      </w:r>
      <w:r>
        <w:rPr>
          <w:szCs w:val="28"/>
        </w:rPr>
        <w:t>405 га</w:t>
      </w:r>
      <w:r w:rsidR="000C5496">
        <w:rPr>
          <w:szCs w:val="28"/>
        </w:rPr>
        <w:t xml:space="preserve">, </w:t>
      </w:r>
      <w:r w:rsidR="000C5496" w:rsidRPr="008D5CF9">
        <w:rPr>
          <w:szCs w:val="28"/>
        </w:rPr>
        <w:t xml:space="preserve">с местоположением и в границах согласно приложению </w:t>
      </w:r>
      <w:r w:rsidR="000C5496">
        <w:rPr>
          <w:szCs w:val="28"/>
        </w:rPr>
        <w:t xml:space="preserve">№ </w:t>
      </w:r>
      <w:r w:rsidR="000C5496" w:rsidRPr="008D5CF9">
        <w:rPr>
          <w:szCs w:val="28"/>
        </w:rPr>
        <w:t>1</w:t>
      </w:r>
      <w:r>
        <w:rPr>
          <w:szCs w:val="28"/>
        </w:rPr>
        <w:t xml:space="preserve"> (Территория 3).</w:t>
      </w:r>
    </w:p>
    <w:p w:rsidR="00BA1CC5" w:rsidRPr="008D5CF9" w:rsidRDefault="00BA1CC5" w:rsidP="00BA1CC5">
      <w:pPr>
        <w:ind w:firstLine="709"/>
        <w:jc w:val="both"/>
        <w:rPr>
          <w:szCs w:val="28"/>
        </w:rPr>
      </w:pPr>
      <w:r w:rsidRPr="00BA1CC5">
        <w:rPr>
          <w:szCs w:val="28"/>
        </w:rPr>
        <w:t>Земельные участки в границах несмежных территорий предназначены для повышения эффективности использования территорий,</w:t>
      </w:r>
      <w:r>
        <w:rPr>
          <w:szCs w:val="28"/>
        </w:rPr>
        <w:t xml:space="preserve"> </w:t>
      </w:r>
      <w:r w:rsidRPr="00BA1CC5">
        <w:rPr>
          <w:szCs w:val="28"/>
        </w:rPr>
        <w:t xml:space="preserve">в том числе формирования комфортной городской среды, создания мест обслуживания </w:t>
      </w:r>
      <w:r>
        <w:rPr>
          <w:szCs w:val="28"/>
        </w:rPr>
        <w:t xml:space="preserve">                        </w:t>
      </w:r>
      <w:r w:rsidRPr="00BA1CC5">
        <w:rPr>
          <w:szCs w:val="28"/>
        </w:rPr>
        <w:t>и мест приложения труда.</w:t>
      </w:r>
    </w:p>
    <w:p w:rsidR="00136465" w:rsidRDefault="00320AB6" w:rsidP="006E436D">
      <w:pPr>
        <w:ind w:firstLine="709"/>
        <w:jc w:val="both"/>
        <w:rPr>
          <w:szCs w:val="28"/>
        </w:rPr>
      </w:pPr>
      <w:r w:rsidRPr="008D5CF9">
        <w:rPr>
          <w:bCs/>
          <w:szCs w:val="28"/>
        </w:rPr>
        <w:lastRenderedPageBreak/>
        <w:t>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>Утвердить перечень объек</w:t>
      </w:r>
      <w:r w:rsidR="006E436D">
        <w:rPr>
          <w:bCs/>
          <w:szCs w:val="28"/>
        </w:rPr>
        <w:t>тов капитального строительства,</w:t>
      </w:r>
      <w:r w:rsidR="006E436D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6E436D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="00405101" w:rsidRPr="00405101">
        <w:rPr>
          <w:bCs/>
          <w:szCs w:val="28"/>
        </w:rPr>
        <w:t xml:space="preserve">подлежащих сносу </w:t>
      </w:r>
      <w:r w:rsidR="00CD6934">
        <w:rPr>
          <w:bCs/>
          <w:szCs w:val="28"/>
        </w:rPr>
        <w:br/>
      </w:r>
      <w:r w:rsidR="00405101" w:rsidRPr="00405101">
        <w:rPr>
          <w:bCs/>
          <w:szCs w:val="28"/>
        </w:rPr>
        <w:t>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 xml:space="preserve">расположенных </w:t>
      </w:r>
      <w:r w:rsidR="006E436D">
        <w:rPr>
          <w:bCs/>
          <w:szCs w:val="28"/>
        </w:rPr>
        <w:br/>
      </w:r>
      <w:r w:rsidR="00405101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CD6934">
        <w:rPr>
          <w:bCs/>
          <w:szCs w:val="28"/>
        </w:rPr>
        <w:t>,</w:t>
      </w:r>
      <w:r w:rsidR="00CD6934">
        <w:rPr>
          <w:bCs/>
          <w:szCs w:val="28"/>
        </w:rPr>
        <w:br/>
      </w:r>
      <w:r w:rsidR="00136465" w:rsidRPr="008B68CC">
        <w:rPr>
          <w:szCs w:val="28"/>
        </w:rPr>
        <w:t xml:space="preserve">в отношении </w:t>
      </w:r>
      <w:r w:rsidR="002F6E52">
        <w:rPr>
          <w:szCs w:val="28"/>
        </w:rPr>
        <w:t>трех</w:t>
      </w:r>
      <w:r w:rsidR="00136465" w:rsidRPr="008B68CC">
        <w:rPr>
          <w:szCs w:val="28"/>
        </w:rPr>
        <w:t xml:space="preserve">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802505" w:rsidRDefault="00CD693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 xml:space="preserve">части элемента планировочной структуры: </w:t>
      </w:r>
      <w:r w:rsidR="00987BF7" w:rsidRPr="00987BF7">
        <w:rPr>
          <w:szCs w:val="28"/>
        </w:rPr>
        <w:t>ул. Комсомольская, просп. Обводный канал, ул. Суворова, ул. Самойло</w:t>
      </w:r>
      <w:r w:rsidR="00987BF7">
        <w:rPr>
          <w:szCs w:val="28"/>
        </w:rPr>
        <w:t xml:space="preserve"> </w:t>
      </w:r>
      <w:r w:rsidR="00987BF7" w:rsidRPr="00987BF7">
        <w:rPr>
          <w:szCs w:val="28"/>
        </w:rPr>
        <w:t>площадью 0,3744 га</w:t>
      </w:r>
      <w:r w:rsidR="00802505" w:rsidRPr="008D5CF9">
        <w:rPr>
          <w:szCs w:val="28"/>
        </w:rPr>
        <w:t xml:space="preserve">, </w:t>
      </w:r>
      <w:r>
        <w:rPr>
          <w:szCs w:val="28"/>
        </w:rPr>
        <w:br/>
      </w:r>
      <w:r w:rsidR="00802505" w:rsidRPr="008D5CF9">
        <w:rPr>
          <w:szCs w:val="28"/>
        </w:rPr>
        <w:t xml:space="preserve">с местоположением и </w:t>
      </w:r>
      <w:r>
        <w:rPr>
          <w:szCs w:val="28"/>
        </w:rPr>
        <w:t>в границах согласно приложению № 2</w:t>
      </w:r>
      <w:r w:rsidR="00802505">
        <w:rPr>
          <w:szCs w:val="28"/>
        </w:rPr>
        <w:t xml:space="preserve"> (Территория 1);</w:t>
      </w:r>
    </w:p>
    <w:p w:rsidR="00802505" w:rsidRDefault="00CD6934" w:rsidP="00802505">
      <w:pPr>
        <w:ind w:firstLine="709"/>
        <w:jc w:val="both"/>
        <w:rPr>
          <w:szCs w:val="28"/>
        </w:rPr>
      </w:pPr>
      <w:r>
        <w:rPr>
          <w:szCs w:val="28"/>
        </w:rPr>
        <w:t xml:space="preserve">в границах </w:t>
      </w:r>
      <w:r w:rsidR="00802505" w:rsidRPr="00802505">
        <w:rPr>
          <w:szCs w:val="28"/>
        </w:rPr>
        <w:t xml:space="preserve">части элемента планировочной структуры: </w:t>
      </w:r>
      <w:r w:rsidR="00987BF7" w:rsidRPr="00987BF7">
        <w:rPr>
          <w:szCs w:val="28"/>
        </w:rPr>
        <w:t xml:space="preserve">ул. Попова, </w:t>
      </w:r>
      <w:r w:rsidR="00987BF7">
        <w:rPr>
          <w:szCs w:val="28"/>
        </w:rPr>
        <w:br/>
      </w:r>
      <w:r w:rsidR="00987BF7" w:rsidRPr="00987BF7">
        <w:rPr>
          <w:szCs w:val="28"/>
        </w:rPr>
        <w:t>просп. Обводный канал, ул. Воскресенская, просп. Советских космонавтов площадью 0,</w:t>
      </w:r>
      <w:r w:rsidR="00E71E89">
        <w:rPr>
          <w:szCs w:val="28"/>
        </w:rPr>
        <w:t>2149</w:t>
      </w:r>
      <w:r w:rsidR="00987BF7" w:rsidRPr="00987BF7">
        <w:rPr>
          <w:szCs w:val="28"/>
        </w:rPr>
        <w:t xml:space="preserve"> га</w:t>
      </w:r>
      <w:r w:rsidR="00802505" w:rsidRPr="00300EA5">
        <w:rPr>
          <w:szCs w:val="28"/>
        </w:rPr>
        <w:t xml:space="preserve">, с местоположением и </w:t>
      </w:r>
      <w:r>
        <w:rPr>
          <w:szCs w:val="28"/>
        </w:rPr>
        <w:t xml:space="preserve">в границах согласно </w:t>
      </w:r>
      <w:r w:rsidR="006A3C03">
        <w:rPr>
          <w:szCs w:val="28"/>
        </w:rPr>
        <w:br/>
      </w:r>
      <w:r>
        <w:rPr>
          <w:szCs w:val="28"/>
        </w:rPr>
        <w:t>приложению № 2</w:t>
      </w:r>
      <w:r w:rsidR="00802505" w:rsidRPr="00300EA5">
        <w:rPr>
          <w:szCs w:val="28"/>
        </w:rPr>
        <w:t xml:space="preserve"> (Территория </w:t>
      </w:r>
      <w:r w:rsidR="00802505">
        <w:rPr>
          <w:szCs w:val="28"/>
        </w:rPr>
        <w:t>2</w:t>
      </w:r>
      <w:r w:rsidR="00802505" w:rsidRPr="00300EA5">
        <w:rPr>
          <w:szCs w:val="28"/>
        </w:rPr>
        <w:t>)</w:t>
      </w:r>
      <w:r w:rsidR="002F6E52">
        <w:rPr>
          <w:szCs w:val="28"/>
        </w:rPr>
        <w:t>;</w:t>
      </w:r>
    </w:p>
    <w:p w:rsidR="002F6E52" w:rsidRPr="008D5CF9" w:rsidRDefault="002F6E52" w:rsidP="002F6E52">
      <w:pPr>
        <w:ind w:firstLine="709"/>
        <w:jc w:val="both"/>
        <w:rPr>
          <w:szCs w:val="28"/>
        </w:rPr>
      </w:pPr>
      <w:r w:rsidRPr="001146AE">
        <w:rPr>
          <w:szCs w:val="28"/>
        </w:rPr>
        <w:t xml:space="preserve">в границах части элемента планировочной структуры: просп. Ленинградский, ул. Павла Усова, просп. Московский, ул. </w:t>
      </w:r>
      <w:r>
        <w:rPr>
          <w:szCs w:val="28"/>
        </w:rPr>
        <w:t>Смольный Буян площадью 0,</w:t>
      </w:r>
      <w:r w:rsidR="00016394">
        <w:rPr>
          <w:szCs w:val="28"/>
        </w:rPr>
        <w:t>0</w:t>
      </w:r>
      <w:r>
        <w:rPr>
          <w:szCs w:val="28"/>
        </w:rPr>
        <w:t>405 га</w:t>
      </w:r>
      <w:r w:rsidR="00E05F50">
        <w:rPr>
          <w:szCs w:val="28"/>
        </w:rPr>
        <w:t xml:space="preserve">, </w:t>
      </w:r>
      <w:r w:rsidR="00E05F50" w:rsidRPr="00300EA5">
        <w:rPr>
          <w:szCs w:val="28"/>
        </w:rPr>
        <w:t xml:space="preserve">с местоположением и </w:t>
      </w:r>
      <w:r w:rsidR="00E05F50">
        <w:rPr>
          <w:szCs w:val="28"/>
        </w:rPr>
        <w:t xml:space="preserve">в границах согласно </w:t>
      </w:r>
      <w:r w:rsidR="00E05F50">
        <w:rPr>
          <w:szCs w:val="28"/>
        </w:rPr>
        <w:br/>
        <w:t>приложению № 2</w:t>
      </w:r>
      <w:r>
        <w:rPr>
          <w:szCs w:val="28"/>
        </w:rPr>
        <w:t xml:space="preserve"> (Территория 3).</w:t>
      </w:r>
    </w:p>
    <w:p w:rsidR="00224C30" w:rsidRPr="008D5CF9" w:rsidRDefault="00320AB6" w:rsidP="00CD6934">
      <w:pPr>
        <w:tabs>
          <w:tab w:val="left" w:pos="709"/>
        </w:tabs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3.</w:t>
      </w:r>
      <w:r w:rsidR="004E4F0D">
        <w:rPr>
          <w:bCs/>
          <w:szCs w:val="28"/>
        </w:rPr>
        <w:t xml:space="preserve"> </w:t>
      </w:r>
      <w:r w:rsidR="00E938D4">
        <w:rPr>
          <w:bCs/>
          <w:szCs w:val="28"/>
        </w:rPr>
        <w:t>Установить</w:t>
      </w:r>
      <w:r w:rsidRPr="008D5CF9">
        <w:rPr>
          <w:bCs/>
          <w:szCs w:val="28"/>
        </w:rPr>
        <w:t xml:space="preserve"> предельный срок реализации решения, указанного </w:t>
      </w:r>
      <w:r w:rsidR="002721CE">
        <w:rPr>
          <w:bCs/>
          <w:szCs w:val="28"/>
        </w:rPr>
        <w:br/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1 настоящего постановления </w:t>
      </w:r>
      <w:r w:rsidR="00A36730">
        <w:rPr>
          <w:bCs/>
          <w:szCs w:val="28"/>
        </w:rPr>
        <w:t xml:space="preserve">– </w:t>
      </w:r>
      <w:r w:rsidR="00683FB0">
        <w:rPr>
          <w:bCs/>
          <w:szCs w:val="28"/>
        </w:rPr>
        <w:t>7</w:t>
      </w:r>
      <w:r w:rsidR="00224C30" w:rsidRPr="004E4F0D">
        <w:rPr>
          <w:bCs/>
          <w:szCs w:val="28"/>
        </w:rPr>
        <w:t xml:space="preserve"> лет</w:t>
      </w:r>
      <w:r w:rsidR="00CD6934">
        <w:rPr>
          <w:bCs/>
          <w:szCs w:val="28"/>
        </w:rPr>
        <w:t xml:space="preserve"> со дня заключения договора</w:t>
      </w:r>
      <w:r w:rsidR="00CD6934">
        <w:rPr>
          <w:bCs/>
          <w:szCs w:val="28"/>
        </w:rPr>
        <w:br/>
      </w:r>
      <w:r w:rsidR="00E938D4">
        <w:rPr>
          <w:bCs/>
          <w:szCs w:val="28"/>
        </w:rPr>
        <w:t>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CD6934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</w:t>
      </w:r>
      <w:r w:rsidR="002721CE">
        <w:rPr>
          <w:bCs/>
          <w:szCs w:val="28"/>
        </w:rPr>
        <w:br/>
      </w:r>
      <w:r w:rsidRPr="008D5CF9">
        <w:rPr>
          <w:bCs/>
          <w:szCs w:val="28"/>
        </w:rPr>
        <w:t>в пункте 1 настоящего постановления, не предусмотрена.</w:t>
      </w:r>
    </w:p>
    <w:p w:rsidR="008D5CF9" w:rsidRDefault="008D5CF9" w:rsidP="00CD6934">
      <w:pPr>
        <w:ind w:firstLine="709"/>
        <w:jc w:val="both"/>
        <w:rPr>
          <w:bCs/>
          <w:szCs w:val="28"/>
        </w:rPr>
      </w:pPr>
      <w:r w:rsidRPr="008D5CF9">
        <w:rPr>
          <w:bCs/>
          <w:szCs w:val="28"/>
        </w:rPr>
        <w:t>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</w:t>
      </w:r>
      <w:r w:rsidR="00CD6934">
        <w:rPr>
          <w:bCs/>
          <w:szCs w:val="28"/>
        </w:rPr>
        <w:t>кте 1 настоящего постановления,</w:t>
      </w:r>
      <w:r w:rsidR="00CD6934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="00E938D4">
        <w:rPr>
          <w:bCs/>
          <w:szCs w:val="28"/>
        </w:rPr>
        <w:t xml:space="preserve"> в границах</w:t>
      </w:r>
      <w:r w:rsidRPr="008D5CF9">
        <w:rPr>
          <w:bCs/>
          <w:szCs w:val="28"/>
        </w:rPr>
        <w:t xml:space="preserve"> территории жилой застройки  согласно приложению </w:t>
      </w:r>
      <w:r w:rsidR="00CD6934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87254B" w:rsidRPr="008D5CF9" w:rsidRDefault="0087254B" w:rsidP="00CD693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6. </w:t>
      </w:r>
      <w:r w:rsidRPr="0087254B">
        <w:rPr>
          <w:bCs/>
          <w:szCs w:val="28"/>
        </w:rPr>
        <w:t>Определить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  согласно приложению № 4.</w:t>
      </w:r>
    </w:p>
    <w:p w:rsidR="00102A66" w:rsidRPr="00102A66" w:rsidRDefault="007272B6" w:rsidP="00CC612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7</w:t>
      </w:r>
      <w:r w:rsidR="00102A66" w:rsidRPr="00102A66">
        <w:rPr>
          <w:bCs/>
          <w:szCs w:val="28"/>
        </w:rPr>
        <w:t xml:space="preserve">. </w:t>
      </w:r>
      <w:r w:rsidR="00CC6120" w:rsidRPr="00CC6120">
        <w:rPr>
          <w:bCs/>
          <w:szCs w:val="28"/>
        </w:rPr>
        <w:t>Определить иные сведения, включаемые в решение о комплексном развитии территории жил</w:t>
      </w:r>
      <w:r w:rsidR="00CC6120">
        <w:rPr>
          <w:bCs/>
          <w:szCs w:val="28"/>
        </w:rPr>
        <w:t xml:space="preserve">ой застройки городского округа "Город Архангельск", </w:t>
      </w:r>
      <w:r w:rsidR="00CC6120" w:rsidRPr="00CC6120">
        <w:rPr>
          <w:bCs/>
          <w:szCs w:val="28"/>
        </w:rPr>
        <w:t xml:space="preserve">указанного в пункте 1 настоящего постановления, которые не предусмотрены </w:t>
      </w:r>
      <w:r w:rsidR="00CC6120">
        <w:rPr>
          <w:bCs/>
          <w:szCs w:val="28"/>
        </w:rPr>
        <w:br/>
      </w:r>
      <w:r w:rsidR="00CC6120" w:rsidRPr="00CC6120">
        <w:rPr>
          <w:bCs/>
          <w:szCs w:val="28"/>
        </w:rPr>
        <w:t xml:space="preserve">в Градостроительном кодексе Российской Федерации и не определены Правительством Российской Федерации </w:t>
      </w:r>
      <w:r w:rsidR="001906BC" w:rsidRPr="00CC6120">
        <w:rPr>
          <w:bCs/>
          <w:szCs w:val="28"/>
        </w:rPr>
        <w:t xml:space="preserve">и объем строительства </w:t>
      </w:r>
      <w:bookmarkStart w:id="0" w:name="_GoBack"/>
      <w:bookmarkEnd w:id="0"/>
      <w:r w:rsidR="00CC6120" w:rsidRPr="00CC6120">
        <w:rPr>
          <w:bCs/>
          <w:szCs w:val="28"/>
        </w:rPr>
        <w:t xml:space="preserve">согласно приложению № </w:t>
      </w:r>
      <w:r>
        <w:rPr>
          <w:bCs/>
          <w:szCs w:val="28"/>
        </w:rPr>
        <w:t>5</w:t>
      </w:r>
      <w:r w:rsidR="00CC6120" w:rsidRPr="00CC6120">
        <w:rPr>
          <w:bCs/>
          <w:szCs w:val="28"/>
        </w:rPr>
        <w:t>.</w:t>
      </w:r>
    </w:p>
    <w:p w:rsidR="00102A66" w:rsidRPr="00102A66" w:rsidRDefault="007272B6" w:rsidP="00CC612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8</w:t>
      </w:r>
      <w:r w:rsidR="00102A66" w:rsidRPr="00102A66">
        <w:rPr>
          <w:bCs/>
          <w:szCs w:val="28"/>
        </w:rPr>
        <w:t xml:space="preserve">. Опубликовать постановление в газете "Архангельск </w:t>
      </w:r>
      <w:r w:rsidR="00CC6120">
        <w:rPr>
          <w:bCs/>
          <w:szCs w:val="28"/>
        </w:rPr>
        <w:t>− Г</w:t>
      </w:r>
      <w:r w:rsidR="00102A66" w:rsidRPr="00102A66">
        <w:rPr>
          <w:bCs/>
          <w:szCs w:val="28"/>
        </w:rPr>
        <w:t xml:space="preserve">ород воинской славы" и на </w:t>
      </w:r>
      <w:proofErr w:type="gramStart"/>
      <w:r w:rsidR="00102A66" w:rsidRPr="00102A66">
        <w:rPr>
          <w:bCs/>
          <w:szCs w:val="28"/>
        </w:rPr>
        <w:t>официальном</w:t>
      </w:r>
      <w:proofErr w:type="gramEnd"/>
      <w:r w:rsidR="00102A66"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="00102A66" w:rsidRPr="00102A66">
        <w:rPr>
          <w:bCs/>
          <w:szCs w:val="28"/>
        </w:rPr>
        <w:t>нт</w:t>
      </w:r>
      <w:r w:rsidR="00CC6120">
        <w:rPr>
          <w:bCs/>
          <w:szCs w:val="28"/>
        </w:rPr>
        <w:t>ернет-портале городского округа</w:t>
      </w:r>
      <w:r w:rsidR="00102A66" w:rsidRPr="00102A66">
        <w:rPr>
          <w:bCs/>
          <w:szCs w:val="28"/>
        </w:rPr>
        <w:t xml:space="preserve">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</w:t>
      </w:r>
      <w:r w:rsidR="00CC6120">
        <w:rPr>
          <w:bCs/>
          <w:szCs w:val="28"/>
        </w:rPr>
        <w:t xml:space="preserve">                        </w:t>
      </w:r>
      <w:r w:rsidRPr="008D5CF9">
        <w:rPr>
          <w:bCs/>
          <w:szCs w:val="28"/>
        </w:rPr>
        <w:t xml:space="preserve">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       </w:t>
      </w:r>
      <w:r w:rsidR="00F132DD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6E436D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F93" w:rsidRDefault="006D6F93">
      <w:r>
        <w:separator/>
      </w:r>
    </w:p>
  </w:endnote>
  <w:endnote w:type="continuationSeparator" w:id="0">
    <w:p w:rsidR="006D6F93" w:rsidRDefault="006D6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F93" w:rsidRDefault="006D6F93">
      <w:r>
        <w:separator/>
      </w:r>
    </w:p>
  </w:footnote>
  <w:footnote w:type="continuationSeparator" w:id="0">
    <w:p w:rsidR="006D6F93" w:rsidRDefault="006D6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7861712"/>
      <w:docPartObj>
        <w:docPartGallery w:val="Page Numbers (Top of Page)"/>
        <w:docPartUnique/>
      </w:docPartObj>
    </w:sdtPr>
    <w:sdtEndPr/>
    <w:sdtContent>
      <w:p w:rsidR="006E436D" w:rsidRDefault="006E43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6BC">
          <w:rPr>
            <w:noProof/>
          </w:rPr>
          <w:t>2</w:t>
        </w:r>
        <w:r>
          <w:fldChar w:fldCharType="end"/>
        </w:r>
      </w:p>
    </w:sdtContent>
  </w:sdt>
  <w:p w:rsidR="006E436D" w:rsidRDefault="006E43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394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6AB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C5496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6AE"/>
    <w:rsid w:val="00114BC1"/>
    <w:rsid w:val="00115632"/>
    <w:rsid w:val="00116FE1"/>
    <w:rsid w:val="001177BF"/>
    <w:rsid w:val="0012060E"/>
    <w:rsid w:val="001241AF"/>
    <w:rsid w:val="001260CF"/>
    <w:rsid w:val="0013144B"/>
    <w:rsid w:val="00133F55"/>
    <w:rsid w:val="00136465"/>
    <w:rsid w:val="0013785B"/>
    <w:rsid w:val="001470AC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747"/>
    <w:rsid w:val="00181C07"/>
    <w:rsid w:val="0018323F"/>
    <w:rsid w:val="001870C5"/>
    <w:rsid w:val="001906BC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0AC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1CE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2F6E52"/>
    <w:rsid w:val="00300EA5"/>
    <w:rsid w:val="00301F17"/>
    <w:rsid w:val="00302CE4"/>
    <w:rsid w:val="00303CCA"/>
    <w:rsid w:val="0030506D"/>
    <w:rsid w:val="00306D2F"/>
    <w:rsid w:val="0031254B"/>
    <w:rsid w:val="00313B26"/>
    <w:rsid w:val="00314EC7"/>
    <w:rsid w:val="003166AB"/>
    <w:rsid w:val="00320AB6"/>
    <w:rsid w:val="0032142C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2547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1B1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3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641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3FB0"/>
    <w:rsid w:val="00686964"/>
    <w:rsid w:val="00692D36"/>
    <w:rsid w:val="00693061"/>
    <w:rsid w:val="006933D7"/>
    <w:rsid w:val="00694621"/>
    <w:rsid w:val="00696A33"/>
    <w:rsid w:val="006A18D7"/>
    <w:rsid w:val="006A25BC"/>
    <w:rsid w:val="006A3C03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D6F93"/>
    <w:rsid w:val="006E2223"/>
    <w:rsid w:val="006E22D7"/>
    <w:rsid w:val="006E2745"/>
    <w:rsid w:val="006E436D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272B6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250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254B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06E6B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4BDD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BF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10DB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1CC5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938"/>
    <w:rsid w:val="00BD7C11"/>
    <w:rsid w:val="00BE0249"/>
    <w:rsid w:val="00BE2693"/>
    <w:rsid w:val="00BE3803"/>
    <w:rsid w:val="00BE3DEE"/>
    <w:rsid w:val="00BE657C"/>
    <w:rsid w:val="00BF4F21"/>
    <w:rsid w:val="00BF6FDF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120"/>
    <w:rsid w:val="00CC6A7B"/>
    <w:rsid w:val="00CC7F94"/>
    <w:rsid w:val="00CD22D4"/>
    <w:rsid w:val="00CD2597"/>
    <w:rsid w:val="00CD3449"/>
    <w:rsid w:val="00CD570B"/>
    <w:rsid w:val="00CD6934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2879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5F50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1C41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1E89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8D4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32DD"/>
    <w:rsid w:val="00F15CCE"/>
    <w:rsid w:val="00F22E98"/>
    <w:rsid w:val="00F23A89"/>
    <w:rsid w:val="00F23BAC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295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3554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043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05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05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81A3C-3008-4F61-ABDC-8A7A7CB9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3</Pages>
  <Words>578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4919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Кузнецова Валерия Алексеевна</cp:lastModifiedBy>
  <cp:revision>62</cp:revision>
  <cp:lastPrinted>2024-12-13T11:32:00Z</cp:lastPrinted>
  <dcterms:created xsi:type="dcterms:W3CDTF">2021-09-03T08:37:00Z</dcterms:created>
  <dcterms:modified xsi:type="dcterms:W3CDTF">2025-03-26T08:06:00Z</dcterms:modified>
</cp:coreProperties>
</file>