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7" w:type="dxa"/>
        <w:jc w:val="right"/>
        <w:tblInd w:w="4680" w:type="dxa"/>
        <w:tblLayout w:type="fixed"/>
        <w:tblLook w:val="04A0" w:firstRow="1" w:lastRow="0" w:firstColumn="1" w:lastColumn="0" w:noHBand="0" w:noVBand="1"/>
      </w:tblPr>
      <w:tblGrid>
        <w:gridCol w:w="5067"/>
      </w:tblGrid>
      <w:tr w:rsidR="00B34946" w:rsidRPr="001B5970" w:rsidTr="00655E77">
        <w:trPr>
          <w:trHeight w:val="351"/>
          <w:jc w:val="right"/>
        </w:trPr>
        <w:tc>
          <w:tcPr>
            <w:tcW w:w="5067" w:type="dxa"/>
          </w:tcPr>
          <w:p w:rsidR="00B34946" w:rsidRPr="00655E77" w:rsidRDefault="00B34946" w:rsidP="00655E77">
            <w:pPr>
              <w:pStyle w:val="1"/>
              <w:keepNext w:val="0"/>
              <w:keepLines w:val="0"/>
              <w:widowControl w:val="0"/>
              <w:spacing w:before="0" w:line="240" w:lineRule="atLeast"/>
              <w:jc w:val="center"/>
              <w:rPr>
                <w:rFonts w:ascii="Times New Roman" w:hAnsi="Times New Roman" w:cs="Times New Roman"/>
                <w:b w:val="0"/>
                <w:color w:val="000000"/>
                <w:szCs w:val="24"/>
              </w:rPr>
            </w:pPr>
            <w:r w:rsidRPr="00655E77">
              <w:rPr>
                <w:rFonts w:ascii="Times New Roman" w:hAnsi="Times New Roman" w:cs="Times New Roman"/>
                <w:szCs w:val="24"/>
              </w:rPr>
              <w:br w:type="page"/>
            </w:r>
            <w:r w:rsidRPr="00655E77">
              <w:rPr>
                <w:rFonts w:ascii="Times New Roman" w:hAnsi="Times New Roman" w:cs="Times New Roman"/>
                <w:b w:val="0"/>
                <w:color w:val="000000"/>
                <w:szCs w:val="24"/>
              </w:rPr>
              <w:t>УТВЕРЖДЕНО</w:t>
            </w:r>
          </w:p>
        </w:tc>
      </w:tr>
      <w:tr w:rsidR="00B34946" w:rsidRPr="001B5970" w:rsidTr="00655E77">
        <w:trPr>
          <w:trHeight w:val="1235"/>
          <w:jc w:val="right"/>
        </w:trPr>
        <w:tc>
          <w:tcPr>
            <w:tcW w:w="5067" w:type="dxa"/>
          </w:tcPr>
          <w:p w:rsidR="00B34946" w:rsidRPr="00655E77" w:rsidRDefault="00B34946" w:rsidP="00655E77">
            <w:pPr>
              <w:widowControl w:val="0"/>
              <w:jc w:val="center"/>
              <w:rPr>
                <w:color w:val="000000"/>
                <w:szCs w:val="24"/>
              </w:rPr>
            </w:pPr>
            <w:r w:rsidRPr="00655E77">
              <w:rPr>
                <w:color w:val="000000"/>
                <w:szCs w:val="24"/>
              </w:rPr>
              <w:t>распоряжением Главы</w:t>
            </w:r>
          </w:p>
          <w:p w:rsidR="00B34946" w:rsidRPr="00655E77" w:rsidRDefault="00470D83" w:rsidP="00655E77">
            <w:pPr>
              <w:widowControl w:val="0"/>
              <w:jc w:val="center"/>
              <w:rPr>
                <w:color w:val="000000"/>
                <w:szCs w:val="24"/>
              </w:rPr>
            </w:pPr>
            <w:r w:rsidRPr="00655E77">
              <w:rPr>
                <w:color w:val="000000"/>
                <w:szCs w:val="24"/>
              </w:rPr>
              <w:t>городского округа</w:t>
            </w:r>
            <w:r w:rsidR="00655E77" w:rsidRPr="00655E77">
              <w:rPr>
                <w:color w:val="000000"/>
                <w:szCs w:val="24"/>
              </w:rPr>
              <w:t xml:space="preserve"> </w:t>
            </w:r>
            <w:r w:rsidR="00B34946" w:rsidRPr="00655E77">
              <w:rPr>
                <w:color w:val="000000"/>
                <w:szCs w:val="24"/>
              </w:rPr>
              <w:t>"Город Архангельск"</w:t>
            </w:r>
          </w:p>
          <w:p w:rsidR="00B34946" w:rsidRPr="00655E77" w:rsidRDefault="00655E77" w:rsidP="0089594A">
            <w:pPr>
              <w:widowControl w:val="0"/>
              <w:jc w:val="center"/>
              <w:rPr>
                <w:b/>
                <w:color w:val="000000"/>
                <w:szCs w:val="24"/>
              </w:rPr>
            </w:pPr>
            <w:bookmarkStart w:id="0" w:name="_GoBack"/>
            <w:r w:rsidRPr="00655E77">
              <w:rPr>
                <w:color w:val="000000"/>
                <w:szCs w:val="24"/>
              </w:rPr>
              <w:t xml:space="preserve">от </w:t>
            </w:r>
            <w:r w:rsidR="0089594A">
              <w:rPr>
                <w:color w:val="000000"/>
                <w:szCs w:val="24"/>
              </w:rPr>
              <w:t>22</w:t>
            </w:r>
            <w:r w:rsidRPr="00655E77">
              <w:rPr>
                <w:color w:val="000000"/>
                <w:szCs w:val="24"/>
              </w:rPr>
              <w:t xml:space="preserve"> февраля</w:t>
            </w:r>
            <w:r w:rsidR="003828FF">
              <w:rPr>
                <w:color w:val="000000"/>
                <w:szCs w:val="24"/>
              </w:rPr>
              <w:t xml:space="preserve"> </w:t>
            </w:r>
            <w:r w:rsidR="00B34946" w:rsidRPr="00655E77">
              <w:rPr>
                <w:color w:val="000000"/>
                <w:szCs w:val="24"/>
              </w:rPr>
              <w:t>202</w:t>
            </w:r>
            <w:r w:rsidR="002D25FD" w:rsidRPr="00655E77">
              <w:rPr>
                <w:color w:val="000000"/>
                <w:szCs w:val="24"/>
              </w:rPr>
              <w:t>2</w:t>
            </w:r>
            <w:r w:rsidRPr="00655E77">
              <w:rPr>
                <w:color w:val="000000"/>
                <w:szCs w:val="24"/>
              </w:rPr>
              <w:t xml:space="preserve"> г.</w:t>
            </w:r>
            <w:r w:rsidR="00B34946" w:rsidRPr="00655E77">
              <w:rPr>
                <w:color w:val="000000"/>
                <w:szCs w:val="24"/>
              </w:rPr>
              <w:t xml:space="preserve"> № </w:t>
            </w:r>
            <w:r w:rsidR="0089594A">
              <w:rPr>
                <w:color w:val="000000"/>
                <w:szCs w:val="24"/>
              </w:rPr>
              <w:t>932р</w:t>
            </w:r>
            <w:bookmarkEnd w:id="0"/>
          </w:p>
        </w:tc>
      </w:tr>
    </w:tbl>
    <w:p w:rsidR="00BC0B89" w:rsidRDefault="00BC0B89" w:rsidP="00B91EDF">
      <w:pPr>
        <w:widowControl w:val="0"/>
        <w:jc w:val="center"/>
        <w:rPr>
          <w:b/>
          <w:sz w:val="26"/>
          <w:szCs w:val="26"/>
        </w:rPr>
      </w:pPr>
    </w:p>
    <w:tbl>
      <w:tblPr>
        <w:tblW w:w="5067" w:type="dxa"/>
        <w:jc w:val="right"/>
        <w:tblInd w:w="4680" w:type="dxa"/>
        <w:tblLayout w:type="fixed"/>
        <w:tblLook w:val="04A0" w:firstRow="1" w:lastRow="0" w:firstColumn="1" w:lastColumn="0" w:noHBand="0" w:noVBand="1"/>
      </w:tblPr>
      <w:tblGrid>
        <w:gridCol w:w="5067"/>
      </w:tblGrid>
      <w:tr w:rsidR="003828FF" w:rsidRPr="00655E77" w:rsidTr="00E23E7D">
        <w:trPr>
          <w:trHeight w:val="351"/>
          <w:jc w:val="right"/>
        </w:trPr>
        <w:tc>
          <w:tcPr>
            <w:tcW w:w="5067" w:type="dxa"/>
          </w:tcPr>
          <w:p w:rsidR="003828FF" w:rsidRPr="003828FF" w:rsidRDefault="003828FF" w:rsidP="00E23E7D">
            <w:pPr>
              <w:pStyle w:val="1"/>
              <w:keepNext w:val="0"/>
              <w:keepLines w:val="0"/>
              <w:widowControl w:val="0"/>
              <w:spacing w:before="0" w:line="240" w:lineRule="atLeast"/>
              <w:jc w:val="center"/>
              <w:rPr>
                <w:rFonts w:ascii="Times New Roman" w:hAnsi="Times New Roman" w:cs="Times New Roman"/>
                <w:b w:val="0"/>
                <w:color w:val="000000"/>
                <w:szCs w:val="24"/>
              </w:rPr>
            </w:pPr>
            <w:r w:rsidRPr="00655E77">
              <w:rPr>
                <w:rFonts w:ascii="Times New Roman" w:hAnsi="Times New Roman" w:cs="Times New Roman"/>
                <w:szCs w:val="24"/>
              </w:rPr>
              <w:br w:type="page"/>
            </w:r>
            <w:r w:rsidRPr="003828FF">
              <w:rPr>
                <w:rFonts w:ascii="Times New Roman" w:hAnsi="Times New Roman" w:cs="Times New Roman"/>
                <w:b w:val="0"/>
                <w:color w:val="000000" w:themeColor="text1"/>
                <w:szCs w:val="24"/>
              </w:rPr>
              <w:t>"УТВЕРЖДЕНО</w:t>
            </w:r>
          </w:p>
        </w:tc>
      </w:tr>
      <w:tr w:rsidR="003828FF" w:rsidRPr="00655E77" w:rsidTr="00E23E7D">
        <w:trPr>
          <w:trHeight w:val="1235"/>
          <w:jc w:val="right"/>
        </w:trPr>
        <w:tc>
          <w:tcPr>
            <w:tcW w:w="5067" w:type="dxa"/>
          </w:tcPr>
          <w:p w:rsidR="003828FF" w:rsidRPr="00655E77" w:rsidRDefault="003828FF" w:rsidP="00E23E7D">
            <w:pPr>
              <w:widowControl w:val="0"/>
              <w:jc w:val="center"/>
              <w:rPr>
                <w:color w:val="000000"/>
                <w:szCs w:val="24"/>
              </w:rPr>
            </w:pPr>
            <w:r w:rsidRPr="00655E77">
              <w:rPr>
                <w:color w:val="000000"/>
                <w:szCs w:val="24"/>
              </w:rPr>
              <w:t>распоряжением Главы</w:t>
            </w:r>
          </w:p>
          <w:p w:rsidR="003828FF" w:rsidRPr="00655E77" w:rsidRDefault="003828FF" w:rsidP="00E23E7D">
            <w:pPr>
              <w:widowControl w:val="0"/>
              <w:jc w:val="center"/>
              <w:rPr>
                <w:color w:val="000000"/>
                <w:szCs w:val="24"/>
              </w:rPr>
            </w:pPr>
            <w:r w:rsidRPr="00655E77">
              <w:rPr>
                <w:color w:val="000000"/>
                <w:szCs w:val="24"/>
              </w:rPr>
              <w:t>городского округа "Город Архангельск"</w:t>
            </w:r>
          </w:p>
          <w:p w:rsidR="003828FF" w:rsidRPr="00655E77" w:rsidRDefault="003828FF" w:rsidP="003828FF">
            <w:pPr>
              <w:widowControl w:val="0"/>
              <w:jc w:val="center"/>
              <w:rPr>
                <w:b/>
                <w:color w:val="000000"/>
                <w:szCs w:val="24"/>
              </w:rPr>
            </w:pPr>
            <w:r w:rsidRPr="00655E77">
              <w:rPr>
                <w:color w:val="000000"/>
                <w:szCs w:val="24"/>
              </w:rPr>
              <w:t xml:space="preserve">от </w:t>
            </w:r>
            <w:r>
              <w:rPr>
                <w:color w:val="000000"/>
                <w:szCs w:val="24"/>
              </w:rPr>
              <w:t xml:space="preserve">26 июля </w:t>
            </w:r>
            <w:r w:rsidRPr="00655E77">
              <w:rPr>
                <w:color w:val="000000"/>
                <w:szCs w:val="24"/>
              </w:rPr>
              <w:t>2022 г.</w:t>
            </w:r>
            <w:r>
              <w:rPr>
                <w:color w:val="000000"/>
                <w:szCs w:val="24"/>
              </w:rPr>
              <w:t xml:space="preserve"> № 3044р</w:t>
            </w:r>
          </w:p>
        </w:tc>
      </w:tr>
    </w:tbl>
    <w:p w:rsidR="003828FF" w:rsidRDefault="003828FF" w:rsidP="00B91EDF">
      <w:pPr>
        <w:widowControl w:val="0"/>
        <w:jc w:val="center"/>
        <w:rPr>
          <w:b/>
          <w:sz w:val="26"/>
          <w:szCs w:val="26"/>
        </w:rPr>
      </w:pPr>
    </w:p>
    <w:p w:rsidR="00B91EDF" w:rsidRPr="00521F87" w:rsidRDefault="00B91EDF" w:rsidP="00B91EDF">
      <w:pPr>
        <w:widowControl w:val="0"/>
        <w:jc w:val="center"/>
        <w:rPr>
          <w:b/>
          <w:sz w:val="26"/>
          <w:szCs w:val="26"/>
        </w:rPr>
      </w:pPr>
      <w:r w:rsidRPr="00521F87">
        <w:rPr>
          <w:b/>
          <w:sz w:val="26"/>
          <w:szCs w:val="26"/>
        </w:rPr>
        <w:t>ЗАДАНИЕ</w:t>
      </w:r>
    </w:p>
    <w:p w:rsidR="00B91EDF" w:rsidRPr="00521F87" w:rsidRDefault="00B91EDF" w:rsidP="00B91EDF">
      <w:pPr>
        <w:pStyle w:val="ConsPlusNonformat"/>
        <w:jc w:val="center"/>
        <w:rPr>
          <w:rFonts w:ascii="Times New Roman" w:hAnsi="Times New Roman" w:cs="Times New Roman"/>
          <w:b/>
          <w:sz w:val="26"/>
          <w:szCs w:val="26"/>
        </w:rPr>
      </w:pPr>
      <w:r w:rsidRPr="00521F87">
        <w:rPr>
          <w:rFonts w:ascii="Times New Roman" w:hAnsi="Times New Roman" w:cs="Times New Roman"/>
          <w:b/>
          <w:sz w:val="26"/>
          <w:szCs w:val="26"/>
        </w:rPr>
        <w:t xml:space="preserve">на внесение изменений в проект планировки района Исакогорки </w:t>
      </w:r>
    </w:p>
    <w:p w:rsidR="00B91EDF" w:rsidRPr="00521F87" w:rsidRDefault="00B91EDF" w:rsidP="00B91EDF">
      <w:pPr>
        <w:pStyle w:val="ConsPlusNonformat"/>
        <w:jc w:val="center"/>
        <w:rPr>
          <w:rFonts w:ascii="Times New Roman" w:hAnsi="Times New Roman" w:cs="Times New Roman"/>
          <w:b/>
          <w:sz w:val="26"/>
          <w:szCs w:val="26"/>
        </w:rPr>
      </w:pPr>
      <w:r w:rsidRPr="00521F87">
        <w:rPr>
          <w:rFonts w:ascii="Times New Roman" w:hAnsi="Times New Roman" w:cs="Times New Roman"/>
          <w:b/>
          <w:sz w:val="26"/>
          <w:szCs w:val="26"/>
        </w:rPr>
        <w:t>муниципального образования "Город Архангельск" в границах элемента планировочной структуры: Лахтинское шоссе площадью 10,6760 га</w:t>
      </w:r>
    </w:p>
    <w:p w:rsidR="00B91EDF" w:rsidRPr="00521F87" w:rsidRDefault="00B91EDF" w:rsidP="00B91EDF">
      <w:pPr>
        <w:pStyle w:val="ConsPlusNonformat"/>
        <w:jc w:val="center"/>
        <w:rPr>
          <w:rFonts w:ascii="Times New Roman" w:hAnsi="Times New Roman" w:cs="Times New Roman"/>
          <w:bCs/>
          <w:sz w:val="26"/>
          <w:szCs w:val="26"/>
        </w:rPr>
      </w:pPr>
    </w:p>
    <w:p w:rsidR="00B91EDF" w:rsidRPr="003828FF" w:rsidRDefault="00B91EDF" w:rsidP="00B91EDF">
      <w:pPr>
        <w:pStyle w:val="ConsPlusNonformat"/>
        <w:tabs>
          <w:tab w:val="left" w:pos="284"/>
        </w:tabs>
        <w:ind w:firstLine="709"/>
        <w:jc w:val="both"/>
        <w:rPr>
          <w:rFonts w:ascii="Times New Roman" w:hAnsi="Times New Roman" w:cs="Times New Roman"/>
          <w:sz w:val="26"/>
          <w:szCs w:val="26"/>
        </w:rPr>
      </w:pPr>
      <w:r w:rsidRPr="003828FF">
        <w:rPr>
          <w:rFonts w:ascii="Times New Roman" w:hAnsi="Times New Roman" w:cs="Times New Roman"/>
          <w:sz w:val="26"/>
          <w:szCs w:val="26"/>
        </w:rPr>
        <w:t>1. Вид документа (документации)</w:t>
      </w:r>
    </w:p>
    <w:p w:rsidR="00B91EDF" w:rsidRPr="003828FF" w:rsidRDefault="00B91EDF" w:rsidP="00B91EDF">
      <w:pPr>
        <w:pStyle w:val="ConsPlusNonformat"/>
        <w:ind w:firstLine="709"/>
        <w:jc w:val="both"/>
        <w:rPr>
          <w:rFonts w:ascii="Times New Roman" w:hAnsi="Times New Roman" w:cs="Times New Roman"/>
          <w:sz w:val="26"/>
          <w:szCs w:val="26"/>
        </w:rPr>
      </w:pPr>
      <w:r w:rsidRPr="003828FF">
        <w:rPr>
          <w:rFonts w:ascii="Times New Roman" w:hAnsi="Times New Roman" w:cs="Times New Roman"/>
          <w:sz w:val="26"/>
          <w:szCs w:val="26"/>
        </w:rPr>
        <w:t xml:space="preserve">Проект внесения изменений в проект планировки района Исакогорки муниципального образования "Город Архангельск", утвержденный распоряжением мэра города Архангельска от 16 декабря 2014 года № 4499р (с изменениями), </w:t>
      </w:r>
      <w:r w:rsidRPr="003828FF">
        <w:rPr>
          <w:rFonts w:ascii="Times New Roman" w:hAnsi="Times New Roman" w:cs="Times New Roman"/>
          <w:sz w:val="26"/>
          <w:szCs w:val="26"/>
        </w:rPr>
        <w:br/>
        <w:t xml:space="preserve">в границах элемента планировочной структуры: Лахтинское шоссе площадью </w:t>
      </w:r>
      <w:r w:rsidR="003828FF" w:rsidRPr="003828FF">
        <w:rPr>
          <w:rFonts w:ascii="Times New Roman" w:hAnsi="Times New Roman" w:cs="Times New Roman"/>
          <w:sz w:val="26"/>
          <w:szCs w:val="26"/>
        </w:rPr>
        <w:br/>
      </w:r>
      <w:r w:rsidRPr="003828FF">
        <w:rPr>
          <w:rFonts w:ascii="Times New Roman" w:hAnsi="Times New Roman" w:cs="Times New Roman"/>
          <w:sz w:val="26"/>
          <w:szCs w:val="26"/>
        </w:rPr>
        <w:t>10,6760 га (далее</w:t>
      </w:r>
      <w:r w:rsidR="003828FF" w:rsidRPr="003828FF">
        <w:rPr>
          <w:rFonts w:ascii="Times New Roman" w:hAnsi="Times New Roman" w:cs="Times New Roman"/>
          <w:sz w:val="26"/>
          <w:szCs w:val="26"/>
        </w:rPr>
        <w:t xml:space="preserve"> </w:t>
      </w:r>
      <w:r w:rsidRPr="003828FF">
        <w:rPr>
          <w:rFonts w:ascii="Times New Roman" w:hAnsi="Times New Roman" w:cs="Times New Roman"/>
          <w:sz w:val="26"/>
          <w:szCs w:val="26"/>
        </w:rPr>
        <w:t>– проект внесения изменений в проект планировки района Исакогорки).</w:t>
      </w:r>
    </w:p>
    <w:p w:rsidR="00B91EDF" w:rsidRPr="003828FF" w:rsidRDefault="00B91EDF" w:rsidP="00B91EDF">
      <w:pPr>
        <w:pStyle w:val="ConsPlusNonformat"/>
        <w:ind w:firstLine="709"/>
        <w:jc w:val="both"/>
        <w:rPr>
          <w:rFonts w:ascii="Times New Roman" w:hAnsi="Times New Roman" w:cs="Times New Roman"/>
          <w:sz w:val="26"/>
          <w:szCs w:val="26"/>
        </w:rPr>
      </w:pPr>
      <w:r w:rsidRPr="003828FF">
        <w:rPr>
          <w:rFonts w:ascii="Times New Roman" w:hAnsi="Times New Roman" w:cs="Times New Roman"/>
          <w:sz w:val="26"/>
          <w:szCs w:val="26"/>
        </w:rPr>
        <w:t>2. Технический заказчик</w:t>
      </w:r>
    </w:p>
    <w:p w:rsidR="00B91EDF" w:rsidRPr="003828FF" w:rsidRDefault="00B91EDF" w:rsidP="00B91EDF">
      <w:pPr>
        <w:pStyle w:val="ConsPlusNonformat"/>
        <w:ind w:firstLine="709"/>
        <w:jc w:val="both"/>
        <w:rPr>
          <w:rFonts w:ascii="Times New Roman" w:hAnsi="Times New Roman" w:cs="Times New Roman"/>
          <w:sz w:val="26"/>
          <w:szCs w:val="26"/>
        </w:rPr>
      </w:pPr>
      <w:r w:rsidRPr="003828FF">
        <w:rPr>
          <w:rFonts w:ascii="Times New Roman" w:hAnsi="Times New Roman" w:cs="Times New Roman"/>
          <w:sz w:val="26"/>
          <w:szCs w:val="26"/>
        </w:rPr>
        <w:t>Полозов Алексей Сергеевич</w:t>
      </w:r>
    </w:p>
    <w:p w:rsidR="00B91EDF" w:rsidRPr="00521F87" w:rsidRDefault="00B91EDF" w:rsidP="00B91EDF">
      <w:pPr>
        <w:pStyle w:val="ConsPlusNonformat"/>
        <w:ind w:firstLine="709"/>
        <w:jc w:val="both"/>
        <w:rPr>
          <w:rFonts w:ascii="Times New Roman" w:hAnsi="Times New Roman" w:cs="Times New Roman"/>
          <w:sz w:val="26"/>
          <w:szCs w:val="26"/>
        </w:rPr>
      </w:pPr>
      <w:r w:rsidRPr="00521F87">
        <w:rPr>
          <w:rFonts w:ascii="Times New Roman" w:hAnsi="Times New Roman" w:cs="Times New Roman"/>
          <w:sz w:val="26"/>
          <w:szCs w:val="26"/>
        </w:rPr>
        <w:t>Источник финансирования работ – средства Полозова А.С.</w:t>
      </w:r>
    </w:p>
    <w:p w:rsidR="00B91EDF" w:rsidRPr="003828FF" w:rsidRDefault="00B91EDF" w:rsidP="00B91EDF">
      <w:pPr>
        <w:pStyle w:val="ConsPlusNonformat"/>
        <w:ind w:firstLine="709"/>
        <w:jc w:val="both"/>
        <w:rPr>
          <w:rFonts w:ascii="Times New Roman" w:hAnsi="Times New Roman" w:cs="Times New Roman"/>
          <w:sz w:val="26"/>
          <w:szCs w:val="26"/>
        </w:rPr>
      </w:pPr>
      <w:r w:rsidRPr="003828FF">
        <w:rPr>
          <w:rFonts w:ascii="Times New Roman" w:hAnsi="Times New Roman" w:cs="Times New Roman"/>
          <w:sz w:val="26"/>
          <w:szCs w:val="26"/>
        </w:rPr>
        <w:t>3. Разработчик документации</w:t>
      </w:r>
    </w:p>
    <w:p w:rsidR="00B91EDF" w:rsidRPr="00521F87" w:rsidRDefault="00B91EDF" w:rsidP="00B91EDF">
      <w:pPr>
        <w:pStyle w:val="ConsPlusNonformat"/>
        <w:ind w:firstLine="709"/>
        <w:jc w:val="both"/>
        <w:rPr>
          <w:rFonts w:ascii="Times New Roman" w:hAnsi="Times New Roman" w:cs="Times New Roman"/>
          <w:sz w:val="26"/>
          <w:szCs w:val="26"/>
        </w:rPr>
      </w:pPr>
      <w:r w:rsidRPr="00521F87">
        <w:rPr>
          <w:rFonts w:ascii="Times New Roman" w:hAnsi="Times New Roman" w:cs="Times New Roman"/>
          <w:sz w:val="26"/>
          <w:szCs w:val="26"/>
        </w:rPr>
        <w:t>Разработчик определяется техническим заказчиком</w:t>
      </w:r>
      <w:r w:rsidR="003828FF">
        <w:rPr>
          <w:rFonts w:ascii="Times New Roman" w:hAnsi="Times New Roman" w:cs="Times New Roman"/>
          <w:sz w:val="26"/>
          <w:szCs w:val="26"/>
        </w:rPr>
        <w:t>.</w:t>
      </w:r>
    </w:p>
    <w:p w:rsidR="00B91EDF" w:rsidRPr="003828FF" w:rsidRDefault="00B91EDF" w:rsidP="00B91EDF">
      <w:pPr>
        <w:pStyle w:val="ConsPlusNonformat"/>
        <w:tabs>
          <w:tab w:val="left" w:pos="284"/>
        </w:tabs>
        <w:ind w:firstLine="709"/>
        <w:rPr>
          <w:rFonts w:ascii="Times New Roman" w:hAnsi="Times New Roman" w:cs="Times New Roman"/>
          <w:sz w:val="26"/>
          <w:szCs w:val="26"/>
        </w:rPr>
      </w:pPr>
      <w:r w:rsidRPr="003828FF">
        <w:rPr>
          <w:rFonts w:ascii="Times New Roman" w:hAnsi="Times New Roman" w:cs="Times New Roman"/>
          <w:sz w:val="26"/>
          <w:szCs w:val="26"/>
        </w:rPr>
        <w:t>4. Основание для разработки документации</w:t>
      </w:r>
    </w:p>
    <w:p w:rsidR="00B91EDF" w:rsidRPr="00521F87" w:rsidRDefault="00B91EDF" w:rsidP="00B91EDF">
      <w:pPr>
        <w:pStyle w:val="ConsPlusNonformat"/>
        <w:ind w:firstLine="709"/>
        <w:jc w:val="both"/>
        <w:rPr>
          <w:rFonts w:ascii="Times New Roman" w:hAnsi="Times New Roman" w:cs="Times New Roman"/>
          <w:b/>
          <w:sz w:val="26"/>
          <w:szCs w:val="26"/>
        </w:rPr>
      </w:pPr>
      <w:r w:rsidRPr="00521F87">
        <w:rPr>
          <w:rFonts w:ascii="Times New Roman" w:hAnsi="Times New Roman" w:cs="Times New Roman"/>
          <w:sz w:val="26"/>
          <w:szCs w:val="26"/>
        </w:rPr>
        <w:t xml:space="preserve">Распоряжение Главы городского округа "Город Архангельск" </w:t>
      </w:r>
      <w:r w:rsidRPr="00521F87">
        <w:rPr>
          <w:rFonts w:ascii="Times New Roman" w:hAnsi="Times New Roman" w:cs="Times New Roman"/>
          <w:sz w:val="26"/>
          <w:szCs w:val="26"/>
        </w:rPr>
        <w:br/>
      </w:r>
      <w:r w:rsidR="00887A7D">
        <w:rPr>
          <w:rFonts w:ascii="Times New Roman" w:hAnsi="Times New Roman" w:cs="Times New Roman"/>
          <w:sz w:val="26"/>
          <w:szCs w:val="26"/>
        </w:rPr>
        <w:t>о</w:t>
      </w:r>
      <w:r w:rsidRPr="00521F87">
        <w:rPr>
          <w:rFonts w:ascii="Times New Roman" w:hAnsi="Times New Roman" w:cs="Times New Roman"/>
          <w:sz w:val="26"/>
          <w:szCs w:val="26"/>
        </w:rPr>
        <w:t xml:space="preserve">т </w:t>
      </w:r>
      <w:r w:rsidR="0089594A">
        <w:rPr>
          <w:rFonts w:ascii="Times New Roman" w:hAnsi="Times New Roman" w:cs="Times New Roman"/>
          <w:sz w:val="26"/>
          <w:szCs w:val="26"/>
        </w:rPr>
        <w:t>22 февраля 2022 года</w:t>
      </w:r>
      <w:r w:rsidRPr="00521F87">
        <w:rPr>
          <w:rFonts w:ascii="Times New Roman" w:hAnsi="Times New Roman" w:cs="Times New Roman"/>
          <w:sz w:val="26"/>
          <w:szCs w:val="26"/>
        </w:rPr>
        <w:t xml:space="preserve"> № </w:t>
      </w:r>
      <w:r w:rsidR="0089594A">
        <w:rPr>
          <w:rFonts w:ascii="Times New Roman" w:hAnsi="Times New Roman" w:cs="Times New Roman"/>
          <w:sz w:val="26"/>
          <w:szCs w:val="26"/>
        </w:rPr>
        <w:t>932р</w:t>
      </w:r>
      <w:r w:rsidR="003828FF">
        <w:rPr>
          <w:rFonts w:ascii="Times New Roman" w:hAnsi="Times New Roman" w:cs="Times New Roman"/>
          <w:sz w:val="26"/>
          <w:szCs w:val="26"/>
        </w:rPr>
        <w:t xml:space="preserve"> </w:t>
      </w:r>
      <w:r w:rsidR="003828FF" w:rsidRPr="00521F87">
        <w:rPr>
          <w:rFonts w:ascii="Times New Roman" w:hAnsi="Times New Roman" w:cs="Times New Roman"/>
          <w:sz w:val="26"/>
          <w:szCs w:val="26"/>
        </w:rPr>
        <w:t>"</w:t>
      </w:r>
      <w:r w:rsidR="003828FF" w:rsidRPr="00887A7D">
        <w:rPr>
          <w:rFonts w:ascii="Times New Roman" w:hAnsi="Times New Roman" w:cs="Times New Roman"/>
          <w:sz w:val="26"/>
          <w:szCs w:val="26"/>
        </w:rPr>
        <w:t>О внесении изменения в приложение к распоряжению Главы городского округа "Город Архангельск"</w:t>
      </w:r>
      <w:r w:rsidR="003828FF" w:rsidRPr="003828FF">
        <w:rPr>
          <w:rFonts w:ascii="Times New Roman" w:hAnsi="Times New Roman" w:cs="Times New Roman"/>
          <w:sz w:val="26"/>
          <w:szCs w:val="26"/>
        </w:rPr>
        <w:t xml:space="preserve"> </w:t>
      </w:r>
      <w:r w:rsidR="003828FF" w:rsidRPr="00887A7D">
        <w:rPr>
          <w:rFonts w:ascii="Times New Roman" w:hAnsi="Times New Roman" w:cs="Times New Roman"/>
          <w:sz w:val="26"/>
          <w:szCs w:val="26"/>
        </w:rPr>
        <w:t>от 26 июля 2021 года № 3044р</w:t>
      </w:r>
      <w:r w:rsidR="003828FF" w:rsidRPr="00521F87">
        <w:rPr>
          <w:rFonts w:ascii="Times New Roman" w:hAnsi="Times New Roman" w:cs="Times New Roman"/>
          <w:sz w:val="26"/>
          <w:szCs w:val="26"/>
        </w:rPr>
        <w:t>"</w:t>
      </w:r>
      <w:r w:rsidR="003828FF">
        <w:rPr>
          <w:rFonts w:ascii="Times New Roman" w:hAnsi="Times New Roman" w:cs="Times New Roman"/>
          <w:sz w:val="26"/>
          <w:szCs w:val="26"/>
        </w:rPr>
        <w:t>.</w:t>
      </w:r>
    </w:p>
    <w:p w:rsidR="00B91EDF" w:rsidRPr="003828FF" w:rsidRDefault="00B91EDF" w:rsidP="00B91EDF">
      <w:pPr>
        <w:pStyle w:val="ConsPlusNonformat"/>
        <w:ind w:firstLine="709"/>
        <w:jc w:val="both"/>
        <w:rPr>
          <w:rFonts w:ascii="Times New Roman" w:hAnsi="Times New Roman" w:cs="Times New Roman"/>
          <w:sz w:val="26"/>
          <w:szCs w:val="26"/>
        </w:rPr>
      </w:pPr>
      <w:r w:rsidRPr="003828FF">
        <w:rPr>
          <w:rFonts w:ascii="Times New Roman" w:hAnsi="Times New Roman" w:cs="Times New Roman"/>
          <w:sz w:val="26"/>
          <w:szCs w:val="26"/>
        </w:rPr>
        <w:t>5. Объект градостроительного планирования или застройки территор</w:t>
      </w:r>
      <w:r w:rsidR="003828FF">
        <w:rPr>
          <w:rFonts w:ascii="Times New Roman" w:hAnsi="Times New Roman" w:cs="Times New Roman"/>
          <w:sz w:val="26"/>
          <w:szCs w:val="26"/>
        </w:rPr>
        <w:t>ии, его основные характеристики</w:t>
      </w:r>
    </w:p>
    <w:p w:rsidR="00B91EDF" w:rsidRPr="00521F87" w:rsidRDefault="00B91EDF" w:rsidP="00B91EDF">
      <w:pPr>
        <w:suppressAutoHyphens/>
        <w:ind w:firstLine="709"/>
        <w:jc w:val="both"/>
        <w:rPr>
          <w:sz w:val="26"/>
          <w:szCs w:val="26"/>
        </w:rPr>
      </w:pPr>
      <w:r w:rsidRPr="00521F87">
        <w:rPr>
          <w:sz w:val="26"/>
          <w:szCs w:val="26"/>
        </w:rPr>
        <w:t xml:space="preserve">Элемент планировочной структуры: Лахтинское шоссе расположен </w:t>
      </w:r>
      <w:r w:rsidR="00590137">
        <w:rPr>
          <w:sz w:val="26"/>
          <w:szCs w:val="26"/>
        </w:rPr>
        <w:br/>
      </w:r>
      <w:r w:rsidRPr="00521F87">
        <w:rPr>
          <w:sz w:val="26"/>
          <w:szCs w:val="26"/>
        </w:rPr>
        <w:t xml:space="preserve">в Исакогорском территориальном округе города Архангельска. Территория в границах разработки проекта внесения изменений в проект планировки района Исакогорки составляет площадью 10,6760 га. </w:t>
      </w:r>
    </w:p>
    <w:p w:rsidR="00B91EDF" w:rsidRPr="00521F87" w:rsidRDefault="00B91EDF" w:rsidP="00B91EDF">
      <w:pPr>
        <w:suppressAutoHyphens/>
        <w:ind w:firstLine="709"/>
        <w:jc w:val="both"/>
        <w:rPr>
          <w:sz w:val="26"/>
          <w:szCs w:val="26"/>
        </w:rPr>
      </w:pPr>
      <w:r w:rsidRPr="00521F87">
        <w:rPr>
          <w:sz w:val="26"/>
          <w:szCs w:val="26"/>
        </w:rPr>
        <w:t xml:space="preserve">Размещение элемента планировочной структуры: Лахтинское шоссе </w:t>
      </w:r>
      <w:r w:rsidR="00590137">
        <w:rPr>
          <w:sz w:val="26"/>
          <w:szCs w:val="26"/>
        </w:rPr>
        <w:br/>
      </w:r>
      <w:r w:rsidRPr="00521F87">
        <w:rPr>
          <w:sz w:val="26"/>
          <w:szCs w:val="26"/>
        </w:rPr>
        <w:t xml:space="preserve">в соответствии со схемой, указанной в приложении № 1 к </w:t>
      </w:r>
      <w:r w:rsidR="003828FF">
        <w:rPr>
          <w:sz w:val="26"/>
          <w:szCs w:val="26"/>
        </w:rPr>
        <w:t xml:space="preserve">настоящему </w:t>
      </w:r>
      <w:r w:rsidRPr="00521F87">
        <w:rPr>
          <w:sz w:val="26"/>
          <w:szCs w:val="26"/>
        </w:rPr>
        <w:t xml:space="preserve">заданию. </w:t>
      </w:r>
    </w:p>
    <w:p w:rsidR="00B91EDF" w:rsidRPr="00521F87" w:rsidRDefault="00B91EDF" w:rsidP="00B91EDF">
      <w:pPr>
        <w:suppressAutoHyphens/>
        <w:ind w:firstLine="709"/>
        <w:jc w:val="both"/>
        <w:rPr>
          <w:sz w:val="26"/>
          <w:szCs w:val="26"/>
        </w:rPr>
      </w:pPr>
      <w:r w:rsidRPr="00521F87">
        <w:rPr>
          <w:sz w:val="26"/>
          <w:szCs w:val="26"/>
        </w:rPr>
        <w:t>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w:t>
      </w:r>
      <w:r w:rsidRPr="00521F87">
        <w:rPr>
          <w:rFonts w:eastAsia="Calibri"/>
          <w:szCs w:val="28"/>
          <w:lang w:eastAsia="en-US"/>
        </w:rPr>
        <w:t xml:space="preserve">     </w:t>
      </w:r>
      <w:r w:rsidRPr="00521F87">
        <w:rPr>
          <w:sz w:val="26"/>
          <w:szCs w:val="26"/>
        </w:rPr>
        <w:t>(с изменениями на 21 января 2022 года на расчетный срок до 2040 года),</w:t>
      </w:r>
      <w:r w:rsidRPr="00521F87">
        <w:rPr>
          <w:sz w:val="26"/>
          <w:szCs w:val="26"/>
        </w:rPr>
        <w:br/>
        <w:t xml:space="preserve">в границах которых разрабатывается проект внесения изменений в проект планировки района Исакогорки: </w:t>
      </w:r>
    </w:p>
    <w:p w:rsidR="00B91EDF" w:rsidRPr="00521F87" w:rsidRDefault="00B91EDF" w:rsidP="00B91EDF">
      <w:pPr>
        <w:suppressAutoHyphens/>
        <w:ind w:firstLine="709"/>
        <w:jc w:val="both"/>
        <w:rPr>
          <w:sz w:val="26"/>
          <w:szCs w:val="26"/>
        </w:rPr>
      </w:pPr>
      <w:r w:rsidRPr="00521F87">
        <w:rPr>
          <w:sz w:val="26"/>
          <w:szCs w:val="26"/>
        </w:rPr>
        <w:t>зона застройки среднеэтажными жилыми домами;</w:t>
      </w:r>
    </w:p>
    <w:p w:rsidR="00B91EDF" w:rsidRPr="00521F87" w:rsidRDefault="00B91EDF" w:rsidP="00B91EDF">
      <w:pPr>
        <w:suppressAutoHyphens/>
        <w:ind w:firstLine="709"/>
        <w:jc w:val="both"/>
        <w:rPr>
          <w:sz w:val="26"/>
          <w:szCs w:val="26"/>
        </w:rPr>
      </w:pPr>
      <w:r w:rsidRPr="00521F87">
        <w:rPr>
          <w:sz w:val="26"/>
          <w:szCs w:val="26"/>
        </w:rPr>
        <w:lastRenderedPageBreak/>
        <w:t>зона специализированной общественной застройки;</w:t>
      </w:r>
    </w:p>
    <w:p w:rsidR="00B91EDF" w:rsidRPr="00521F87" w:rsidRDefault="00B91EDF" w:rsidP="00B91EDF">
      <w:pPr>
        <w:suppressAutoHyphens/>
        <w:ind w:firstLine="709"/>
        <w:jc w:val="both"/>
        <w:rPr>
          <w:sz w:val="26"/>
          <w:szCs w:val="26"/>
        </w:rPr>
      </w:pPr>
      <w:r w:rsidRPr="00521F87">
        <w:rPr>
          <w:sz w:val="26"/>
          <w:szCs w:val="26"/>
        </w:rPr>
        <w:t>многофункциональная общественно-деловая зона;</w:t>
      </w:r>
    </w:p>
    <w:p w:rsidR="00B91EDF" w:rsidRPr="00521F87" w:rsidRDefault="00B91EDF" w:rsidP="00B91EDF">
      <w:pPr>
        <w:suppressAutoHyphens/>
        <w:ind w:firstLine="709"/>
        <w:jc w:val="both"/>
        <w:rPr>
          <w:sz w:val="26"/>
          <w:szCs w:val="26"/>
        </w:rPr>
      </w:pPr>
      <w:r w:rsidRPr="00521F87">
        <w:rPr>
          <w:sz w:val="26"/>
          <w:szCs w:val="26"/>
        </w:rPr>
        <w:t>зона озелененных территорий общего пользования;</w:t>
      </w:r>
    </w:p>
    <w:p w:rsidR="00B91EDF" w:rsidRPr="00521F87" w:rsidRDefault="00B91EDF" w:rsidP="00B91EDF">
      <w:pPr>
        <w:suppressAutoHyphens/>
        <w:ind w:firstLine="709"/>
        <w:jc w:val="both"/>
        <w:rPr>
          <w:sz w:val="26"/>
          <w:szCs w:val="26"/>
        </w:rPr>
      </w:pPr>
      <w:r w:rsidRPr="00521F87">
        <w:rPr>
          <w:sz w:val="26"/>
          <w:szCs w:val="26"/>
        </w:rPr>
        <w:t>зона транспортной инфраструктуры.</w:t>
      </w:r>
    </w:p>
    <w:p w:rsidR="00B91EDF" w:rsidRPr="00521F87" w:rsidRDefault="00B91EDF" w:rsidP="00B91EDF">
      <w:pPr>
        <w:suppressAutoHyphens/>
        <w:ind w:firstLine="709"/>
        <w:jc w:val="both"/>
        <w:rPr>
          <w:sz w:val="26"/>
          <w:szCs w:val="26"/>
        </w:rPr>
      </w:pPr>
      <w:r w:rsidRPr="00521F87">
        <w:rPr>
          <w:sz w:val="26"/>
          <w:szCs w:val="26"/>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от 8 октября 2021 года № 60-п </w:t>
      </w:r>
      <w:r w:rsidR="003828FF">
        <w:rPr>
          <w:sz w:val="26"/>
          <w:szCs w:val="26"/>
        </w:rPr>
        <w:br/>
        <w:t xml:space="preserve">(с изменениями на </w:t>
      </w:r>
      <w:r w:rsidRPr="00521F87">
        <w:rPr>
          <w:sz w:val="26"/>
          <w:szCs w:val="26"/>
        </w:rPr>
        <w:t>4 февраля 2022 года), в границах которых разрабатывается проект внесения изменений в проект планировки района Исакогорки:</w:t>
      </w:r>
    </w:p>
    <w:p w:rsidR="00B91EDF" w:rsidRPr="00521F87" w:rsidRDefault="00B91EDF" w:rsidP="00B91EDF">
      <w:pPr>
        <w:suppressAutoHyphens/>
        <w:ind w:firstLine="709"/>
        <w:jc w:val="both"/>
        <w:rPr>
          <w:sz w:val="26"/>
          <w:szCs w:val="26"/>
        </w:rPr>
      </w:pPr>
      <w:r w:rsidRPr="00521F87">
        <w:rPr>
          <w:sz w:val="26"/>
          <w:szCs w:val="26"/>
        </w:rPr>
        <w:t>зона застройки среднеэтажными жилыми домами (кодовое обозначение – Ж3);</w:t>
      </w:r>
    </w:p>
    <w:p w:rsidR="00B91EDF" w:rsidRPr="00521F87" w:rsidRDefault="00B91EDF" w:rsidP="00B91EDF">
      <w:pPr>
        <w:suppressAutoHyphens/>
        <w:ind w:firstLine="709"/>
        <w:jc w:val="both"/>
        <w:rPr>
          <w:sz w:val="26"/>
          <w:szCs w:val="26"/>
        </w:rPr>
      </w:pPr>
      <w:r w:rsidRPr="00521F87">
        <w:rPr>
          <w:sz w:val="26"/>
          <w:szCs w:val="26"/>
        </w:rPr>
        <w:t>зона специализированной общественной застройки (кодовое обозначение – О2);</w:t>
      </w:r>
    </w:p>
    <w:p w:rsidR="00B91EDF" w:rsidRPr="00521F87" w:rsidRDefault="00B91EDF" w:rsidP="00B91EDF">
      <w:pPr>
        <w:suppressAutoHyphens/>
        <w:ind w:firstLine="709"/>
        <w:jc w:val="both"/>
        <w:rPr>
          <w:sz w:val="26"/>
          <w:szCs w:val="26"/>
        </w:rPr>
      </w:pPr>
      <w:r w:rsidRPr="00521F87">
        <w:rPr>
          <w:sz w:val="26"/>
          <w:szCs w:val="26"/>
        </w:rPr>
        <w:t>многофункциональная общественно-деловая зона (кодовое обозначение – О1);</w:t>
      </w:r>
    </w:p>
    <w:p w:rsidR="00B91EDF" w:rsidRPr="00521F87" w:rsidRDefault="00B91EDF" w:rsidP="00B91EDF">
      <w:pPr>
        <w:suppressAutoHyphens/>
        <w:ind w:firstLine="709"/>
        <w:jc w:val="both"/>
        <w:rPr>
          <w:sz w:val="26"/>
          <w:szCs w:val="26"/>
        </w:rPr>
      </w:pPr>
      <w:r w:rsidRPr="00521F87">
        <w:rPr>
          <w:sz w:val="26"/>
          <w:szCs w:val="26"/>
        </w:rPr>
        <w:t>зона озелененных территорий общего пользования (кодовое обозначение – Пл);</w:t>
      </w:r>
    </w:p>
    <w:p w:rsidR="00B91EDF" w:rsidRPr="00521F87" w:rsidRDefault="00B91EDF" w:rsidP="00B91EDF">
      <w:pPr>
        <w:suppressAutoHyphens/>
        <w:ind w:firstLine="709"/>
        <w:jc w:val="both"/>
        <w:rPr>
          <w:sz w:val="26"/>
          <w:szCs w:val="26"/>
        </w:rPr>
      </w:pPr>
      <w:r w:rsidRPr="00521F87">
        <w:rPr>
          <w:sz w:val="26"/>
          <w:szCs w:val="26"/>
        </w:rPr>
        <w:t>зона транспортной инфраструктуры (кодовое обозначение – Т).</w:t>
      </w:r>
    </w:p>
    <w:p w:rsidR="00B91EDF" w:rsidRPr="00521F87" w:rsidRDefault="00B91EDF" w:rsidP="00B91EDF">
      <w:pPr>
        <w:suppressAutoHyphens/>
        <w:ind w:firstLine="709"/>
        <w:jc w:val="both"/>
        <w:rPr>
          <w:sz w:val="26"/>
          <w:szCs w:val="26"/>
        </w:rPr>
      </w:pPr>
      <w:r w:rsidRPr="00521F87">
        <w:rPr>
          <w:sz w:val="26"/>
          <w:szCs w:val="26"/>
        </w:rPr>
        <w:t>Категория земель – земли населенных пунктов.</w:t>
      </w:r>
    </w:p>
    <w:p w:rsidR="00B91EDF" w:rsidRPr="00521F87" w:rsidRDefault="00B91EDF" w:rsidP="00B91EDF">
      <w:pPr>
        <w:suppressAutoHyphens/>
        <w:ind w:firstLine="709"/>
        <w:jc w:val="both"/>
        <w:rPr>
          <w:sz w:val="26"/>
          <w:szCs w:val="26"/>
        </w:rPr>
      </w:pPr>
      <w:r w:rsidRPr="00521F87">
        <w:rPr>
          <w:sz w:val="26"/>
          <w:szCs w:val="26"/>
        </w:rPr>
        <w:t xml:space="preserve">Рельеф – спокойный. </w:t>
      </w:r>
    </w:p>
    <w:p w:rsidR="00B91EDF" w:rsidRPr="00521F87" w:rsidRDefault="00B91EDF" w:rsidP="00B91EDF">
      <w:pPr>
        <w:suppressAutoHyphens/>
        <w:ind w:firstLine="709"/>
        <w:jc w:val="both"/>
        <w:rPr>
          <w:sz w:val="26"/>
          <w:szCs w:val="26"/>
        </w:rPr>
      </w:pPr>
      <w:r w:rsidRPr="00521F87">
        <w:rPr>
          <w:color w:val="000000"/>
          <w:sz w:val="26"/>
          <w:szCs w:val="26"/>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w:t>
      </w:r>
      <w:r w:rsidR="003828FF">
        <w:rPr>
          <w:color w:val="000000"/>
          <w:sz w:val="26"/>
          <w:szCs w:val="26"/>
        </w:rPr>
        <w:t>г</w:t>
      </w:r>
      <w:r w:rsidRPr="00521F87">
        <w:rPr>
          <w:color w:val="000000"/>
          <w:sz w:val="26"/>
          <w:szCs w:val="26"/>
        </w:rPr>
        <w:t xml:space="preserve">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w:t>
      </w:r>
      <w:r w:rsidR="00590137">
        <w:rPr>
          <w:color w:val="000000"/>
          <w:sz w:val="26"/>
          <w:szCs w:val="26"/>
        </w:rPr>
        <w:br/>
      </w:r>
      <w:r w:rsidRPr="00521F87">
        <w:rPr>
          <w:color w:val="000000"/>
          <w:sz w:val="26"/>
          <w:szCs w:val="26"/>
        </w:rPr>
        <w:t xml:space="preserve">2020 года № 37-п (с изменениями на 21 января 2022 года на расчетный срок </w:t>
      </w:r>
      <w:r w:rsidR="00590137">
        <w:rPr>
          <w:color w:val="000000"/>
          <w:sz w:val="26"/>
          <w:szCs w:val="26"/>
        </w:rPr>
        <w:br/>
      </w:r>
      <w:r w:rsidRPr="00521F87">
        <w:rPr>
          <w:color w:val="000000"/>
          <w:sz w:val="26"/>
          <w:szCs w:val="26"/>
        </w:rPr>
        <w:t xml:space="preserve">до 2040 года),  </w:t>
      </w:r>
      <w:r w:rsidRPr="00521F87">
        <w:rPr>
          <w:sz w:val="26"/>
          <w:szCs w:val="26"/>
        </w:rPr>
        <w:t xml:space="preserve">транспортная связь обеспечивается по Лахтинскому шоссе (улица </w:t>
      </w:r>
      <w:r w:rsidR="00590137">
        <w:rPr>
          <w:sz w:val="26"/>
          <w:szCs w:val="26"/>
        </w:rPr>
        <w:br/>
      </w:r>
      <w:r w:rsidRPr="00521F87">
        <w:rPr>
          <w:sz w:val="26"/>
          <w:szCs w:val="26"/>
        </w:rPr>
        <w:t>и дороги местного значения).</w:t>
      </w:r>
    </w:p>
    <w:p w:rsidR="00B91EDF" w:rsidRPr="003828FF" w:rsidRDefault="00B91EDF" w:rsidP="00B91EDF">
      <w:pPr>
        <w:pStyle w:val="ConsPlusNonformat"/>
        <w:tabs>
          <w:tab w:val="left" w:pos="284"/>
        </w:tabs>
        <w:ind w:firstLine="709"/>
        <w:jc w:val="both"/>
        <w:rPr>
          <w:rFonts w:ascii="Times New Roman" w:hAnsi="Times New Roman" w:cs="Times New Roman"/>
          <w:sz w:val="26"/>
          <w:szCs w:val="26"/>
        </w:rPr>
      </w:pPr>
      <w:r w:rsidRPr="003828FF">
        <w:rPr>
          <w:rFonts w:ascii="Times New Roman" w:hAnsi="Times New Roman" w:cs="Times New Roman"/>
          <w:sz w:val="26"/>
          <w:szCs w:val="26"/>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B91EDF" w:rsidRPr="00521F87" w:rsidRDefault="00B91EDF" w:rsidP="00B91EDF">
      <w:pPr>
        <w:tabs>
          <w:tab w:val="left" w:pos="709"/>
        </w:tabs>
        <w:autoSpaceDE w:val="0"/>
        <w:autoSpaceDN w:val="0"/>
        <w:adjustRightInd w:val="0"/>
        <w:jc w:val="both"/>
        <w:rPr>
          <w:sz w:val="26"/>
          <w:szCs w:val="26"/>
        </w:rPr>
      </w:pPr>
      <w:r w:rsidRPr="00521F87">
        <w:rPr>
          <w:sz w:val="26"/>
          <w:szCs w:val="26"/>
        </w:rPr>
        <w:t xml:space="preserve">         </w:t>
      </w:r>
      <w:r w:rsidR="003828FF">
        <w:rPr>
          <w:sz w:val="26"/>
          <w:szCs w:val="26"/>
        </w:rPr>
        <w:t xml:space="preserve"> </w:t>
      </w:r>
      <w:r w:rsidRPr="00521F87">
        <w:rPr>
          <w:sz w:val="26"/>
          <w:szCs w:val="26"/>
        </w:rPr>
        <w:t xml:space="preserve">Внесение изменений в проект планировки района Исакогорки осуществить </w:t>
      </w:r>
      <w:r w:rsidRPr="00521F87">
        <w:rPr>
          <w:sz w:val="26"/>
          <w:szCs w:val="26"/>
        </w:rPr>
        <w:br/>
        <w:t>в порядке, установленном Градостроительным ко</w:t>
      </w:r>
      <w:r w:rsidR="003828FF">
        <w:rPr>
          <w:sz w:val="26"/>
          <w:szCs w:val="26"/>
        </w:rPr>
        <w:t xml:space="preserve">дексом Российской Федерации </w:t>
      </w:r>
      <w:r w:rsidR="003828FF">
        <w:rPr>
          <w:sz w:val="26"/>
          <w:szCs w:val="26"/>
        </w:rPr>
        <w:br/>
        <w:t xml:space="preserve">и </w:t>
      </w:r>
      <w:r w:rsidRPr="00521F87">
        <w:rPr>
          <w:sz w:val="26"/>
          <w:szCs w:val="26"/>
        </w:rPr>
        <w:t>порядке, утвержденным постановлением Администрации городского округа "Город Архангельск" от 12 мая 2021 года №</w:t>
      </w:r>
      <w:r w:rsidR="003828FF">
        <w:rPr>
          <w:sz w:val="26"/>
          <w:szCs w:val="26"/>
        </w:rPr>
        <w:t xml:space="preserve"> </w:t>
      </w:r>
      <w:r w:rsidRPr="00521F87">
        <w:rPr>
          <w:sz w:val="26"/>
          <w:szCs w:val="26"/>
        </w:rPr>
        <w:t>862.</w:t>
      </w:r>
    </w:p>
    <w:p w:rsidR="00B91EDF" w:rsidRPr="00521F87" w:rsidRDefault="00B91EDF" w:rsidP="00B91EDF">
      <w:pPr>
        <w:tabs>
          <w:tab w:val="left" w:pos="709"/>
          <w:tab w:val="left" w:pos="851"/>
        </w:tabs>
        <w:autoSpaceDE w:val="0"/>
        <w:autoSpaceDN w:val="0"/>
        <w:adjustRightInd w:val="0"/>
        <w:jc w:val="both"/>
        <w:rPr>
          <w:sz w:val="26"/>
          <w:szCs w:val="26"/>
        </w:rPr>
      </w:pPr>
      <w:r w:rsidRPr="00521F87">
        <w:rPr>
          <w:sz w:val="26"/>
          <w:szCs w:val="26"/>
        </w:rPr>
        <w:t xml:space="preserve">     </w:t>
      </w:r>
      <w:r w:rsidR="003828FF">
        <w:rPr>
          <w:sz w:val="26"/>
          <w:szCs w:val="26"/>
        </w:rPr>
        <w:t xml:space="preserve">     В соответствии с частью 5.2</w:t>
      </w:r>
      <w:r w:rsidRPr="00521F87">
        <w:rPr>
          <w:sz w:val="26"/>
          <w:szCs w:val="26"/>
        </w:rPr>
        <w:t xml:space="preserve"> статьи 46 Градостроительного кодекса </w:t>
      </w:r>
      <w:r w:rsidR="003828FF">
        <w:rPr>
          <w:sz w:val="26"/>
          <w:szCs w:val="26"/>
        </w:rPr>
        <w:t>Российской Федерации</w:t>
      </w:r>
      <w:r w:rsidRPr="00521F87">
        <w:rPr>
          <w:sz w:val="26"/>
          <w:szCs w:val="26"/>
        </w:rPr>
        <w:t xml:space="preserve"> </w:t>
      </w:r>
      <w:r w:rsidR="003828FF">
        <w:rPr>
          <w:sz w:val="26"/>
          <w:szCs w:val="26"/>
        </w:rPr>
        <w:t>–</w:t>
      </w:r>
      <w:r w:rsidRPr="00521F87">
        <w:rPr>
          <w:sz w:val="26"/>
          <w:szCs w:val="26"/>
        </w:rPr>
        <w:t xml:space="preserve"> внесение изменений в проект планировки территории осуществляется путем утверждения их отдельных частей, при этом общественные обсуждения проводятся применительно к таким утверждаемым частям.</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Утверждению подлежит основная часть проекта внесения изменений в проект планировки района Исакогорки, которая включает:</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1. </w:t>
      </w:r>
      <w:r w:rsidR="003828FF">
        <w:rPr>
          <w:rFonts w:ascii="Times New Roman" w:hAnsi="Times New Roman" w:cs="Times New Roman"/>
          <w:sz w:val="26"/>
          <w:szCs w:val="26"/>
        </w:rPr>
        <w:t>Ч</w:t>
      </w:r>
      <w:r w:rsidRPr="00521F87">
        <w:rPr>
          <w:rFonts w:ascii="Times New Roman" w:hAnsi="Times New Roman" w:cs="Times New Roman"/>
          <w:sz w:val="26"/>
          <w:szCs w:val="26"/>
        </w:rPr>
        <w:t>ертеж или чертежи планировки территории, на которых отображаются:</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а) красные линии;</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б) границы существующих и планируемых элементов планировочной структуры;</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в) границы зон планируемого размещения объектов капитального строительства (границы у</w:t>
      </w:r>
      <w:r w:rsidR="003828FF">
        <w:rPr>
          <w:rFonts w:ascii="Times New Roman" w:hAnsi="Times New Roman" w:cs="Times New Roman"/>
          <w:sz w:val="26"/>
          <w:szCs w:val="26"/>
        </w:rPr>
        <w:t>казываются сплошной штриховкой).</w:t>
      </w:r>
    </w:p>
    <w:p w:rsidR="00B91EDF" w:rsidRPr="00521F87" w:rsidRDefault="003828FF" w:rsidP="00B91ED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П</w:t>
      </w:r>
      <w:r w:rsidR="00B91EDF" w:rsidRPr="00521F87">
        <w:rPr>
          <w:rFonts w:ascii="Times New Roman" w:hAnsi="Times New Roman" w:cs="Times New Roman"/>
          <w:sz w:val="26"/>
          <w:szCs w:val="26"/>
        </w:rPr>
        <w:t xml:space="preserve">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w:t>
      </w:r>
      <w:r w:rsidR="00B91EDF" w:rsidRPr="00521F87">
        <w:rPr>
          <w:rFonts w:ascii="Times New Roman" w:hAnsi="Times New Roman" w:cs="Times New Roman"/>
          <w:sz w:val="26"/>
          <w:szCs w:val="26"/>
        </w:rPr>
        <w:lastRenderedPageBreak/>
        <w:t xml:space="preserve">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Pr>
          <w:rFonts w:ascii="Times New Roman" w:hAnsi="Times New Roman" w:cs="Times New Roman"/>
          <w:sz w:val="26"/>
          <w:szCs w:val="26"/>
        </w:rPr>
        <w:t>к</w:t>
      </w:r>
      <w:r w:rsidR="00B91EDF" w:rsidRPr="00521F87">
        <w:rPr>
          <w:rFonts w:ascii="Times New Roman" w:hAnsi="Times New Roman" w:cs="Times New Roman"/>
          <w:sz w:val="26"/>
          <w:szCs w:val="26"/>
        </w:rPr>
        <w:t xml:space="preserve">одекса </w:t>
      </w:r>
      <w:r w:rsidRPr="003828FF">
        <w:rPr>
          <w:rFonts w:ascii="Times New Roman" w:hAnsi="Times New Roman" w:cs="Times New Roman"/>
          <w:sz w:val="26"/>
          <w:szCs w:val="26"/>
        </w:rPr>
        <w:t>Российской Федерации</w:t>
      </w:r>
      <w:r>
        <w:rPr>
          <w:sz w:val="26"/>
          <w:szCs w:val="26"/>
        </w:rPr>
        <w:t xml:space="preserve"> </w:t>
      </w:r>
      <w:r w:rsidR="00B91EDF" w:rsidRPr="00521F87">
        <w:rPr>
          <w:rFonts w:ascii="Times New Roman" w:hAnsi="Times New Roman" w:cs="Times New Roman"/>
          <w:sz w:val="26"/>
          <w:szCs w:val="26"/>
        </w:rPr>
        <w:t xml:space="preserve">информация о планируемых мероприятиях по обеспечению сохранения применительно к территориальным зонам, </w:t>
      </w:r>
      <w:r>
        <w:rPr>
          <w:rFonts w:ascii="Times New Roman" w:hAnsi="Times New Roman" w:cs="Times New Roman"/>
          <w:sz w:val="26"/>
          <w:szCs w:val="26"/>
        </w:rPr>
        <w:br/>
      </w:r>
      <w:r w:rsidR="00B91EDF" w:rsidRPr="00521F87">
        <w:rPr>
          <w:rFonts w:ascii="Times New Roman" w:hAnsi="Times New Roman" w:cs="Times New Roman"/>
          <w:sz w:val="26"/>
          <w:szCs w:val="26"/>
        </w:rPr>
        <w:t>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данный раздел должен также содержать:</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местоположение в городе Архангельске, описание границ и площадь территории проектирования;</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w:t>
      </w:r>
      <w:r w:rsidRPr="00521F87">
        <w:rPr>
          <w:rFonts w:ascii="Times New Roman" w:hAnsi="Times New Roman" w:cs="Times New Roman"/>
          <w:sz w:val="26"/>
          <w:szCs w:val="26"/>
        </w:rPr>
        <w:br/>
        <w:t xml:space="preserve">и иного назначения и необходимых для функционирования таких объектов </w:t>
      </w:r>
      <w:r w:rsidRPr="00521F87">
        <w:rPr>
          <w:rFonts w:ascii="Times New Roman" w:hAnsi="Times New Roman" w:cs="Times New Roman"/>
          <w:sz w:val="26"/>
          <w:szCs w:val="26"/>
        </w:rPr>
        <w:br/>
        <w:t xml:space="preserve">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предложения по сохранению, сносу, размещению объектов нового строительства (реконструкции); </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предложения по развитию транспортной инфраструктуры территории (реконстр</w:t>
      </w:r>
      <w:r w:rsidR="003828FF">
        <w:rPr>
          <w:rFonts w:ascii="Times New Roman" w:hAnsi="Times New Roman" w:cs="Times New Roman"/>
          <w:sz w:val="26"/>
          <w:szCs w:val="26"/>
        </w:rPr>
        <w:t xml:space="preserve">укция и </w:t>
      </w:r>
      <w:r w:rsidRPr="00521F87">
        <w:rPr>
          <w:rFonts w:ascii="Times New Roman" w:hAnsi="Times New Roman" w:cs="Times New Roman"/>
          <w:sz w:val="26"/>
          <w:szCs w:val="26"/>
        </w:rPr>
        <w:t xml:space="preserve">строительство участков внутриквартальных проездов, улиц, а также по обеспечению сохранения существующих инженерных сетей и сооружений, </w:t>
      </w:r>
      <w:r w:rsidRPr="00521F87">
        <w:rPr>
          <w:rFonts w:ascii="Times New Roman" w:hAnsi="Times New Roman" w:cs="Times New Roman"/>
          <w:sz w:val="26"/>
          <w:szCs w:val="26"/>
        </w:rPr>
        <w:br/>
        <w:t>по их реконструкции, и по строительству новых инженерных сетей и сооружений);</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таблицу к чертежу планировки территории. В таблице указываются: номера </w:t>
      </w:r>
      <w:r w:rsidRPr="00521F87">
        <w:rPr>
          <w:rFonts w:ascii="Times New Roman" w:hAnsi="Times New Roman" w:cs="Times New Roman"/>
          <w:sz w:val="26"/>
          <w:szCs w:val="26"/>
        </w:rPr>
        <w:br/>
        <w:t xml:space="preserve">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 </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3. </w:t>
      </w:r>
      <w:r w:rsidR="003828FF">
        <w:rPr>
          <w:rFonts w:ascii="Times New Roman" w:hAnsi="Times New Roman" w:cs="Times New Roman"/>
          <w:sz w:val="26"/>
          <w:szCs w:val="26"/>
        </w:rPr>
        <w:t>П</w:t>
      </w:r>
      <w:r w:rsidRPr="00521F87">
        <w:rPr>
          <w:rFonts w:ascii="Times New Roman" w:hAnsi="Times New Roman" w:cs="Times New Roman"/>
          <w:sz w:val="26"/>
          <w:szCs w:val="26"/>
        </w:rPr>
        <w:t xml:space="preserve">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521F87">
        <w:rPr>
          <w:rFonts w:ascii="Times New Roman" w:hAnsi="Times New Roman" w:cs="Times New Roman"/>
          <w:sz w:val="26"/>
          <w:szCs w:val="26"/>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w:t>
      </w:r>
      <w:r w:rsidRPr="00521F87">
        <w:rPr>
          <w:rFonts w:ascii="Times New Roman" w:hAnsi="Times New Roman" w:cs="Times New Roman"/>
          <w:sz w:val="26"/>
          <w:szCs w:val="26"/>
        </w:rPr>
        <w:lastRenderedPageBreak/>
        <w:t>комплексного развития социальной инфраструктуры (при необходимости выполняется в табличной форме).</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Материалы по обоснованию проекта внесения изменений в проект планировки территории должны содержать:</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w:t>
      </w:r>
      <w:r w:rsidRPr="00521F87">
        <w:rPr>
          <w:rFonts w:ascii="Times New Roman" w:hAnsi="Times New Roman" w:cs="Times New Roman"/>
          <w:sz w:val="26"/>
          <w:szCs w:val="26"/>
        </w:rPr>
        <w:br/>
        <w:t>по планировке территории требуется в соответствии с Градостроительным кодексом Российской Федерации;</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3) обоснование определения границ зон планируемого размещения объектов капитального строительства;</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Pr="00521F87">
        <w:rPr>
          <w:rFonts w:ascii="Times New Roman" w:hAnsi="Times New Roman" w:cs="Times New Roman"/>
          <w:sz w:val="26"/>
          <w:szCs w:val="26"/>
        </w:rPr>
        <w:br/>
        <w:t>в транспортном обеспечении на территории, а также схему организации улично-дорожной сети;</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5) схему границ территорий объектов культурного наследия;</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6) схему границ зон с особыми условиями использования территории;</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7) обоснование соответствия планируемых параметров, местоположения </w:t>
      </w:r>
      <w:r w:rsidRPr="00521F87">
        <w:rPr>
          <w:rFonts w:ascii="Times New Roman" w:hAnsi="Times New Roman" w:cs="Times New Roman"/>
          <w:sz w:val="26"/>
          <w:szCs w:val="26"/>
        </w:rPr>
        <w:br/>
        <w:t>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11) перечень мероприятий по охране окружающей среды;</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12) обоснование очередности планируемого развития территории;</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13) схему вертикальной планировки территории, инженерной подготовки </w:t>
      </w:r>
      <w:r w:rsidRPr="00521F87">
        <w:rPr>
          <w:rFonts w:ascii="Times New Roman" w:hAnsi="Times New Roman" w:cs="Times New Roman"/>
          <w:sz w:val="26"/>
          <w:szCs w:val="26"/>
        </w:rPr>
        <w:br/>
        <w:t xml:space="preserve">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w:t>
      </w:r>
      <w:r w:rsidRPr="00521F87">
        <w:rPr>
          <w:rFonts w:ascii="Times New Roman" w:hAnsi="Times New Roman" w:cs="Times New Roman"/>
          <w:sz w:val="26"/>
          <w:szCs w:val="26"/>
        </w:rPr>
        <w:lastRenderedPageBreak/>
        <w:t>уполномоченным Правительством Российской Федерации федеральным органом исполнительной власти, на которой должны быть отображены:</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а) границы города Архангельска;</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521F87">
        <w:rPr>
          <w:rFonts w:ascii="Times New Roman" w:hAnsi="Times New Roman" w:cs="Times New Roman"/>
          <w:sz w:val="26"/>
          <w:szCs w:val="26"/>
        </w:rPr>
        <w:br/>
        <w:t>в проект планировки территории;</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w:t>
      </w:r>
      <w:r w:rsidRPr="00521F87">
        <w:rPr>
          <w:rFonts w:ascii="Times New Roman" w:hAnsi="Times New Roman" w:cs="Times New Roman"/>
          <w:sz w:val="26"/>
          <w:szCs w:val="26"/>
        </w:rPr>
        <w:br/>
        <w:t>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е) горизонтали, отображающие проектный рельеф в виде параллельных линий;</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ж) типовые поперечные профили автомобильных и железных дорог, элементы улично-дорожной сети;</w:t>
      </w:r>
    </w:p>
    <w:p w:rsidR="00B91EDF" w:rsidRPr="00521F87" w:rsidRDefault="00B91EDF" w:rsidP="00B91EDF">
      <w:pPr>
        <w:pStyle w:val="ConsPlusNormal"/>
        <w:ind w:firstLine="709"/>
        <w:jc w:val="both"/>
        <w:rPr>
          <w:rFonts w:ascii="Times New Roman" w:hAnsi="Times New Roman" w:cs="Times New Roman"/>
          <w:sz w:val="26"/>
          <w:szCs w:val="26"/>
        </w:rPr>
      </w:pPr>
      <w:r w:rsidRPr="00521F87">
        <w:rPr>
          <w:rFonts w:ascii="Times New Roman" w:hAnsi="Times New Roman" w:cs="Times New Roman"/>
          <w:sz w:val="26"/>
          <w:szCs w:val="26"/>
        </w:rPr>
        <w:t>14) иные материалы для обоснования положений по планировке территории.</w:t>
      </w:r>
    </w:p>
    <w:p w:rsidR="00B91EDF" w:rsidRPr="00521F87" w:rsidRDefault="00B91EDF" w:rsidP="00B91EDF">
      <w:pPr>
        <w:pStyle w:val="ConsPlusNormal"/>
        <w:ind w:firstLine="709"/>
        <w:jc w:val="both"/>
        <w:rPr>
          <w:rFonts w:ascii="Times New Roman CYR" w:hAnsi="Times New Roman CYR" w:cs="Times New Roman CYR"/>
          <w:sz w:val="26"/>
          <w:szCs w:val="26"/>
        </w:rPr>
      </w:pPr>
      <w:r w:rsidRPr="00521F87">
        <w:rPr>
          <w:rFonts w:ascii="Times New Roman CYR" w:hAnsi="Times New Roman CYR" w:cs="Times New Roman CYR"/>
          <w:sz w:val="26"/>
          <w:szCs w:val="26"/>
        </w:rPr>
        <w:t xml:space="preserve">В состав проекта внесения изменений в проект планировки </w:t>
      </w:r>
      <w:r w:rsidRPr="00521F87">
        <w:rPr>
          <w:rFonts w:ascii="Times New Roman" w:hAnsi="Times New Roman" w:cs="Times New Roman"/>
          <w:sz w:val="26"/>
          <w:szCs w:val="26"/>
        </w:rPr>
        <w:t xml:space="preserve">района Исакогорки </w:t>
      </w:r>
      <w:r w:rsidRPr="00521F87">
        <w:rPr>
          <w:rFonts w:ascii="Times New Roman CYR" w:hAnsi="Times New Roman CYR" w:cs="Times New Roman CYR"/>
          <w:sz w:val="26"/>
          <w:szCs w:val="26"/>
        </w:rPr>
        <w:t xml:space="preserve">может включаться проект организации дорожного движения, разрабатываемый </w:t>
      </w:r>
      <w:r w:rsidR="00590137">
        <w:rPr>
          <w:rFonts w:ascii="Times New Roman CYR" w:hAnsi="Times New Roman CYR" w:cs="Times New Roman CYR"/>
          <w:sz w:val="26"/>
          <w:szCs w:val="26"/>
        </w:rPr>
        <w:br/>
      </w:r>
      <w:r w:rsidRPr="00521F87">
        <w:rPr>
          <w:rFonts w:ascii="Times New Roman CYR" w:hAnsi="Times New Roman CYR" w:cs="Times New Roman CYR"/>
          <w:sz w:val="26"/>
          <w:szCs w:val="26"/>
        </w:rPr>
        <w:t xml:space="preserve">в соответствии с требованиями Федерального закона от 29 декабря 2017 года </w:t>
      </w:r>
      <w:r w:rsidR="00590137">
        <w:rPr>
          <w:rFonts w:ascii="Times New Roman CYR" w:hAnsi="Times New Roman CYR" w:cs="Times New Roman CYR"/>
          <w:sz w:val="26"/>
          <w:szCs w:val="26"/>
        </w:rPr>
        <w:br/>
      </w:r>
      <w:r w:rsidRPr="00521F87">
        <w:rPr>
          <w:rFonts w:ascii="Times New Roman CYR" w:hAnsi="Times New Roman CYR" w:cs="Times New Roman CYR"/>
          <w:sz w:val="26"/>
          <w:szCs w:val="26"/>
        </w:rPr>
        <w:t xml:space="preserve">№ 443-ФЗ "Об организации дорожного движения в Российской Федерации </w:t>
      </w:r>
      <w:r w:rsidR="00590137">
        <w:rPr>
          <w:rFonts w:ascii="Times New Roman CYR" w:hAnsi="Times New Roman CYR" w:cs="Times New Roman CYR"/>
          <w:sz w:val="26"/>
          <w:szCs w:val="26"/>
        </w:rPr>
        <w:br/>
      </w:r>
      <w:r w:rsidRPr="00521F87">
        <w:rPr>
          <w:rFonts w:ascii="Times New Roman CYR" w:hAnsi="Times New Roman CYR" w:cs="Times New Roman CYR"/>
          <w:sz w:val="26"/>
          <w:szCs w:val="26"/>
        </w:rPr>
        <w:t>и о внесении изменений в отдельные законодательные акты Российской Федерации".</w:t>
      </w:r>
    </w:p>
    <w:p w:rsidR="00B91EDF" w:rsidRPr="00521F87" w:rsidRDefault="00B91EDF" w:rsidP="00B91EDF">
      <w:pPr>
        <w:widowControl w:val="0"/>
        <w:ind w:firstLine="709"/>
        <w:jc w:val="both"/>
        <w:rPr>
          <w:sz w:val="26"/>
          <w:szCs w:val="26"/>
        </w:rPr>
      </w:pPr>
      <w:r w:rsidRPr="00521F87">
        <w:rPr>
          <w:sz w:val="26"/>
          <w:szCs w:val="26"/>
        </w:rPr>
        <w:t xml:space="preserve">Проект внесения изменений в проект планировки района Исакогорки 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w:t>
      </w:r>
      <w:r w:rsidRPr="00521F87">
        <w:rPr>
          <w:sz w:val="26"/>
          <w:szCs w:val="26"/>
        </w:rPr>
        <w:br/>
        <w:t>и в электронном виде в следующем объеме:</w:t>
      </w:r>
    </w:p>
    <w:p w:rsidR="00B91EDF" w:rsidRPr="00521F87" w:rsidRDefault="00B91EDF" w:rsidP="00B91EDF">
      <w:pPr>
        <w:widowControl w:val="0"/>
        <w:ind w:firstLine="709"/>
        <w:jc w:val="both"/>
        <w:rPr>
          <w:sz w:val="26"/>
          <w:szCs w:val="26"/>
        </w:rPr>
      </w:pPr>
      <w:r w:rsidRPr="00521F87">
        <w:rPr>
          <w:sz w:val="26"/>
          <w:szCs w:val="26"/>
        </w:rPr>
        <w:t>1) на бумажном носителе в одном экземпляре;</w:t>
      </w:r>
    </w:p>
    <w:p w:rsidR="00B91EDF" w:rsidRPr="00521F87" w:rsidRDefault="00B91EDF" w:rsidP="00B91EDF">
      <w:pPr>
        <w:widowControl w:val="0"/>
        <w:ind w:firstLine="709"/>
        <w:jc w:val="both"/>
        <w:rPr>
          <w:sz w:val="26"/>
          <w:szCs w:val="26"/>
        </w:rPr>
      </w:pPr>
      <w:r w:rsidRPr="00521F87">
        <w:rPr>
          <w:sz w:val="26"/>
          <w:szCs w:val="26"/>
        </w:rPr>
        <w:t>2) на электронном носителе (на компакт-диске) в одном экземпляре каждый нижеуказанный вид.</w:t>
      </w:r>
    </w:p>
    <w:p w:rsidR="00B91EDF" w:rsidRPr="00521F87" w:rsidRDefault="00B91EDF" w:rsidP="00B91EDF">
      <w:pPr>
        <w:widowControl w:val="0"/>
        <w:ind w:firstLine="709"/>
        <w:jc w:val="both"/>
        <w:rPr>
          <w:sz w:val="26"/>
          <w:szCs w:val="26"/>
        </w:rPr>
      </w:pPr>
      <w:r w:rsidRPr="00521F87">
        <w:rPr>
          <w:sz w:val="26"/>
          <w:szCs w:val="26"/>
        </w:rPr>
        <w:t xml:space="preserve">Электронная версия проекта внесения изменений в проект планировки района Исакогорки должна содержать: </w:t>
      </w:r>
    </w:p>
    <w:p w:rsidR="00B91EDF" w:rsidRPr="00521F87" w:rsidRDefault="00B91EDF" w:rsidP="00B91EDF">
      <w:pPr>
        <w:ind w:firstLine="709"/>
        <w:jc w:val="both"/>
        <w:rPr>
          <w:bCs/>
          <w:sz w:val="26"/>
          <w:szCs w:val="26"/>
        </w:rPr>
      </w:pPr>
      <w:r w:rsidRPr="00521F87">
        <w:rPr>
          <w:sz w:val="26"/>
          <w:szCs w:val="26"/>
        </w:rPr>
        <w:t xml:space="preserve">1) графическую часть, выполненную с использованием программного расширения "AutoCad" (*.dwg / .dxf) </w:t>
      </w:r>
      <w:r w:rsidRPr="00521F87">
        <w:rPr>
          <w:bCs/>
          <w:sz w:val="26"/>
          <w:szCs w:val="26"/>
        </w:rPr>
        <w:t>в системе координат, используемой для ведения Единого государственного реестра недвижимости (один экземпляр на компакт-диске);</w:t>
      </w:r>
    </w:p>
    <w:p w:rsidR="00B91EDF" w:rsidRPr="00521F87" w:rsidRDefault="00B91EDF" w:rsidP="00B91EDF">
      <w:pPr>
        <w:ind w:firstLine="709"/>
        <w:jc w:val="both"/>
        <w:rPr>
          <w:bCs/>
          <w:sz w:val="26"/>
          <w:szCs w:val="26"/>
        </w:rPr>
      </w:pPr>
      <w:r w:rsidRPr="00521F87">
        <w:rPr>
          <w:bCs/>
          <w:sz w:val="26"/>
          <w:szCs w:val="26"/>
        </w:rPr>
        <w:t xml:space="preserve">2) </w:t>
      </w:r>
      <w:r w:rsidRPr="00521F87">
        <w:rPr>
          <w:sz w:val="26"/>
          <w:szCs w:val="26"/>
        </w:rPr>
        <w:t xml:space="preserve">графическую часть, выполненную в формате *.pdf </w:t>
      </w:r>
      <w:r w:rsidRPr="00521F87">
        <w:rPr>
          <w:bCs/>
          <w:sz w:val="26"/>
          <w:szCs w:val="26"/>
        </w:rPr>
        <w:t xml:space="preserve">(один экземпляр </w:t>
      </w:r>
      <w:r w:rsidRPr="00521F87">
        <w:rPr>
          <w:bCs/>
          <w:sz w:val="26"/>
          <w:szCs w:val="26"/>
        </w:rPr>
        <w:br/>
        <w:t>на компакт-диске);</w:t>
      </w:r>
    </w:p>
    <w:p w:rsidR="00B91EDF" w:rsidRPr="00521F87" w:rsidRDefault="00B91EDF" w:rsidP="00B91EDF">
      <w:pPr>
        <w:widowControl w:val="0"/>
        <w:ind w:firstLine="709"/>
        <w:jc w:val="both"/>
        <w:rPr>
          <w:sz w:val="26"/>
          <w:szCs w:val="26"/>
        </w:rPr>
      </w:pPr>
      <w:r w:rsidRPr="00521F87">
        <w:rPr>
          <w:sz w:val="26"/>
          <w:szCs w:val="26"/>
        </w:rPr>
        <w:t>3) текстовую часть, выполненную с использованием текстового редактора "Word" (*.doc/ .docx)</w:t>
      </w:r>
      <w:r w:rsidRPr="00521F87">
        <w:rPr>
          <w:bCs/>
          <w:sz w:val="26"/>
          <w:szCs w:val="26"/>
        </w:rPr>
        <w:t xml:space="preserve"> (один экземпляр на компакт-диске)</w:t>
      </w:r>
      <w:r w:rsidRPr="00521F87">
        <w:rPr>
          <w:sz w:val="26"/>
          <w:szCs w:val="26"/>
        </w:rPr>
        <w:t>.</w:t>
      </w:r>
    </w:p>
    <w:p w:rsidR="00B91EDF" w:rsidRPr="00521F87" w:rsidRDefault="00B91EDF" w:rsidP="00B91EDF">
      <w:pPr>
        <w:widowControl w:val="0"/>
        <w:ind w:firstLine="709"/>
        <w:jc w:val="both"/>
        <w:rPr>
          <w:sz w:val="26"/>
          <w:szCs w:val="26"/>
        </w:rPr>
      </w:pPr>
      <w:r w:rsidRPr="00521F87">
        <w:rPr>
          <w:sz w:val="26"/>
          <w:szCs w:val="26"/>
        </w:rPr>
        <w:t>Текстовая часть проекта внесения изменений в проект планировки района Исакогорки на бумажном носителе должна быть предоставлена в виде пояснительной записки (сброшюрованной книги).</w:t>
      </w:r>
    </w:p>
    <w:p w:rsidR="00B91EDF" w:rsidRPr="00521F87" w:rsidRDefault="00B91EDF" w:rsidP="00B91EDF">
      <w:pPr>
        <w:widowControl w:val="0"/>
        <w:ind w:firstLine="709"/>
        <w:jc w:val="both"/>
        <w:rPr>
          <w:sz w:val="26"/>
          <w:szCs w:val="26"/>
        </w:rPr>
      </w:pPr>
      <w:r w:rsidRPr="00521F87">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B91EDF" w:rsidRPr="003828FF" w:rsidRDefault="00B91EDF" w:rsidP="00B91EDF">
      <w:pPr>
        <w:pStyle w:val="ConsPlusNonformat"/>
        <w:tabs>
          <w:tab w:val="left" w:pos="284"/>
        </w:tabs>
        <w:ind w:firstLine="709"/>
        <w:rPr>
          <w:rFonts w:ascii="Times New Roman" w:hAnsi="Times New Roman" w:cs="Times New Roman"/>
          <w:sz w:val="26"/>
          <w:szCs w:val="26"/>
        </w:rPr>
      </w:pPr>
      <w:r w:rsidRPr="003828FF">
        <w:rPr>
          <w:rFonts w:ascii="Times New Roman" w:hAnsi="Times New Roman" w:cs="Times New Roman"/>
          <w:sz w:val="26"/>
          <w:szCs w:val="26"/>
        </w:rPr>
        <w:t>7. Основные требования к градостроительным решениям</w:t>
      </w:r>
    </w:p>
    <w:p w:rsidR="00B91EDF" w:rsidRPr="00521F87" w:rsidRDefault="00B91EDF" w:rsidP="00B91EDF">
      <w:pPr>
        <w:pStyle w:val="ConsPlusNonformat"/>
        <w:tabs>
          <w:tab w:val="left" w:pos="284"/>
        </w:tabs>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При разработке проекта внесения изменений в проект планировки района </w:t>
      </w:r>
      <w:r w:rsidRPr="00521F87">
        <w:rPr>
          <w:rFonts w:ascii="Times New Roman" w:hAnsi="Times New Roman" w:cs="Times New Roman"/>
          <w:sz w:val="26"/>
          <w:szCs w:val="26"/>
        </w:rPr>
        <w:lastRenderedPageBreak/>
        <w:t>Исакогорки учесть основные положения:</w:t>
      </w:r>
    </w:p>
    <w:p w:rsidR="00B91EDF" w:rsidRPr="00521F87" w:rsidRDefault="00B91EDF" w:rsidP="00B91EDF">
      <w:pPr>
        <w:pStyle w:val="ConsPlusNonformat"/>
        <w:tabs>
          <w:tab w:val="left" w:pos="284"/>
        </w:tabs>
        <w:ind w:firstLine="709"/>
        <w:jc w:val="both"/>
        <w:rPr>
          <w:rFonts w:ascii="Times New Roman" w:hAnsi="Times New Roman" w:cs="Times New Roman"/>
          <w:sz w:val="26"/>
          <w:szCs w:val="26"/>
        </w:rPr>
      </w:pPr>
      <w:r w:rsidRPr="00521F87">
        <w:rPr>
          <w:rFonts w:ascii="Times New Roman" w:hAnsi="Times New Roman" w:cs="Times New Roman"/>
          <w:sz w:val="26"/>
          <w:szCs w:val="26"/>
        </w:rPr>
        <w:t xml:space="preserve">генерального плана муниципального образования </w:t>
      </w:r>
      <w:r w:rsidR="003828FF">
        <w:rPr>
          <w:rFonts w:ascii="Times New Roman" w:hAnsi="Times New Roman" w:cs="Times New Roman"/>
          <w:sz w:val="26"/>
          <w:szCs w:val="26"/>
        </w:rPr>
        <w:t>"</w:t>
      </w:r>
      <w:r w:rsidRPr="00521F87">
        <w:rPr>
          <w:rFonts w:ascii="Times New Roman" w:hAnsi="Times New Roman" w:cs="Times New Roman"/>
          <w:sz w:val="26"/>
          <w:szCs w:val="26"/>
        </w:rPr>
        <w:t>Город Архангельск</w:t>
      </w:r>
      <w:r w:rsidR="003828FF">
        <w:rPr>
          <w:rFonts w:ascii="Times New Roman" w:hAnsi="Times New Roman" w:cs="Times New Roman"/>
          <w:sz w:val="26"/>
          <w:szCs w:val="26"/>
        </w:rPr>
        <w:t>"</w:t>
      </w:r>
      <w:r w:rsidRPr="00521F87">
        <w:rPr>
          <w:rFonts w:ascii="Times New Roman" w:hAnsi="Times New Roman" w:cs="Times New Roman"/>
          <w:sz w:val="26"/>
          <w:szCs w:val="26"/>
        </w:rPr>
        <w:t>, утвержденного постановлением министерства строительства и архитектуры Архангельской области от 2 апреля 2020 года № 37-п (с изменениями на 21 января 2022 года на расчетный срок до 2040 года);</w:t>
      </w:r>
    </w:p>
    <w:p w:rsidR="00B91EDF" w:rsidRPr="00521F87" w:rsidRDefault="00B91EDF" w:rsidP="00B91EDF">
      <w:pPr>
        <w:pStyle w:val="ConsPlusNonformat"/>
        <w:tabs>
          <w:tab w:val="left" w:pos="284"/>
        </w:tabs>
        <w:ind w:firstLine="709"/>
        <w:jc w:val="both"/>
        <w:rPr>
          <w:rFonts w:ascii="Times New Roman" w:hAnsi="Times New Roman" w:cs="Times New Roman"/>
          <w:sz w:val="26"/>
          <w:szCs w:val="26"/>
        </w:rPr>
      </w:pPr>
      <w:r w:rsidRPr="00521F87">
        <w:rPr>
          <w:rFonts w:ascii="Times New Roman" w:hAnsi="Times New Roman" w:cs="Times New Roman"/>
          <w:sz w:val="26"/>
          <w:szCs w:val="26"/>
        </w:rPr>
        <w:t>правил землепользования и застройки, утвержденных постановлением министерства строительства и архитектуры Архангельской области от 29 сентября 2020 года № 68-п (с изменениями на 4 февраля 2022</w:t>
      </w:r>
      <w:r w:rsidR="003828FF">
        <w:rPr>
          <w:rFonts w:ascii="Times New Roman" w:hAnsi="Times New Roman" w:cs="Times New Roman"/>
          <w:sz w:val="26"/>
          <w:szCs w:val="26"/>
        </w:rPr>
        <w:t xml:space="preserve"> года</w:t>
      </w:r>
      <w:r w:rsidRPr="00521F87">
        <w:rPr>
          <w:rFonts w:ascii="Times New Roman" w:hAnsi="Times New Roman" w:cs="Times New Roman"/>
          <w:sz w:val="26"/>
          <w:szCs w:val="26"/>
        </w:rPr>
        <w:t>);</w:t>
      </w:r>
    </w:p>
    <w:p w:rsidR="00B91EDF" w:rsidRPr="00521F87" w:rsidRDefault="00B91EDF" w:rsidP="00B91EDF">
      <w:pPr>
        <w:pStyle w:val="ConsPlusNonformat"/>
        <w:tabs>
          <w:tab w:val="left" w:pos="284"/>
        </w:tabs>
        <w:ind w:firstLine="709"/>
        <w:jc w:val="both"/>
        <w:rPr>
          <w:rFonts w:ascii="Times New Roman" w:hAnsi="Times New Roman" w:cs="Times New Roman"/>
          <w:sz w:val="26"/>
          <w:szCs w:val="26"/>
        </w:rPr>
      </w:pPr>
      <w:r w:rsidRPr="00521F87">
        <w:rPr>
          <w:rFonts w:ascii="Times New Roman" w:hAnsi="Times New Roman" w:cs="Times New Roman"/>
          <w:sz w:val="26"/>
          <w:szCs w:val="26"/>
        </w:rPr>
        <w:t>проекта планировки района Исакогорки муниципального образования "Город Архангельск", утвержденного распоряжением мэра города Архангельска от 16 декабря 2014 года № 4499р (с изменениями).</w:t>
      </w:r>
    </w:p>
    <w:p w:rsidR="00B91EDF" w:rsidRPr="00521F87" w:rsidRDefault="00B91EDF" w:rsidP="00B91EDF">
      <w:pPr>
        <w:suppressAutoHyphens/>
        <w:ind w:firstLine="709"/>
        <w:jc w:val="both"/>
        <w:rPr>
          <w:sz w:val="26"/>
          <w:szCs w:val="26"/>
        </w:rPr>
      </w:pPr>
      <w:r w:rsidRPr="00521F87">
        <w:rPr>
          <w:sz w:val="26"/>
          <w:szCs w:val="26"/>
        </w:rPr>
        <w:t>Основными задачами проекта внесения изменений в проект планировки района Исакогорки является определение:</w:t>
      </w:r>
    </w:p>
    <w:p w:rsidR="00B91EDF" w:rsidRPr="00521F87" w:rsidRDefault="00B91EDF" w:rsidP="00B91EDF">
      <w:pPr>
        <w:suppressAutoHyphens/>
        <w:ind w:firstLine="709"/>
        <w:jc w:val="both"/>
        <w:rPr>
          <w:sz w:val="26"/>
          <w:szCs w:val="26"/>
        </w:rPr>
      </w:pPr>
      <w:r w:rsidRPr="00521F87">
        <w:rPr>
          <w:sz w:val="26"/>
          <w:szCs w:val="26"/>
        </w:rPr>
        <w:t>красных линий путем исключения территориальной зоны О1 из территорий общего пользования;</w:t>
      </w:r>
    </w:p>
    <w:p w:rsidR="00B91EDF" w:rsidRPr="00521F87" w:rsidRDefault="00B91EDF" w:rsidP="00B91EDF">
      <w:pPr>
        <w:suppressAutoHyphens/>
        <w:ind w:firstLine="709"/>
        <w:jc w:val="both"/>
        <w:rPr>
          <w:sz w:val="26"/>
          <w:szCs w:val="26"/>
        </w:rPr>
      </w:pPr>
      <w:r w:rsidRPr="00521F87">
        <w:rPr>
          <w:sz w:val="26"/>
          <w:szCs w:val="26"/>
        </w:rPr>
        <w:t xml:space="preserve">объемно-планировочного решения проектируемой застройки в границах земельного участка с кадастровым номером 29:16:221301:61 с соблюдением минимальных отступов от границ земельного участка в целях определения допустимого размещения зданий, строений, сооружений – 3 метра, а также предельных параметров разрешенного строительства объектов капитального строительства территориальной зоны О1, установленных градостроительным регламентом правил землепользования и застройки, утвержденных постановлением министерства строительства и архитектуры Архангельской области от 29 сентября 2020 года № 68-п (с изменениями на 4 февраля 2022), а именно: максимальный процент застройки </w:t>
      </w:r>
      <w:r w:rsidR="00590137">
        <w:rPr>
          <w:sz w:val="26"/>
          <w:szCs w:val="26"/>
        </w:rPr>
        <w:br/>
      </w:r>
      <w:r w:rsidRPr="00521F87">
        <w:rPr>
          <w:sz w:val="26"/>
          <w:szCs w:val="26"/>
        </w:rPr>
        <w:t>в границах земельного участка 50</w:t>
      </w:r>
      <w:r w:rsidR="008E577E">
        <w:rPr>
          <w:sz w:val="26"/>
          <w:szCs w:val="26"/>
        </w:rPr>
        <w:t xml:space="preserve"> процентов</w:t>
      </w:r>
      <w:r w:rsidRPr="00521F87">
        <w:rPr>
          <w:sz w:val="26"/>
          <w:szCs w:val="26"/>
        </w:rPr>
        <w:t>, минимальная зона озеленения территории 15</w:t>
      </w:r>
      <w:r w:rsidR="008E577E">
        <w:rPr>
          <w:sz w:val="26"/>
          <w:szCs w:val="26"/>
        </w:rPr>
        <w:t xml:space="preserve"> процентов</w:t>
      </w:r>
      <w:r w:rsidRPr="00521F87">
        <w:rPr>
          <w:sz w:val="26"/>
          <w:szCs w:val="26"/>
        </w:rPr>
        <w:t xml:space="preserve">. Предусмотреть увеличение земельного участка путем перераспределения неразграниченных земель; </w:t>
      </w:r>
    </w:p>
    <w:p w:rsidR="00B91EDF" w:rsidRPr="00521F87" w:rsidRDefault="00B91EDF" w:rsidP="00B91EDF">
      <w:pPr>
        <w:suppressAutoHyphens/>
        <w:ind w:firstLine="709"/>
        <w:jc w:val="both"/>
        <w:rPr>
          <w:sz w:val="26"/>
          <w:szCs w:val="26"/>
        </w:rPr>
      </w:pPr>
      <w:r w:rsidRPr="00521F87">
        <w:rPr>
          <w:sz w:val="26"/>
          <w:szCs w:val="26"/>
        </w:rPr>
        <w:t xml:space="preserve">характеристик планируемого развития территории, в том числе плотность </w:t>
      </w:r>
      <w:r w:rsidR="00590137">
        <w:rPr>
          <w:sz w:val="26"/>
          <w:szCs w:val="26"/>
        </w:rPr>
        <w:br/>
      </w:r>
      <w:r w:rsidRPr="00521F87">
        <w:rPr>
          <w:sz w:val="26"/>
          <w:szCs w:val="26"/>
        </w:rPr>
        <w:t>и параметры застройки территории;</w:t>
      </w:r>
    </w:p>
    <w:p w:rsidR="00B91EDF" w:rsidRPr="00521F87" w:rsidRDefault="00B91EDF" w:rsidP="00B91EDF">
      <w:pPr>
        <w:suppressAutoHyphens/>
        <w:ind w:firstLine="709"/>
        <w:jc w:val="both"/>
        <w:rPr>
          <w:sz w:val="26"/>
          <w:szCs w:val="26"/>
        </w:rPr>
      </w:pPr>
      <w:r w:rsidRPr="00521F87">
        <w:rPr>
          <w:sz w:val="26"/>
          <w:szCs w:val="26"/>
        </w:rPr>
        <w:t xml:space="preserve">организации транспортного и пешеходного обслуживания территории </w:t>
      </w:r>
      <w:r w:rsidR="00590137">
        <w:rPr>
          <w:sz w:val="26"/>
          <w:szCs w:val="26"/>
        </w:rPr>
        <w:br/>
      </w:r>
      <w:r w:rsidRPr="00521F87">
        <w:rPr>
          <w:sz w:val="26"/>
          <w:szCs w:val="26"/>
        </w:rPr>
        <w:t xml:space="preserve">в границах элемента планировочной структуры с учетом </w:t>
      </w:r>
      <w:r w:rsidRPr="00521F87">
        <w:rPr>
          <w:color w:val="000000"/>
          <w:sz w:val="26"/>
          <w:szCs w:val="26"/>
        </w:rPr>
        <w:t xml:space="preserve">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w:t>
      </w:r>
      <w:r w:rsidR="00590137">
        <w:rPr>
          <w:color w:val="000000"/>
          <w:sz w:val="26"/>
          <w:szCs w:val="26"/>
        </w:rPr>
        <w:br/>
      </w:r>
      <w:r w:rsidR="008E577E">
        <w:rPr>
          <w:color w:val="000000"/>
          <w:sz w:val="26"/>
          <w:szCs w:val="26"/>
        </w:rPr>
        <w:t>в составе г</w:t>
      </w:r>
      <w:r w:rsidRPr="00521F87">
        <w:rPr>
          <w:color w:val="000000"/>
          <w:sz w:val="26"/>
          <w:szCs w:val="26"/>
        </w:rPr>
        <w:t>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w:t>
      </w:r>
      <w:r w:rsidR="008E577E">
        <w:rPr>
          <w:color w:val="000000"/>
          <w:sz w:val="26"/>
          <w:szCs w:val="26"/>
        </w:rPr>
        <w:t xml:space="preserve">т 2 апреля 2020 года № 37-п </w:t>
      </w:r>
      <w:r w:rsidRPr="00521F87">
        <w:rPr>
          <w:color w:val="000000"/>
          <w:sz w:val="26"/>
          <w:szCs w:val="26"/>
        </w:rPr>
        <w:t>(с изменениями на 21 января 2022 года на расчетный срок до 2040 года);</w:t>
      </w:r>
    </w:p>
    <w:p w:rsidR="00B91EDF" w:rsidRPr="00521F87" w:rsidRDefault="00B91EDF" w:rsidP="00B91EDF">
      <w:pPr>
        <w:pStyle w:val="21"/>
        <w:tabs>
          <w:tab w:val="left" w:pos="993"/>
        </w:tabs>
        <w:rPr>
          <w:bCs/>
          <w:sz w:val="26"/>
          <w:szCs w:val="26"/>
        </w:rPr>
      </w:pPr>
      <w:r w:rsidRPr="00521F87">
        <w:rPr>
          <w:bCs/>
          <w:sz w:val="26"/>
          <w:szCs w:val="26"/>
        </w:rPr>
        <w:t xml:space="preserve">варианты планировочных и (или) объемно-пространственных решений застройки территории </w:t>
      </w:r>
      <w:r w:rsidRPr="00521F87">
        <w:rPr>
          <w:sz w:val="26"/>
          <w:szCs w:val="26"/>
        </w:rPr>
        <w:t>в границах элемента планировочной структуры: Лахтинск</w:t>
      </w:r>
      <w:r w:rsidR="008E577E">
        <w:rPr>
          <w:sz w:val="26"/>
          <w:szCs w:val="26"/>
          <w:lang w:val="ru-RU"/>
        </w:rPr>
        <w:t>о</w:t>
      </w:r>
      <w:r w:rsidRPr="00521F87">
        <w:rPr>
          <w:sz w:val="26"/>
          <w:szCs w:val="26"/>
        </w:rPr>
        <w:t>е шоссе площадью 10,6760 га</w:t>
      </w:r>
      <w:r w:rsidRPr="00521F87">
        <w:rPr>
          <w:bCs/>
          <w:sz w:val="26"/>
          <w:szCs w:val="26"/>
        </w:rPr>
        <w:t>.</w:t>
      </w:r>
    </w:p>
    <w:p w:rsidR="00B91EDF" w:rsidRPr="00A20F1B" w:rsidRDefault="00B91EDF" w:rsidP="00B91EDF">
      <w:pPr>
        <w:pStyle w:val="21"/>
        <w:tabs>
          <w:tab w:val="left" w:pos="993"/>
        </w:tabs>
        <w:rPr>
          <w:bCs/>
          <w:sz w:val="26"/>
          <w:szCs w:val="26"/>
        </w:rPr>
      </w:pPr>
      <w:r w:rsidRPr="00521F87">
        <w:rPr>
          <w:bCs/>
          <w:sz w:val="26"/>
          <w:szCs w:val="26"/>
        </w:rPr>
        <w:t xml:space="preserve">Благоустройство территории </w:t>
      </w:r>
      <w:r w:rsidRPr="00521F87">
        <w:rPr>
          <w:sz w:val="26"/>
          <w:szCs w:val="26"/>
        </w:rPr>
        <w:t>в границах элемента планировочной структуры</w:t>
      </w:r>
      <w:r w:rsidRPr="00A20F1B">
        <w:rPr>
          <w:bCs/>
          <w:sz w:val="26"/>
          <w:szCs w:val="26"/>
        </w:rPr>
        <w:t xml:space="preserve"> должно выполняться в соответствии с требованиями, установленными Правилами благоустройства территории муниципального образования "Город Архангельск",</w:t>
      </w:r>
      <w:r w:rsidRPr="008F7207">
        <w:rPr>
          <w:bCs/>
          <w:sz w:val="26"/>
          <w:szCs w:val="26"/>
        </w:rPr>
        <w:t xml:space="preserve"> </w:t>
      </w:r>
      <w:r w:rsidRPr="00A20F1B">
        <w:rPr>
          <w:bCs/>
          <w:sz w:val="26"/>
          <w:szCs w:val="26"/>
        </w:rPr>
        <w:t xml:space="preserve">местными нормативами градостроительного проектирования, утвержденными </w:t>
      </w:r>
      <w:r w:rsidR="008E577E">
        <w:rPr>
          <w:bCs/>
          <w:sz w:val="26"/>
          <w:szCs w:val="26"/>
          <w:lang w:val="ru-RU"/>
        </w:rPr>
        <w:t>р</w:t>
      </w:r>
      <w:r w:rsidRPr="00A20F1B">
        <w:rPr>
          <w:bCs/>
          <w:sz w:val="26"/>
          <w:szCs w:val="26"/>
        </w:rPr>
        <w:t>ешением Архангельской гор</w:t>
      </w:r>
      <w:r>
        <w:rPr>
          <w:bCs/>
          <w:sz w:val="26"/>
          <w:szCs w:val="26"/>
        </w:rPr>
        <w:t>одской Думы от 20</w:t>
      </w:r>
      <w:r w:rsidR="008E577E">
        <w:rPr>
          <w:bCs/>
          <w:sz w:val="26"/>
          <w:szCs w:val="26"/>
          <w:lang w:val="ru-RU"/>
        </w:rPr>
        <w:t xml:space="preserve"> сентября </w:t>
      </w:r>
      <w:r>
        <w:rPr>
          <w:bCs/>
          <w:sz w:val="26"/>
          <w:szCs w:val="26"/>
        </w:rPr>
        <w:t>2017</w:t>
      </w:r>
      <w:r w:rsidR="008E577E">
        <w:rPr>
          <w:bCs/>
          <w:sz w:val="26"/>
          <w:szCs w:val="26"/>
          <w:lang w:val="ru-RU"/>
        </w:rPr>
        <w:t xml:space="preserve"> года</w:t>
      </w:r>
      <w:r>
        <w:rPr>
          <w:bCs/>
          <w:sz w:val="26"/>
          <w:szCs w:val="26"/>
        </w:rPr>
        <w:t xml:space="preserve"> № 567,</w:t>
      </w:r>
      <w:r w:rsidRPr="00A20F1B">
        <w:rPr>
          <w:bCs/>
          <w:sz w:val="26"/>
          <w:szCs w:val="26"/>
        </w:rPr>
        <w:t xml:space="preserve"> </w:t>
      </w:r>
      <w:r w:rsidR="00590137">
        <w:rPr>
          <w:bCs/>
          <w:sz w:val="26"/>
          <w:szCs w:val="26"/>
          <w:lang w:val="ru-RU"/>
        </w:rPr>
        <w:br/>
      </w:r>
      <w:r w:rsidRPr="00A20F1B">
        <w:rPr>
          <w:bCs/>
          <w:sz w:val="26"/>
          <w:szCs w:val="26"/>
        </w:rPr>
        <w:t>СП 82.13330.2016 "Свод правил. Благоустройство территорий. Актуализированная редакция СНиП III-10-75", иными нормативными д</w:t>
      </w:r>
      <w:r>
        <w:rPr>
          <w:bCs/>
          <w:sz w:val="26"/>
          <w:szCs w:val="26"/>
        </w:rPr>
        <w:t>окументами.</w:t>
      </w:r>
    </w:p>
    <w:p w:rsidR="00B91EDF" w:rsidRPr="00A20F1B" w:rsidRDefault="00B91EDF" w:rsidP="00B91EDF">
      <w:pPr>
        <w:pStyle w:val="21"/>
        <w:tabs>
          <w:tab w:val="left" w:pos="993"/>
        </w:tabs>
        <w:rPr>
          <w:bCs/>
          <w:sz w:val="26"/>
          <w:szCs w:val="26"/>
        </w:rPr>
      </w:pPr>
      <w:r>
        <w:rPr>
          <w:bCs/>
          <w:sz w:val="26"/>
          <w:szCs w:val="26"/>
        </w:rPr>
        <w:lastRenderedPageBreak/>
        <w:t>Б</w:t>
      </w:r>
      <w:r w:rsidRPr="00A20F1B">
        <w:rPr>
          <w:bCs/>
          <w:sz w:val="26"/>
          <w:szCs w:val="26"/>
        </w:rPr>
        <w:t xml:space="preserve">лагоустройство площадок и малых архитектурных форм должно выполняться </w:t>
      </w:r>
      <w:r>
        <w:rPr>
          <w:bCs/>
          <w:sz w:val="26"/>
          <w:szCs w:val="26"/>
        </w:rPr>
        <w:br/>
      </w:r>
      <w:r w:rsidRPr="00A20F1B">
        <w:rPr>
          <w:bCs/>
          <w:sz w:val="26"/>
          <w:szCs w:val="26"/>
        </w:rPr>
        <w:t xml:space="preserve">в соответствии с действующими нормативными документами. Обеспечение условий жизнедеятельности маломобильных групп населения согласно требованиям </w:t>
      </w:r>
      <w:r>
        <w:rPr>
          <w:bCs/>
          <w:sz w:val="26"/>
          <w:szCs w:val="26"/>
        </w:rPr>
        <w:br/>
      </w:r>
      <w:r w:rsidRPr="00A20F1B">
        <w:rPr>
          <w:bCs/>
          <w:sz w:val="26"/>
          <w:szCs w:val="26"/>
        </w:rPr>
        <w:t>СП 59.13330.20</w:t>
      </w:r>
      <w:r>
        <w:rPr>
          <w:bCs/>
          <w:sz w:val="26"/>
          <w:szCs w:val="26"/>
        </w:rPr>
        <w:t>20</w:t>
      </w:r>
      <w:r w:rsidRPr="00A20F1B">
        <w:rPr>
          <w:bCs/>
          <w:sz w:val="26"/>
          <w:szCs w:val="26"/>
        </w:rPr>
        <w:t xml:space="preserve"> "Свод правил. Доступность зданий и сооружений </w:t>
      </w:r>
      <w:r w:rsidR="00590137">
        <w:rPr>
          <w:bCs/>
          <w:sz w:val="26"/>
          <w:szCs w:val="26"/>
          <w:lang w:val="ru-RU"/>
        </w:rPr>
        <w:br/>
      </w:r>
      <w:r w:rsidRPr="00A20F1B">
        <w:rPr>
          <w:bCs/>
          <w:sz w:val="26"/>
          <w:szCs w:val="26"/>
        </w:rPr>
        <w:t>для маломобильных групп населения. Актуализированная редакция СНиП 35-01-2001"</w:t>
      </w:r>
      <w:r>
        <w:rPr>
          <w:bCs/>
          <w:sz w:val="26"/>
          <w:szCs w:val="26"/>
        </w:rPr>
        <w:t>.</w:t>
      </w:r>
    </w:p>
    <w:p w:rsidR="00B91EDF" w:rsidRPr="00A20F1B" w:rsidRDefault="00B91EDF" w:rsidP="00B91EDF">
      <w:pPr>
        <w:pStyle w:val="21"/>
        <w:tabs>
          <w:tab w:val="left" w:pos="993"/>
        </w:tabs>
        <w:rPr>
          <w:bCs/>
          <w:sz w:val="26"/>
          <w:szCs w:val="26"/>
        </w:rPr>
      </w:pPr>
      <w:r w:rsidRPr="00A20F1B">
        <w:rPr>
          <w:bCs/>
          <w:sz w:val="26"/>
          <w:szCs w:val="26"/>
        </w:rPr>
        <w:t xml:space="preserve">Ширину внутриквартальных проездов в жилой зоне предусмотреть </w:t>
      </w:r>
      <w:r>
        <w:rPr>
          <w:bCs/>
          <w:sz w:val="26"/>
          <w:szCs w:val="26"/>
        </w:rPr>
        <w:br/>
        <w:t xml:space="preserve">в соответствии с </w:t>
      </w:r>
      <w:r w:rsidRPr="00026B86">
        <w:rPr>
          <w:bCs/>
          <w:sz w:val="26"/>
          <w:szCs w:val="26"/>
        </w:rPr>
        <w:t>СП 396.1</w:t>
      </w:r>
      <w:r>
        <w:rPr>
          <w:bCs/>
          <w:sz w:val="26"/>
          <w:szCs w:val="26"/>
        </w:rPr>
        <w:t xml:space="preserve">325800.2018 </w:t>
      </w:r>
      <w:r w:rsidRPr="00026B86">
        <w:rPr>
          <w:bCs/>
          <w:sz w:val="26"/>
          <w:szCs w:val="26"/>
        </w:rPr>
        <w:t>"Свод правил. Улицы и дороги населенных пунктов. Правила градостроительного проектирования"</w:t>
      </w:r>
      <w:r>
        <w:rPr>
          <w:bCs/>
          <w:sz w:val="26"/>
          <w:szCs w:val="26"/>
        </w:rPr>
        <w:t xml:space="preserve"> </w:t>
      </w:r>
      <w:r w:rsidRPr="00A20F1B">
        <w:rPr>
          <w:bCs/>
          <w:sz w:val="26"/>
          <w:szCs w:val="26"/>
        </w:rPr>
        <w:t xml:space="preserve">не менее </w:t>
      </w:r>
      <w:r>
        <w:rPr>
          <w:bCs/>
          <w:sz w:val="26"/>
          <w:szCs w:val="26"/>
        </w:rPr>
        <w:t>6</w:t>
      </w:r>
      <w:r w:rsidRPr="00A20F1B">
        <w:rPr>
          <w:bCs/>
          <w:sz w:val="26"/>
          <w:szCs w:val="26"/>
        </w:rPr>
        <w:t xml:space="preserve"> м. Ширина дорожек и тротуаров, расположенных на придомовой территории не менее 2,25 м. </w:t>
      </w:r>
      <w:r>
        <w:rPr>
          <w:bCs/>
          <w:sz w:val="26"/>
          <w:szCs w:val="26"/>
        </w:rPr>
        <w:br/>
      </w:r>
      <w:r w:rsidRPr="00A20F1B">
        <w:rPr>
          <w:bCs/>
          <w:sz w:val="26"/>
          <w:szCs w:val="26"/>
        </w:rPr>
        <w:t>При организации дорожек и тротуаров необходимо учитывать сложившуюся систему пешеходного движения.</w:t>
      </w:r>
    </w:p>
    <w:p w:rsidR="00B91EDF" w:rsidRPr="00A20F1B" w:rsidRDefault="00B91EDF" w:rsidP="00B91EDF">
      <w:pPr>
        <w:pStyle w:val="21"/>
        <w:tabs>
          <w:tab w:val="left" w:pos="993"/>
        </w:tabs>
        <w:rPr>
          <w:bCs/>
          <w:sz w:val="26"/>
          <w:szCs w:val="26"/>
        </w:rPr>
      </w:pPr>
      <w:r>
        <w:rPr>
          <w:bCs/>
          <w:sz w:val="26"/>
          <w:szCs w:val="26"/>
        </w:rPr>
        <w:t>П</w:t>
      </w:r>
      <w:r w:rsidRPr="00A20F1B">
        <w:rPr>
          <w:bCs/>
          <w:sz w:val="26"/>
          <w:szCs w:val="26"/>
        </w:rPr>
        <w:t xml:space="preserve">арковочные места должны быть организованы в соответствии </w:t>
      </w:r>
      <w:r>
        <w:rPr>
          <w:bCs/>
          <w:sz w:val="26"/>
          <w:szCs w:val="26"/>
        </w:rPr>
        <w:br/>
      </w:r>
      <w:r w:rsidRPr="00A20F1B">
        <w:rPr>
          <w:bCs/>
          <w:sz w:val="26"/>
          <w:szCs w:val="26"/>
        </w:rPr>
        <w:t xml:space="preserve">с действующими сводами правил и местными нормативами градостроительного проектирования, утвержденными </w:t>
      </w:r>
      <w:r w:rsidR="008E577E">
        <w:rPr>
          <w:bCs/>
          <w:sz w:val="26"/>
          <w:szCs w:val="26"/>
          <w:lang w:val="ru-RU"/>
        </w:rPr>
        <w:t>р</w:t>
      </w:r>
      <w:r w:rsidRPr="00A20F1B">
        <w:rPr>
          <w:bCs/>
          <w:sz w:val="26"/>
          <w:szCs w:val="26"/>
        </w:rPr>
        <w:t>ешением Архангельской гор</w:t>
      </w:r>
      <w:r>
        <w:rPr>
          <w:bCs/>
          <w:sz w:val="26"/>
          <w:szCs w:val="26"/>
        </w:rPr>
        <w:t xml:space="preserve">одской Думы </w:t>
      </w:r>
      <w:r>
        <w:rPr>
          <w:bCs/>
          <w:sz w:val="26"/>
          <w:szCs w:val="26"/>
        </w:rPr>
        <w:br/>
        <w:t>от 20</w:t>
      </w:r>
      <w:r w:rsidR="008E577E">
        <w:rPr>
          <w:bCs/>
          <w:sz w:val="26"/>
          <w:szCs w:val="26"/>
          <w:lang w:val="ru-RU"/>
        </w:rPr>
        <w:t xml:space="preserve"> сентября </w:t>
      </w:r>
      <w:r>
        <w:rPr>
          <w:bCs/>
          <w:sz w:val="26"/>
          <w:szCs w:val="26"/>
        </w:rPr>
        <w:t>2017</w:t>
      </w:r>
      <w:r w:rsidR="008E577E">
        <w:rPr>
          <w:bCs/>
          <w:sz w:val="26"/>
          <w:szCs w:val="26"/>
          <w:lang w:val="ru-RU"/>
        </w:rPr>
        <w:t xml:space="preserve"> года</w:t>
      </w:r>
      <w:r>
        <w:rPr>
          <w:bCs/>
          <w:sz w:val="26"/>
          <w:szCs w:val="26"/>
        </w:rPr>
        <w:t xml:space="preserve"> № 567.</w:t>
      </w:r>
    </w:p>
    <w:p w:rsidR="00B91EDF" w:rsidRPr="00A20F1B" w:rsidRDefault="00B91EDF" w:rsidP="00B91EDF">
      <w:pPr>
        <w:pStyle w:val="21"/>
        <w:tabs>
          <w:tab w:val="left" w:pos="993"/>
        </w:tabs>
        <w:rPr>
          <w:bCs/>
          <w:sz w:val="26"/>
          <w:szCs w:val="26"/>
        </w:rPr>
      </w:pPr>
      <w:r>
        <w:rPr>
          <w:bCs/>
          <w:sz w:val="26"/>
          <w:szCs w:val="26"/>
        </w:rPr>
        <w:t>П</w:t>
      </w:r>
      <w:r w:rsidRPr="00A20F1B">
        <w:rPr>
          <w:bCs/>
          <w:sz w:val="26"/>
          <w:szCs w:val="26"/>
        </w:rPr>
        <w:t>роектируемая территория должна быть оборудована специальными площадками для сбора твердых комму</w:t>
      </w:r>
      <w:r>
        <w:rPr>
          <w:bCs/>
          <w:sz w:val="26"/>
          <w:szCs w:val="26"/>
        </w:rPr>
        <w:t>нальных отходов закрытого типа.</w:t>
      </w:r>
    </w:p>
    <w:p w:rsidR="00B91EDF" w:rsidRPr="00A20F1B" w:rsidRDefault="00B91EDF" w:rsidP="00B91EDF">
      <w:pPr>
        <w:pStyle w:val="21"/>
        <w:tabs>
          <w:tab w:val="left" w:pos="993"/>
        </w:tabs>
        <w:rPr>
          <w:bCs/>
          <w:sz w:val="26"/>
          <w:szCs w:val="26"/>
        </w:rPr>
      </w:pPr>
      <w:r>
        <w:rPr>
          <w:bCs/>
          <w:sz w:val="26"/>
          <w:szCs w:val="26"/>
        </w:rPr>
        <w:t>Н</w:t>
      </w:r>
      <w:r w:rsidRPr="00A20F1B">
        <w:rPr>
          <w:bCs/>
          <w:sz w:val="26"/>
          <w:szCs w:val="26"/>
        </w:rPr>
        <w:t xml:space="preserve">а площадках предусмотреть размещение контейнеров для раздельного сбора отходов (бумага, картон, пластик, стекло), бункер для крупногабаритных отходов </w:t>
      </w:r>
      <w:r>
        <w:rPr>
          <w:bCs/>
          <w:sz w:val="26"/>
          <w:szCs w:val="26"/>
        </w:rPr>
        <w:t>(КГО).</w:t>
      </w:r>
    </w:p>
    <w:p w:rsidR="00B91EDF" w:rsidRPr="00A20F1B" w:rsidRDefault="00B91EDF" w:rsidP="00B91EDF">
      <w:pPr>
        <w:pStyle w:val="21"/>
        <w:tabs>
          <w:tab w:val="left" w:pos="993"/>
        </w:tabs>
        <w:rPr>
          <w:bCs/>
          <w:sz w:val="26"/>
          <w:szCs w:val="26"/>
        </w:rPr>
      </w:pPr>
      <w:r w:rsidRPr="00A20F1B">
        <w:rPr>
          <w:bCs/>
          <w:sz w:val="26"/>
          <w:szCs w:val="26"/>
        </w:rPr>
        <w:t xml:space="preserve">Решения проекта </w:t>
      </w:r>
      <w:r>
        <w:rPr>
          <w:bCs/>
          <w:sz w:val="26"/>
          <w:szCs w:val="26"/>
        </w:rPr>
        <w:t>внесения</w:t>
      </w:r>
      <w:r w:rsidRPr="00A20F1B">
        <w:rPr>
          <w:bCs/>
          <w:sz w:val="26"/>
          <w:szCs w:val="26"/>
        </w:rPr>
        <w:t xml:space="preserve"> изменений в проект планировки территории должны обеспечивать размещение земельных участков, инженерной инфраструктуры </w:t>
      </w:r>
      <w:r>
        <w:rPr>
          <w:bCs/>
          <w:sz w:val="26"/>
          <w:szCs w:val="26"/>
        </w:rPr>
        <w:br/>
      </w:r>
      <w:r w:rsidRPr="00A20F1B">
        <w:rPr>
          <w:bCs/>
          <w:sz w:val="26"/>
          <w:szCs w:val="26"/>
        </w:rP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B91EDF" w:rsidRPr="00A20F1B" w:rsidRDefault="00B91EDF" w:rsidP="00B91EDF">
      <w:pPr>
        <w:pStyle w:val="21"/>
        <w:tabs>
          <w:tab w:val="left" w:pos="993"/>
        </w:tabs>
        <w:rPr>
          <w:bCs/>
          <w:sz w:val="26"/>
          <w:szCs w:val="26"/>
        </w:rPr>
      </w:pPr>
      <w:r w:rsidRPr="00A20F1B">
        <w:rPr>
          <w:bCs/>
          <w:sz w:val="26"/>
          <w:szCs w:val="26"/>
        </w:rPr>
        <w:t xml:space="preserve">Проектные решения проекта внесения изменений в проект планировки </w:t>
      </w:r>
      <w:r w:rsidRPr="00F47735">
        <w:rPr>
          <w:sz w:val="26"/>
          <w:szCs w:val="26"/>
        </w:rPr>
        <w:t xml:space="preserve">района </w:t>
      </w:r>
      <w:r w:rsidRPr="00C17F6B">
        <w:rPr>
          <w:sz w:val="26"/>
          <w:szCs w:val="26"/>
        </w:rPr>
        <w:t xml:space="preserve">Исакогорки </w:t>
      </w:r>
      <w:r w:rsidRPr="00A20F1B">
        <w:rPr>
          <w:bCs/>
          <w:sz w:val="26"/>
          <w:szCs w:val="26"/>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w:t>
      </w:r>
      <w:r>
        <w:rPr>
          <w:bCs/>
          <w:sz w:val="26"/>
          <w:szCs w:val="26"/>
        </w:rPr>
        <w:br/>
      </w:r>
      <w:r w:rsidRPr="00A20F1B">
        <w:rPr>
          <w:bCs/>
          <w:sz w:val="26"/>
          <w:szCs w:val="26"/>
        </w:rPr>
        <w:t xml:space="preserve">и проездов на территории района, обеспечивающих удобство подъездов и безопасность движения. </w:t>
      </w:r>
    </w:p>
    <w:p w:rsidR="00B91EDF" w:rsidRPr="00A20F1B" w:rsidRDefault="00B91EDF" w:rsidP="00B91EDF">
      <w:pPr>
        <w:pStyle w:val="21"/>
        <w:tabs>
          <w:tab w:val="left" w:pos="993"/>
        </w:tabs>
        <w:rPr>
          <w:bCs/>
          <w:sz w:val="26"/>
          <w:szCs w:val="26"/>
        </w:rPr>
      </w:pPr>
      <w:r w:rsidRPr="00A20F1B">
        <w:rPr>
          <w:bCs/>
          <w:sz w:val="26"/>
          <w:szCs w:val="26"/>
        </w:rPr>
        <w:t>Водоснабжение планируемой территории предусмотреть централизованное.</w:t>
      </w:r>
    </w:p>
    <w:p w:rsidR="00B91EDF" w:rsidRPr="00A20F1B" w:rsidRDefault="00B91EDF" w:rsidP="00B91EDF">
      <w:pPr>
        <w:pStyle w:val="21"/>
        <w:tabs>
          <w:tab w:val="left" w:pos="993"/>
        </w:tabs>
        <w:rPr>
          <w:bCs/>
          <w:sz w:val="26"/>
          <w:szCs w:val="26"/>
        </w:rPr>
      </w:pPr>
      <w:r w:rsidRPr="00A20F1B">
        <w:rPr>
          <w:bCs/>
          <w:sz w:val="26"/>
          <w:szCs w:val="26"/>
        </w:rPr>
        <w:t>Отведение хозяйственно-бытовых стоков планируемой застройки предусмотреть централизованное.</w:t>
      </w:r>
    </w:p>
    <w:p w:rsidR="00B91EDF" w:rsidRPr="00A20F1B" w:rsidRDefault="00B91EDF" w:rsidP="00B91EDF">
      <w:pPr>
        <w:pStyle w:val="21"/>
        <w:tabs>
          <w:tab w:val="left" w:pos="993"/>
        </w:tabs>
        <w:rPr>
          <w:bCs/>
          <w:sz w:val="26"/>
          <w:szCs w:val="26"/>
        </w:rPr>
      </w:pPr>
      <w:r w:rsidRPr="00A20F1B">
        <w:rPr>
          <w:bCs/>
          <w:sz w:val="26"/>
          <w:szCs w:val="26"/>
        </w:rPr>
        <w:t>Теплоснабжение планируемой застройки предусмотреть централизованное.</w:t>
      </w:r>
    </w:p>
    <w:p w:rsidR="00B91EDF" w:rsidRPr="00A20F1B" w:rsidRDefault="00B91EDF" w:rsidP="00B91EDF">
      <w:pPr>
        <w:pStyle w:val="21"/>
        <w:tabs>
          <w:tab w:val="left" w:pos="993"/>
        </w:tabs>
        <w:rPr>
          <w:bCs/>
          <w:sz w:val="26"/>
          <w:szCs w:val="26"/>
        </w:rPr>
      </w:pPr>
      <w:r w:rsidRPr="00A20F1B">
        <w:rPr>
          <w:bCs/>
          <w:sz w:val="26"/>
          <w:szCs w:val="26"/>
        </w:rPr>
        <w:t>Электроснабжение планируемой территории предусмотреть централизованное.</w:t>
      </w:r>
    </w:p>
    <w:p w:rsidR="00B91EDF" w:rsidRPr="00A20F1B" w:rsidRDefault="00B91EDF" w:rsidP="00B91EDF">
      <w:pPr>
        <w:pStyle w:val="21"/>
        <w:tabs>
          <w:tab w:val="left" w:pos="993"/>
        </w:tabs>
        <w:rPr>
          <w:sz w:val="26"/>
          <w:szCs w:val="26"/>
        </w:rPr>
      </w:pPr>
      <w:r w:rsidRPr="00A20F1B">
        <w:rPr>
          <w:sz w:val="26"/>
          <w:szCs w:val="26"/>
        </w:rPr>
        <w:t xml:space="preserve">Проект </w:t>
      </w:r>
      <w:r>
        <w:rPr>
          <w:sz w:val="26"/>
          <w:szCs w:val="26"/>
        </w:rPr>
        <w:t>внесения</w:t>
      </w:r>
      <w:r w:rsidRPr="00A20F1B">
        <w:rPr>
          <w:sz w:val="26"/>
          <w:szCs w:val="26"/>
        </w:rPr>
        <w:t xml:space="preserve"> изменений в проект планировки </w:t>
      </w:r>
      <w:r w:rsidRPr="00F47735">
        <w:rPr>
          <w:sz w:val="26"/>
          <w:szCs w:val="26"/>
        </w:rPr>
        <w:t xml:space="preserve">района </w:t>
      </w:r>
      <w:r w:rsidRPr="00C17F6B">
        <w:rPr>
          <w:sz w:val="26"/>
          <w:szCs w:val="26"/>
        </w:rPr>
        <w:t xml:space="preserve">Исакогорки </w:t>
      </w:r>
      <w:r w:rsidRPr="00A20F1B">
        <w:rPr>
          <w:spacing w:val="-4"/>
          <w:sz w:val="26"/>
          <w:szCs w:val="26"/>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в соответствии </w:t>
      </w:r>
      <w:r>
        <w:rPr>
          <w:spacing w:val="-4"/>
          <w:sz w:val="26"/>
          <w:szCs w:val="26"/>
        </w:rPr>
        <w:br/>
      </w:r>
      <w:r w:rsidRPr="00A20F1B">
        <w:rPr>
          <w:spacing w:val="-4"/>
          <w:sz w:val="26"/>
          <w:szCs w:val="26"/>
        </w:rPr>
        <w:t>с федеральными законами</w:t>
      </w:r>
      <w:r w:rsidRPr="00A20F1B">
        <w:rPr>
          <w:sz w:val="26"/>
          <w:szCs w:val="26"/>
        </w:rPr>
        <w:t>.</w:t>
      </w:r>
    </w:p>
    <w:p w:rsidR="00B91EDF" w:rsidRPr="0075437C" w:rsidRDefault="00B91EDF" w:rsidP="00B91EDF">
      <w:pPr>
        <w:pStyle w:val="ConsPlusNonformat"/>
        <w:tabs>
          <w:tab w:val="left" w:pos="284"/>
        </w:tabs>
        <w:ind w:firstLine="709"/>
        <w:jc w:val="both"/>
        <w:rPr>
          <w:rFonts w:ascii="Times New Roman" w:hAnsi="Times New Roman" w:cs="Times New Roman"/>
          <w:sz w:val="26"/>
          <w:szCs w:val="26"/>
        </w:rPr>
      </w:pPr>
      <w:r w:rsidRPr="0075437C">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B91EDF" w:rsidRPr="00A20F1B" w:rsidRDefault="00B91EDF" w:rsidP="00B91EDF">
      <w:pPr>
        <w:ind w:firstLine="709"/>
        <w:jc w:val="both"/>
        <w:rPr>
          <w:sz w:val="26"/>
          <w:szCs w:val="26"/>
        </w:rPr>
      </w:pPr>
      <w:r w:rsidRPr="00A20F1B">
        <w:rPr>
          <w:sz w:val="26"/>
          <w:szCs w:val="26"/>
        </w:rPr>
        <w:t>Необходимые исходные данные запрашиваются разработчиком самостоятельно, в том числе:</w:t>
      </w:r>
    </w:p>
    <w:p w:rsidR="00B91EDF" w:rsidRPr="00A20F1B" w:rsidRDefault="00B91EDF" w:rsidP="00B91EDF">
      <w:pPr>
        <w:ind w:firstLine="709"/>
        <w:jc w:val="both"/>
        <w:rPr>
          <w:sz w:val="26"/>
          <w:szCs w:val="26"/>
        </w:rPr>
      </w:pPr>
      <w:r w:rsidRPr="00A20F1B">
        <w:rPr>
          <w:sz w:val="26"/>
          <w:szCs w:val="26"/>
        </w:rPr>
        <w:t xml:space="preserve">а) сведения из Единого государственного реестра недвижимости (далее </w:t>
      </w:r>
      <w:r w:rsidR="0075437C">
        <w:rPr>
          <w:sz w:val="26"/>
          <w:szCs w:val="26"/>
        </w:rPr>
        <w:t>–</w:t>
      </w:r>
      <w:r w:rsidRPr="00A20F1B">
        <w:rPr>
          <w:sz w:val="26"/>
          <w:szCs w:val="26"/>
        </w:rPr>
        <w:t xml:space="preserve"> ЕГРН) о зонах с особыми условиями использования территорий в виде выписки из ЕГРН </w:t>
      </w:r>
      <w:r>
        <w:rPr>
          <w:sz w:val="26"/>
          <w:szCs w:val="26"/>
        </w:rPr>
        <w:br/>
      </w:r>
      <w:r w:rsidRPr="00A20F1B">
        <w:rPr>
          <w:sz w:val="26"/>
          <w:szCs w:val="26"/>
        </w:rPr>
        <w:t>о зоне с особыми условиями использования;</w:t>
      </w:r>
    </w:p>
    <w:p w:rsidR="00B91EDF" w:rsidRPr="00A20F1B" w:rsidRDefault="00B91EDF" w:rsidP="00B91EDF">
      <w:pPr>
        <w:ind w:firstLine="709"/>
        <w:jc w:val="both"/>
        <w:rPr>
          <w:sz w:val="26"/>
          <w:szCs w:val="26"/>
        </w:rPr>
      </w:pPr>
      <w:r w:rsidRPr="00A20F1B">
        <w:rPr>
          <w:sz w:val="26"/>
          <w:szCs w:val="26"/>
        </w:rPr>
        <w:lastRenderedPageBreak/>
        <w:t>б) сведения из ЕГРН о кадастровом плане территории, в пределах которого планируется размещение объекта капитального строительства;</w:t>
      </w:r>
    </w:p>
    <w:p w:rsidR="00B91EDF" w:rsidRPr="00A20F1B" w:rsidRDefault="00B91EDF" w:rsidP="00B91EDF">
      <w:pPr>
        <w:ind w:firstLine="709"/>
        <w:jc w:val="both"/>
        <w:rPr>
          <w:sz w:val="26"/>
          <w:szCs w:val="26"/>
        </w:rPr>
      </w:pPr>
      <w:r w:rsidRPr="00A20F1B">
        <w:rPr>
          <w:sz w:val="26"/>
          <w:szCs w:val="26"/>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B91EDF" w:rsidRPr="00A20F1B" w:rsidRDefault="00B91EDF" w:rsidP="00B91EDF">
      <w:pPr>
        <w:ind w:firstLine="709"/>
        <w:jc w:val="both"/>
        <w:rPr>
          <w:sz w:val="26"/>
          <w:szCs w:val="26"/>
        </w:rPr>
      </w:pPr>
      <w:r w:rsidRPr="00A20F1B">
        <w:rPr>
          <w:sz w:val="26"/>
          <w:szCs w:val="26"/>
        </w:rPr>
        <w:t xml:space="preserve">г) сведения о характеристиках объектов недвижимости, расположенных </w:t>
      </w:r>
      <w:r>
        <w:rPr>
          <w:sz w:val="26"/>
          <w:szCs w:val="26"/>
        </w:rPr>
        <w:br/>
      </w:r>
      <w:r w:rsidRPr="00A20F1B">
        <w:rPr>
          <w:sz w:val="26"/>
          <w:szCs w:val="26"/>
        </w:rPr>
        <w:t xml:space="preserve">в пределах территории, в отношении которой разрабатывается проект планировки территории согласно </w:t>
      </w:r>
      <w:r w:rsidRPr="00BB253B">
        <w:rPr>
          <w:sz w:val="26"/>
          <w:szCs w:val="26"/>
        </w:rPr>
        <w:t xml:space="preserve">таблице </w:t>
      </w:r>
      <w:r>
        <w:rPr>
          <w:sz w:val="26"/>
          <w:szCs w:val="26"/>
        </w:rPr>
        <w:t xml:space="preserve">в </w:t>
      </w:r>
      <w:r w:rsidRPr="00BB253B">
        <w:rPr>
          <w:sz w:val="26"/>
          <w:szCs w:val="26"/>
        </w:rPr>
        <w:t>приложени</w:t>
      </w:r>
      <w:r>
        <w:rPr>
          <w:sz w:val="26"/>
          <w:szCs w:val="26"/>
        </w:rPr>
        <w:t>и</w:t>
      </w:r>
      <w:r w:rsidRPr="00BB253B">
        <w:rPr>
          <w:sz w:val="26"/>
          <w:szCs w:val="26"/>
        </w:rPr>
        <w:t xml:space="preserve"> № 2</w:t>
      </w:r>
      <w:r w:rsidR="0075437C">
        <w:rPr>
          <w:sz w:val="26"/>
          <w:szCs w:val="26"/>
        </w:rPr>
        <w:t xml:space="preserve"> к настоящему заданию</w:t>
      </w:r>
      <w:r w:rsidRPr="00BB253B">
        <w:rPr>
          <w:sz w:val="26"/>
          <w:szCs w:val="26"/>
        </w:rPr>
        <w:t xml:space="preserve">; </w:t>
      </w:r>
    </w:p>
    <w:p w:rsidR="00B91EDF" w:rsidRPr="00A20F1B" w:rsidRDefault="00B91EDF" w:rsidP="00B91EDF">
      <w:pPr>
        <w:ind w:firstLine="709"/>
        <w:jc w:val="both"/>
        <w:rPr>
          <w:sz w:val="26"/>
          <w:szCs w:val="26"/>
        </w:rPr>
      </w:pPr>
      <w:r w:rsidRPr="00A20F1B">
        <w:rPr>
          <w:sz w:val="26"/>
          <w:szCs w:val="26"/>
        </w:rPr>
        <w:t xml:space="preserve">д) иные исходные данные, необходимые для выполнения работы, включая получение цифровых топографических материалов, документов об использовании земельных участков, на которые действие градостроительных регламентов </w:t>
      </w:r>
      <w:r>
        <w:rPr>
          <w:sz w:val="26"/>
          <w:szCs w:val="26"/>
        </w:rPr>
        <w:br/>
      </w:r>
      <w:r w:rsidRPr="00A20F1B">
        <w:rPr>
          <w:sz w:val="26"/>
          <w:szCs w:val="26"/>
        </w:rPr>
        <w:t xml:space="preserve">не распространяется или для которых градостроительные регламенты </w:t>
      </w:r>
      <w:r>
        <w:rPr>
          <w:sz w:val="26"/>
          <w:szCs w:val="26"/>
        </w:rPr>
        <w:br/>
      </w:r>
      <w:r w:rsidRPr="00A20F1B">
        <w:rPr>
          <w:sz w:val="26"/>
          <w:szCs w:val="26"/>
        </w:rPr>
        <w:t>не устанавливаются.</w:t>
      </w:r>
    </w:p>
    <w:p w:rsidR="00B91EDF" w:rsidRPr="0075437C" w:rsidRDefault="00B91EDF" w:rsidP="00B91EDF">
      <w:pPr>
        <w:ind w:firstLine="709"/>
        <w:jc w:val="both"/>
        <w:rPr>
          <w:sz w:val="26"/>
          <w:szCs w:val="26"/>
        </w:rPr>
      </w:pPr>
      <w:r w:rsidRPr="0075437C">
        <w:rPr>
          <w:sz w:val="26"/>
          <w:szCs w:val="26"/>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B91EDF" w:rsidRPr="00A20F1B" w:rsidRDefault="00B91EDF" w:rsidP="00B91EDF">
      <w:pPr>
        <w:pStyle w:val="21"/>
        <w:rPr>
          <w:sz w:val="26"/>
          <w:szCs w:val="26"/>
        </w:rPr>
      </w:pPr>
      <w:r w:rsidRPr="00A20F1B">
        <w:rPr>
          <w:sz w:val="26"/>
          <w:szCs w:val="26"/>
        </w:rPr>
        <w:t xml:space="preserve">Проект </w:t>
      </w:r>
      <w:r>
        <w:rPr>
          <w:sz w:val="26"/>
          <w:szCs w:val="26"/>
        </w:rPr>
        <w:t>внесения</w:t>
      </w:r>
      <w:r w:rsidRPr="00A20F1B">
        <w:rPr>
          <w:sz w:val="26"/>
          <w:szCs w:val="26"/>
        </w:rPr>
        <w:t xml:space="preserve"> изменений в проект планировки </w:t>
      </w:r>
      <w:r w:rsidRPr="00F47735">
        <w:rPr>
          <w:sz w:val="26"/>
          <w:szCs w:val="26"/>
        </w:rPr>
        <w:t xml:space="preserve">района </w:t>
      </w:r>
      <w:r w:rsidRPr="00C17F6B">
        <w:rPr>
          <w:sz w:val="26"/>
          <w:szCs w:val="26"/>
        </w:rPr>
        <w:t xml:space="preserve">Исакогорки </w:t>
      </w:r>
      <w:r w:rsidRPr="00A20F1B">
        <w:rPr>
          <w:sz w:val="26"/>
          <w:szCs w:val="26"/>
        </w:rPr>
        <w:t>должен быть согласован разработчиком</w:t>
      </w:r>
      <w:r>
        <w:rPr>
          <w:sz w:val="26"/>
          <w:szCs w:val="26"/>
        </w:rPr>
        <w:t xml:space="preserve"> с</w:t>
      </w:r>
      <w:r w:rsidRPr="00A20F1B">
        <w:rPr>
          <w:sz w:val="26"/>
          <w:szCs w:val="26"/>
        </w:rPr>
        <w:t>:</w:t>
      </w:r>
    </w:p>
    <w:p w:rsidR="00B91EDF" w:rsidRPr="00A20F1B" w:rsidRDefault="00B91EDF" w:rsidP="00B91EDF">
      <w:pPr>
        <w:pStyle w:val="21"/>
        <w:tabs>
          <w:tab w:val="left" w:pos="993"/>
        </w:tabs>
        <w:rPr>
          <w:sz w:val="26"/>
          <w:szCs w:val="26"/>
        </w:rPr>
      </w:pPr>
      <w:r>
        <w:rPr>
          <w:sz w:val="26"/>
          <w:szCs w:val="26"/>
        </w:rPr>
        <w:t>м</w:t>
      </w:r>
      <w:r w:rsidRPr="00A20F1B">
        <w:rPr>
          <w:sz w:val="26"/>
          <w:szCs w:val="26"/>
        </w:rPr>
        <w:t>инистерством строительства и архитектуры Архангельской области;</w:t>
      </w:r>
    </w:p>
    <w:p w:rsidR="00B91EDF" w:rsidRPr="00A20F1B" w:rsidRDefault="00B91EDF" w:rsidP="00B91EDF">
      <w:pPr>
        <w:pStyle w:val="21"/>
        <w:tabs>
          <w:tab w:val="left" w:pos="993"/>
        </w:tabs>
        <w:rPr>
          <w:sz w:val="26"/>
          <w:szCs w:val="26"/>
        </w:rPr>
      </w:pPr>
      <w:r>
        <w:rPr>
          <w:sz w:val="26"/>
          <w:szCs w:val="26"/>
        </w:rPr>
        <w:t>д</w:t>
      </w:r>
      <w:r w:rsidRPr="00A20F1B">
        <w:rPr>
          <w:sz w:val="26"/>
          <w:szCs w:val="26"/>
        </w:rPr>
        <w:t>епартаментом транспорта, строительства и городской инфраструктуры Администрации городского округа "Город Архангельск";</w:t>
      </w:r>
    </w:p>
    <w:p w:rsidR="00B91EDF" w:rsidRPr="00A20F1B" w:rsidRDefault="00B91EDF" w:rsidP="00B91EDF">
      <w:pPr>
        <w:pStyle w:val="21"/>
        <w:tabs>
          <w:tab w:val="left" w:pos="993"/>
        </w:tabs>
        <w:rPr>
          <w:sz w:val="26"/>
          <w:szCs w:val="26"/>
        </w:rPr>
      </w:pPr>
      <w:r>
        <w:rPr>
          <w:sz w:val="26"/>
          <w:szCs w:val="26"/>
        </w:rPr>
        <w:t>а</w:t>
      </w:r>
      <w:r w:rsidRPr="00A20F1B">
        <w:rPr>
          <w:sz w:val="26"/>
          <w:szCs w:val="26"/>
        </w:rPr>
        <w:t xml:space="preserve">дминистрацией </w:t>
      </w:r>
      <w:r>
        <w:rPr>
          <w:sz w:val="26"/>
          <w:szCs w:val="26"/>
        </w:rPr>
        <w:t xml:space="preserve">Исакогорского </w:t>
      </w:r>
      <w:r w:rsidRPr="00A20F1B">
        <w:rPr>
          <w:sz w:val="26"/>
          <w:szCs w:val="26"/>
        </w:rPr>
        <w:t>территориального округа;</w:t>
      </w:r>
    </w:p>
    <w:p w:rsidR="00B91EDF" w:rsidRDefault="00B91EDF" w:rsidP="00B91EDF">
      <w:pPr>
        <w:pStyle w:val="21"/>
        <w:tabs>
          <w:tab w:val="left" w:pos="993"/>
        </w:tabs>
        <w:rPr>
          <w:sz w:val="26"/>
          <w:szCs w:val="26"/>
        </w:rPr>
      </w:pPr>
      <w:r w:rsidRPr="00A20F1B">
        <w:rPr>
          <w:sz w:val="26"/>
          <w:szCs w:val="26"/>
        </w:rPr>
        <w:t>Управлением государственной инспекции безопасности дорожного движения УМВД России по Архангельской области (в случае, если в</w:t>
      </w:r>
      <w:r w:rsidRPr="00A20F1B">
        <w:rPr>
          <w:rFonts w:ascii="Times New Roman CYR" w:hAnsi="Times New Roman CYR" w:cs="Times New Roman CYR"/>
          <w:sz w:val="26"/>
          <w:szCs w:val="26"/>
        </w:rPr>
        <w:t xml:space="preserve"> состав проекта внесения изменений в проект планировки включается проект организации дорожного движения)</w:t>
      </w:r>
      <w:r w:rsidRPr="00A20F1B">
        <w:rPr>
          <w:sz w:val="26"/>
          <w:szCs w:val="26"/>
        </w:rPr>
        <w:t>;</w:t>
      </w:r>
    </w:p>
    <w:p w:rsidR="00B91EDF" w:rsidRPr="00A20F1B" w:rsidRDefault="00B91EDF" w:rsidP="00B91EDF">
      <w:pPr>
        <w:pStyle w:val="21"/>
        <w:tabs>
          <w:tab w:val="left" w:pos="993"/>
        </w:tabs>
        <w:rPr>
          <w:sz w:val="26"/>
          <w:szCs w:val="26"/>
        </w:rPr>
      </w:pPr>
      <w:r w:rsidRPr="00A20F1B">
        <w:rPr>
          <w:spacing w:val="-4"/>
          <w:sz w:val="26"/>
          <w:szCs w:val="26"/>
        </w:rPr>
        <w:t>другими заинтересованными организациями в соответствии с требованиями</w:t>
      </w:r>
      <w:r w:rsidRPr="00A20F1B">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B91EDF" w:rsidRPr="00A20F1B" w:rsidRDefault="00B91EDF" w:rsidP="00B91EDF">
      <w:pPr>
        <w:pStyle w:val="21"/>
        <w:rPr>
          <w:sz w:val="26"/>
          <w:szCs w:val="26"/>
        </w:rPr>
      </w:pPr>
      <w:r w:rsidRPr="00A20F1B">
        <w:rPr>
          <w:sz w:val="26"/>
          <w:szCs w:val="26"/>
        </w:rPr>
        <w:t xml:space="preserve">Согласование документации по внесению изменений в проект планировки </w:t>
      </w:r>
      <w:r w:rsidRPr="00F47735">
        <w:rPr>
          <w:sz w:val="26"/>
          <w:szCs w:val="26"/>
        </w:rPr>
        <w:t xml:space="preserve">района </w:t>
      </w:r>
      <w:r w:rsidRPr="00C17F6B">
        <w:rPr>
          <w:sz w:val="26"/>
          <w:szCs w:val="26"/>
        </w:rPr>
        <w:t xml:space="preserve">Исакогорки </w:t>
      </w:r>
      <w:r w:rsidRPr="00A20F1B">
        <w:rPr>
          <w:sz w:val="26"/>
          <w:szCs w:val="26"/>
        </w:rPr>
        <w:t>осуществляется применительно к изменяемой части.</w:t>
      </w:r>
    </w:p>
    <w:p w:rsidR="00B91EDF" w:rsidRPr="00521F87" w:rsidRDefault="00B91EDF" w:rsidP="00B91EDF">
      <w:pPr>
        <w:pStyle w:val="21"/>
        <w:rPr>
          <w:sz w:val="26"/>
          <w:szCs w:val="26"/>
        </w:rPr>
      </w:pPr>
      <w:r w:rsidRPr="00A20F1B">
        <w:rPr>
          <w:sz w:val="26"/>
          <w:szCs w:val="26"/>
        </w:rPr>
        <w:t xml:space="preserve">По итогам полученных согласований представить проект </w:t>
      </w:r>
      <w:r>
        <w:rPr>
          <w:sz w:val="26"/>
          <w:szCs w:val="26"/>
        </w:rPr>
        <w:t>внесения</w:t>
      </w:r>
      <w:r w:rsidRPr="00A20F1B">
        <w:rPr>
          <w:sz w:val="26"/>
          <w:szCs w:val="26"/>
        </w:rPr>
        <w:t xml:space="preserve"> изменений </w:t>
      </w:r>
      <w:r>
        <w:rPr>
          <w:sz w:val="26"/>
          <w:szCs w:val="26"/>
        </w:rPr>
        <w:br/>
      </w:r>
      <w:r w:rsidRPr="00A20F1B">
        <w:rPr>
          <w:sz w:val="26"/>
          <w:szCs w:val="26"/>
        </w:rPr>
        <w:t xml:space="preserve">в </w:t>
      </w:r>
      <w:r w:rsidRPr="00521F87">
        <w:rPr>
          <w:sz w:val="26"/>
          <w:szCs w:val="26"/>
        </w:rPr>
        <w:t>проект планировки района Исакогорки в департамент градостроительства Администрации городского округа "Город Архангельск".</w:t>
      </w:r>
    </w:p>
    <w:p w:rsidR="00B91EDF" w:rsidRPr="00521F87" w:rsidRDefault="00B91EDF" w:rsidP="00B91EDF">
      <w:pPr>
        <w:pStyle w:val="21"/>
        <w:rPr>
          <w:sz w:val="26"/>
          <w:szCs w:val="26"/>
        </w:rPr>
      </w:pPr>
      <w:r w:rsidRPr="00521F87">
        <w:rPr>
          <w:sz w:val="26"/>
          <w:szCs w:val="26"/>
        </w:rPr>
        <w:t xml:space="preserve">Утверждение проекта внесения изменений в проект планировки осуществляется </w:t>
      </w:r>
      <w:r w:rsidRPr="00521F87">
        <w:rPr>
          <w:sz w:val="26"/>
          <w:szCs w:val="26"/>
        </w:rPr>
        <w:br/>
        <w:t>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75437C">
        <w:rPr>
          <w:sz w:val="26"/>
          <w:szCs w:val="26"/>
          <w:lang w:val="ru-RU"/>
        </w:rPr>
        <w:t xml:space="preserve"> </w:t>
      </w:r>
      <w:r w:rsidRPr="00521F87">
        <w:rPr>
          <w:sz w:val="26"/>
          <w:szCs w:val="26"/>
        </w:rPr>
        <w:t>862.</w:t>
      </w:r>
    </w:p>
    <w:p w:rsidR="00B91EDF" w:rsidRPr="0075437C" w:rsidRDefault="00B91EDF" w:rsidP="00B91EDF">
      <w:pPr>
        <w:ind w:firstLine="709"/>
        <w:jc w:val="both"/>
        <w:rPr>
          <w:sz w:val="26"/>
          <w:szCs w:val="26"/>
        </w:rPr>
      </w:pPr>
      <w:r w:rsidRPr="0075437C">
        <w:rPr>
          <w:sz w:val="26"/>
          <w:szCs w:val="26"/>
        </w:rPr>
        <w:t>10. Требования к проекту внесения изменений в проект планировки территории</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 xml:space="preserve">Проект внесения изменений в проект планировки района Исакогорки выполнить в соответствии с требованиями законодательства, установленными </w:t>
      </w:r>
      <w:r w:rsidRPr="00521F87">
        <w:rPr>
          <w:bCs/>
          <w:sz w:val="26"/>
          <w:szCs w:val="26"/>
        </w:rPr>
        <w:t>государственными стандартами, техническими регламентами в сфере строительства и градостроительства,</w:t>
      </w:r>
      <w:r w:rsidRPr="00521F87">
        <w:rPr>
          <w:sz w:val="26"/>
          <w:szCs w:val="26"/>
        </w:rPr>
        <w:t xml:space="preserve"> настоящим </w:t>
      </w:r>
      <w:r w:rsidR="0075437C">
        <w:rPr>
          <w:sz w:val="26"/>
          <w:szCs w:val="26"/>
        </w:rPr>
        <w:t>з</w:t>
      </w:r>
      <w:r w:rsidRPr="00521F87">
        <w:rPr>
          <w:sz w:val="26"/>
          <w:szCs w:val="26"/>
        </w:rPr>
        <w:t>аданием.</w:t>
      </w:r>
    </w:p>
    <w:p w:rsidR="00B91EDF" w:rsidRPr="00521F87" w:rsidRDefault="00B91EDF" w:rsidP="00B91EDF">
      <w:pPr>
        <w:pStyle w:val="ConsPlusNonformat"/>
        <w:ind w:firstLine="709"/>
        <w:jc w:val="both"/>
        <w:rPr>
          <w:rFonts w:ascii="Times New Roman" w:hAnsi="Times New Roman"/>
          <w:bCs/>
          <w:sz w:val="26"/>
          <w:szCs w:val="26"/>
        </w:rPr>
      </w:pPr>
      <w:r w:rsidRPr="00521F87">
        <w:rPr>
          <w:rFonts w:ascii="Times New Roman" w:hAnsi="Times New Roman"/>
          <w:bCs/>
          <w:sz w:val="26"/>
          <w:szCs w:val="26"/>
        </w:rPr>
        <w:t>Нормативно-правовая и методическая база для выполнения работ:</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Градостроительный кодекс Российской Федерации;</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lastRenderedPageBreak/>
        <w:t>Земельный кодекс Российской Федерации</w:t>
      </w:r>
      <w:r w:rsidR="0075437C">
        <w:rPr>
          <w:sz w:val="26"/>
          <w:szCs w:val="26"/>
        </w:rPr>
        <w:t>;</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Жилищ</w:t>
      </w:r>
      <w:r w:rsidR="0075437C">
        <w:rPr>
          <w:sz w:val="26"/>
          <w:szCs w:val="26"/>
        </w:rPr>
        <w:t>ный кодекс Российской Федерации;</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Вод</w:t>
      </w:r>
      <w:r w:rsidR="0075437C">
        <w:rPr>
          <w:sz w:val="26"/>
          <w:szCs w:val="26"/>
        </w:rPr>
        <w:t>ный кодекс Российской Федерации;</w:t>
      </w:r>
    </w:p>
    <w:p w:rsidR="00B91EDF" w:rsidRPr="00521F87" w:rsidRDefault="00B91EDF" w:rsidP="00B91EDF">
      <w:pPr>
        <w:widowControl w:val="0"/>
        <w:autoSpaceDE w:val="0"/>
        <w:autoSpaceDN w:val="0"/>
        <w:adjustRightInd w:val="0"/>
        <w:ind w:firstLine="709"/>
        <w:jc w:val="both"/>
        <w:rPr>
          <w:sz w:val="26"/>
          <w:szCs w:val="26"/>
        </w:rPr>
      </w:pPr>
      <w:r w:rsidRPr="00521F87">
        <w:rPr>
          <w:bCs/>
          <w:sz w:val="26"/>
          <w:szCs w:val="26"/>
        </w:rPr>
        <w:t>Градостроительный кодекс Архангельской области;</w:t>
      </w:r>
      <w:r w:rsidRPr="00521F87">
        <w:rPr>
          <w:sz w:val="26"/>
          <w:szCs w:val="26"/>
        </w:rPr>
        <w:t xml:space="preserve"> </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Федеральный закон от 30 марта 1999 года № 52-ФЗ "О санитарно-эпидемиолог</w:t>
      </w:r>
      <w:r w:rsidR="0075437C">
        <w:rPr>
          <w:sz w:val="26"/>
          <w:szCs w:val="26"/>
        </w:rPr>
        <w:t>ическом благополучии населения";</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Федеральный закон от 10 января 2002 года № 7-</w:t>
      </w:r>
      <w:r w:rsidR="0075437C">
        <w:rPr>
          <w:sz w:val="26"/>
          <w:szCs w:val="26"/>
        </w:rPr>
        <w:t>ФЗ "Об охране окружающей среды";</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Федеральный закон от 14 марта 1995 года № 33-ФЗ "Об особо ох</w:t>
      </w:r>
      <w:r w:rsidR="0075437C">
        <w:rPr>
          <w:sz w:val="26"/>
          <w:szCs w:val="26"/>
        </w:rPr>
        <w:t>раняемых природных территориях";</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Федеральный закон от 25 июня 2002 года № 73-ФЗ "Об объектах культурного наследия (памятниках истории и культуры</w:t>
      </w:r>
      <w:r w:rsidR="0075437C">
        <w:rPr>
          <w:sz w:val="26"/>
          <w:szCs w:val="26"/>
        </w:rPr>
        <w:t>) народов Российской Федерации";</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Федеральный закон от 24 июня 1998 года № 89-ФЗ "Об отходах производс</w:t>
      </w:r>
      <w:r w:rsidR="0075437C">
        <w:rPr>
          <w:sz w:val="26"/>
          <w:szCs w:val="26"/>
        </w:rPr>
        <w:t xml:space="preserve">тва </w:t>
      </w:r>
      <w:r w:rsidR="0075437C">
        <w:rPr>
          <w:sz w:val="26"/>
          <w:szCs w:val="26"/>
        </w:rPr>
        <w:br/>
        <w:t>и потребления";</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 xml:space="preserve">Федеральный закон от 21 декабря 1994 года № 68-ФЗ "О защите населения </w:t>
      </w:r>
      <w:r w:rsidRPr="00521F87">
        <w:rPr>
          <w:sz w:val="26"/>
          <w:szCs w:val="26"/>
        </w:rPr>
        <w:br/>
        <w:t>и территорий от чрезвычайных ситуаций приро</w:t>
      </w:r>
      <w:r w:rsidR="0075437C">
        <w:rPr>
          <w:sz w:val="26"/>
          <w:szCs w:val="26"/>
        </w:rPr>
        <w:t>дного и техногенного характера";</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Федеральный закон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r w:rsidR="0075437C">
        <w:rPr>
          <w:sz w:val="26"/>
          <w:szCs w:val="26"/>
        </w:rPr>
        <w:t>;</w:t>
      </w:r>
    </w:p>
    <w:p w:rsidR="00B91EDF" w:rsidRPr="00521F87" w:rsidRDefault="0075437C" w:rsidP="00B91EDF">
      <w:pPr>
        <w:widowControl w:val="0"/>
        <w:autoSpaceDE w:val="0"/>
        <w:autoSpaceDN w:val="0"/>
        <w:adjustRightInd w:val="0"/>
        <w:ind w:firstLine="709"/>
        <w:jc w:val="both"/>
        <w:rPr>
          <w:sz w:val="26"/>
          <w:szCs w:val="26"/>
        </w:rPr>
      </w:pPr>
      <w:r>
        <w:rPr>
          <w:sz w:val="26"/>
          <w:szCs w:val="26"/>
        </w:rPr>
        <w:t>п</w:t>
      </w:r>
      <w:r w:rsidR="00B91EDF" w:rsidRPr="00521F87">
        <w:rPr>
          <w:sz w:val="26"/>
          <w:szCs w:val="26"/>
        </w:rPr>
        <w:t>риказ Росреестра от 10 ноября 2020 года № П/0412 "Об утверждении классификатора видов разрешенного ис</w:t>
      </w:r>
      <w:r>
        <w:rPr>
          <w:sz w:val="26"/>
          <w:szCs w:val="26"/>
        </w:rPr>
        <w:t>пользования земельных участков";</w:t>
      </w:r>
    </w:p>
    <w:p w:rsidR="00B91EDF" w:rsidRPr="00521F87" w:rsidRDefault="0075437C" w:rsidP="00B91EDF">
      <w:pPr>
        <w:widowControl w:val="0"/>
        <w:autoSpaceDE w:val="0"/>
        <w:autoSpaceDN w:val="0"/>
        <w:adjustRightInd w:val="0"/>
        <w:ind w:firstLine="709"/>
        <w:jc w:val="both"/>
        <w:rPr>
          <w:sz w:val="26"/>
          <w:szCs w:val="26"/>
        </w:rPr>
      </w:pPr>
      <w:r>
        <w:rPr>
          <w:sz w:val="26"/>
          <w:szCs w:val="26"/>
        </w:rPr>
        <w:t>п</w:t>
      </w:r>
      <w:r w:rsidR="00B91EDF" w:rsidRPr="00521F87">
        <w:rPr>
          <w:sz w:val="26"/>
          <w:szCs w:val="26"/>
        </w:rPr>
        <w:t xml:space="preserve">риказ Министерства строительства и жилищно-коммунального хозяйства </w:t>
      </w:r>
      <w:r w:rsidRPr="00521F87">
        <w:rPr>
          <w:sz w:val="26"/>
          <w:szCs w:val="26"/>
        </w:rPr>
        <w:t>Российской Федерации</w:t>
      </w:r>
      <w:r w:rsidR="00B91EDF" w:rsidRPr="00521F87">
        <w:rPr>
          <w:sz w:val="26"/>
          <w:szCs w:val="26"/>
        </w:rPr>
        <w:t xml:space="preserve">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w:t>
      </w:r>
      <w:r>
        <w:rPr>
          <w:sz w:val="26"/>
          <w:szCs w:val="26"/>
        </w:rPr>
        <w:t>ории";</w:t>
      </w:r>
    </w:p>
    <w:p w:rsidR="00B91EDF" w:rsidRPr="00521F87" w:rsidRDefault="0075437C" w:rsidP="00B91EDF">
      <w:pPr>
        <w:widowControl w:val="0"/>
        <w:autoSpaceDE w:val="0"/>
        <w:autoSpaceDN w:val="0"/>
        <w:adjustRightInd w:val="0"/>
        <w:ind w:firstLine="709"/>
        <w:jc w:val="both"/>
        <w:rPr>
          <w:sz w:val="26"/>
          <w:szCs w:val="26"/>
        </w:rPr>
      </w:pPr>
      <w:r>
        <w:rPr>
          <w:sz w:val="26"/>
          <w:szCs w:val="26"/>
        </w:rPr>
        <w:t>п</w:t>
      </w:r>
      <w:r w:rsidR="00B91EDF" w:rsidRPr="00521F87">
        <w:rPr>
          <w:sz w:val="26"/>
          <w:szCs w:val="26"/>
        </w:rPr>
        <w:t xml:space="preserve">остановление Правительства Российской Федерации от 31 марта 2017 года </w:t>
      </w:r>
      <w:r w:rsidR="00B91EDF" w:rsidRPr="00521F87">
        <w:rPr>
          <w:sz w:val="26"/>
          <w:szCs w:val="26"/>
        </w:rPr>
        <w:br/>
        <w:t>№ 402 "Об утверждении Правил выполнения инженерных изысканий, необходимых для подготовки документации по планировке территории"</w:t>
      </w:r>
      <w:r>
        <w:rPr>
          <w:sz w:val="26"/>
          <w:szCs w:val="26"/>
        </w:rPr>
        <w:t>;</w:t>
      </w:r>
    </w:p>
    <w:p w:rsidR="00B91EDF" w:rsidRPr="00521F87" w:rsidRDefault="00B91EDF" w:rsidP="00B91EDF">
      <w:pPr>
        <w:widowControl w:val="0"/>
        <w:autoSpaceDE w:val="0"/>
        <w:autoSpaceDN w:val="0"/>
        <w:adjustRightInd w:val="0"/>
        <w:ind w:firstLine="709"/>
        <w:jc w:val="both"/>
        <w:rPr>
          <w:sz w:val="26"/>
          <w:szCs w:val="26"/>
        </w:rPr>
      </w:pPr>
      <w:r w:rsidRPr="00521F87">
        <w:rPr>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B91EDF" w:rsidRPr="00521F87" w:rsidRDefault="00B91EDF" w:rsidP="00B91EDF">
      <w:pPr>
        <w:autoSpaceDE w:val="0"/>
        <w:autoSpaceDN w:val="0"/>
        <w:adjustRightInd w:val="0"/>
        <w:ind w:firstLine="709"/>
        <w:jc w:val="both"/>
        <w:rPr>
          <w:sz w:val="26"/>
          <w:szCs w:val="26"/>
        </w:rPr>
      </w:pPr>
      <w:r w:rsidRPr="00521F87">
        <w:rPr>
          <w:sz w:val="26"/>
          <w:szCs w:val="26"/>
        </w:rPr>
        <w:t xml:space="preserve">СП 42.13330.2016. Свод правил. Градостроительство. Планировка </w:t>
      </w:r>
      <w:r w:rsidRPr="00521F87">
        <w:rPr>
          <w:sz w:val="26"/>
          <w:szCs w:val="26"/>
        </w:rPr>
        <w:br/>
        <w:t>и застройка городских и сельских поселений. Актуализированная редакция СНиП 2.07.01-89*;</w:t>
      </w:r>
    </w:p>
    <w:p w:rsidR="00B91EDF" w:rsidRPr="00521F87" w:rsidRDefault="00B91EDF" w:rsidP="00B91EDF">
      <w:pPr>
        <w:autoSpaceDE w:val="0"/>
        <w:autoSpaceDN w:val="0"/>
        <w:adjustRightInd w:val="0"/>
        <w:ind w:firstLine="709"/>
        <w:jc w:val="both"/>
        <w:rPr>
          <w:sz w:val="26"/>
          <w:szCs w:val="26"/>
        </w:rPr>
      </w:pPr>
      <w:r w:rsidRPr="00521F87">
        <w:rPr>
          <w:sz w:val="26"/>
          <w:szCs w:val="26"/>
        </w:rPr>
        <w:t>СП 476.1325800.2020. Свод правил. Территории городских и сельских поселений. Правила планировки, застройки и благоустройства жилых микрорайонов;</w:t>
      </w:r>
    </w:p>
    <w:p w:rsidR="00B91EDF" w:rsidRPr="00521F87" w:rsidRDefault="00B91EDF" w:rsidP="00B91EDF">
      <w:pPr>
        <w:autoSpaceDE w:val="0"/>
        <w:autoSpaceDN w:val="0"/>
        <w:adjustRightInd w:val="0"/>
        <w:ind w:firstLine="709"/>
        <w:jc w:val="both"/>
        <w:rPr>
          <w:sz w:val="26"/>
          <w:szCs w:val="26"/>
        </w:rPr>
      </w:pPr>
      <w:r w:rsidRPr="00521F87">
        <w:rPr>
          <w:sz w:val="26"/>
          <w:szCs w:val="26"/>
        </w:rPr>
        <w:t>СП 82.13330.2016. Свод правил. Благоустройство территорий. Актуализированная редакция СНиП III-10-75;</w:t>
      </w:r>
    </w:p>
    <w:p w:rsidR="00B91EDF" w:rsidRPr="00521F87" w:rsidRDefault="00B91EDF" w:rsidP="00B91EDF">
      <w:pPr>
        <w:autoSpaceDE w:val="0"/>
        <w:autoSpaceDN w:val="0"/>
        <w:adjustRightInd w:val="0"/>
        <w:ind w:firstLine="709"/>
        <w:jc w:val="both"/>
        <w:rPr>
          <w:sz w:val="26"/>
          <w:szCs w:val="26"/>
        </w:rPr>
      </w:pPr>
      <w:r w:rsidRPr="00521F87">
        <w:rPr>
          <w:sz w:val="26"/>
          <w:szCs w:val="26"/>
        </w:rPr>
        <w:t>СП 396.1325800.2018. Улицы и дороги населенных пунктов. Правила градостроительного проектирования;</w:t>
      </w:r>
    </w:p>
    <w:p w:rsidR="00B91EDF" w:rsidRPr="00521F87" w:rsidRDefault="00B91EDF" w:rsidP="00B91EDF">
      <w:pPr>
        <w:ind w:firstLine="709"/>
        <w:jc w:val="both"/>
        <w:rPr>
          <w:sz w:val="26"/>
          <w:szCs w:val="26"/>
        </w:rPr>
      </w:pPr>
      <w:r w:rsidRPr="00521F87">
        <w:rPr>
          <w:sz w:val="26"/>
          <w:szCs w:val="26"/>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на 21 января 2022 года на расчетный срок до 2040 года); </w:t>
      </w:r>
    </w:p>
    <w:p w:rsidR="00B91EDF" w:rsidRDefault="00B91EDF" w:rsidP="00B91EDF">
      <w:pPr>
        <w:ind w:firstLine="709"/>
        <w:jc w:val="both"/>
        <w:rPr>
          <w:sz w:val="26"/>
          <w:szCs w:val="26"/>
        </w:rPr>
      </w:pPr>
      <w:r w:rsidRPr="00521F87">
        <w:rPr>
          <w:sz w:val="26"/>
          <w:szCs w:val="26"/>
        </w:rPr>
        <w:t xml:space="preserve">правила землепользования и застройки городского округа "Город Архангельск", утвержденные постановлением министерства строительства и архитектуры Архангельской области от 29 сентября 2020 года № 68-п (с изменениями на 4 февраля 2022 года); </w:t>
      </w:r>
    </w:p>
    <w:p w:rsidR="00B91EDF" w:rsidRPr="00521F87" w:rsidRDefault="00B91EDF" w:rsidP="00B91EDF">
      <w:pPr>
        <w:pStyle w:val="ConsPlusNonformat"/>
        <w:tabs>
          <w:tab w:val="left" w:pos="284"/>
        </w:tabs>
        <w:ind w:firstLine="709"/>
        <w:jc w:val="both"/>
        <w:rPr>
          <w:rFonts w:ascii="Times New Roman" w:hAnsi="Times New Roman" w:cs="Times New Roman"/>
          <w:color w:val="FF0000"/>
          <w:sz w:val="26"/>
          <w:szCs w:val="26"/>
        </w:rPr>
      </w:pPr>
      <w:r w:rsidRPr="00521F87">
        <w:rPr>
          <w:rFonts w:ascii="Times New Roman" w:hAnsi="Times New Roman" w:cs="Times New Roman"/>
          <w:sz w:val="26"/>
          <w:szCs w:val="26"/>
        </w:rPr>
        <w:lastRenderedPageBreak/>
        <w:t>проект планировки района Исакогорки муниципального образования "Город Архангельск", утвержденный распоряжением мэра города Архангельска от 16 декабря 2014 года № 4499р (с изменениями);</w:t>
      </w:r>
    </w:p>
    <w:p w:rsidR="00B91EDF" w:rsidRPr="00521F87" w:rsidRDefault="00B91EDF" w:rsidP="00B91EDF">
      <w:pPr>
        <w:widowControl w:val="0"/>
        <w:ind w:firstLine="709"/>
        <w:jc w:val="both"/>
        <w:rPr>
          <w:sz w:val="26"/>
          <w:szCs w:val="26"/>
        </w:rPr>
      </w:pPr>
      <w:r w:rsidRPr="00521F87">
        <w:rPr>
          <w:sz w:val="26"/>
          <w:szCs w:val="26"/>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B91EDF" w:rsidRPr="00521F87" w:rsidRDefault="00B91EDF" w:rsidP="00B91EDF">
      <w:pPr>
        <w:widowControl w:val="0"/>
        <w:ind w:firstLine="709"/>
        <w:jc w:val="both"/>
        <w:rPr>
          <w:sz w:val="26"/>
          <w:szCs w:val="26"/>
        </w:rPr>
      </w:pPr>
      <w:r w:rsidRPr="00521F87">
        <w:rPr>
          <w:sz w:val="26"/>
          <w:szCs w:val="26"/>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w:t>
      </w:r>
      <w:r w:rsidRPr="00521F87">
        <w:rPr>
          <w:sz w:val="26"/>
          <w:szCs w:val="26"/>
        </w:rPr>
        <w:br/>
        <w:t>от 19 апреля 2016 года № 123-пп;</w:t>
      </w:r>
    </w:p>
    <w:p w:rsidR="00B91EDF" w:rsidRPr="00521F87" w:rsidRDefault="00B91EDF" w:rsidP="00B91EDF">
      <w:pPr>
        <w:widowControl w:val="0"/>
        <w:ind w:firstLine="709"/>
        <w:jc w:val="both"/>
        <w:rPr>
          <w:sz w:val="26"/>
          <w:szCs w:val="26"/>
        </w:rPr>
      </w:pPr>
      <w:r w:rsidRPr="00521F87">
        <w:rPr>
          <w:spacing w:val="-8"/>
          <w:sz w:val="26"/>
          <w:szCs w:val="26"/>
        </w:rPr>
        <w:t>иные законы и нормативн</w:t>
      </w:r>
      <w:r w:rsidR="0075437C">
        <w:rPr>
          <w:spacing w:val="-8"/>
          <w:sz w:val="26"/>
          <w:szCs w:val="26"/>
        </w:rPr>
        <w:t>ые</w:t>
      </w:r>
      <w:r w:rsidRPr="00521F87">
        <w:rPr>
          <w:spacing w:val="-8"/>
          <w:sz w:val="26"/>
          <w:szCs w:val="26"/>
        </w:rPr>
        <w:t xml:space="preserve"> правовые акты Российской Федерации, Архангельской</w:t>
      </w:r>
      <w:r w:rsidRPr="00521F87">
        <w:rPr>
          <w:sz w:val="26"/>
          <w:szCs w:val="26"/>
        </w:rPr>
        <w:t xml:space="preserve"> области, муниципального образования "Город Архангельск".</w:t>
      </w:r>
    </w:p>
    <w:p w:rsidR="00B91EDF" w:rsidRPr="0075437C" w:rsidRDefault="00B91EDF" w:rsidP="00B91EDF">
      <w:pPr>
        <w:keepNext/>
        <w:keepLines/>
        <w:widowControl w:val="0"/>
        <w:tabs>
          <w:tab w:val="left" w:pos="284"/>
        </w:tabs>
        <w:ind w:firstLine="709"/>
        <w:jc w:val="both"/>
        <w:rPr>
          <w:sz w:val="26"/>
          <w:szCs w:val="26"/>
        </w:rPr>
      </w:pPr>
      <w:r w:rsidRPr="0075437C">
        <w:rPr>
          <w:sz w:val="26"/>
          <w:szCs w:val="26"/>
        </w:rPr>
        <w:t>11. Состав и порядок проведения предпроектных научно-исследовательских работ и инженерных изысканий</w:t>
      </w:r>
    </w:p>
    <w:p w:rsidR="00B91EDF" w:rsidRPr="00521F87" w:rsidRDefault="00B91EDF" w:rsidP="00B91EDF">
      <w:pPr>
        <w:widowControl w:val="0"/>
        <w:ind w:firstLine="709"/>
        <w:jc w:val="both"/>
        <w:rPr>
          <w:sz w:val="26"/>
          <w:szCs w:val="26"/>
        </w:rPr>
      </w:pPr>
      <w:r w:rsidRPr="00521F87">
        <w:rPr>
          <w:sz w:val="26"/>
          <w:szCs w:val="26"/>
        </w:rPr>
        <w:t xml:space="preserve">Проект внесения изменений в проект планировки района Исакогорки надлежит выполнить на топографическом плане. </w:t>
      </w:r>
    </w:p>
    <w:p w:rsidR="00B91EDF" w:rsidRPr="00521F87" w:rsidRDefault="00B91EDF" w:rsidP="00B91EDF">
      <w:pPr>
        <w:ind w:firstLine="709"/>
        <w:jc w:val="both"/>
        <w:rPr>
          <w:sz w:val="26"/>
          <w:szCs w:val="26"/>
        </w:rPr>
      </w:pPr>
      <w:r>
        <w:rPr>
          <w:sz w:val="26"/>
          <w:szCs w:val="26"/>
        </w:rPr>
        <w:t>И</w:t>
      </w:r>
      <w:r w:rsidRPr="00521F87">
        <w:rPr>
          <w:sz w:val="26"/>
          <w:szCs w:val="26"/>
        </w:rPr>
        <w:t>нженерные изыскания выполнить в соответствии</w:t>
      </w:r>
      <w:r w:rsidR="00590137">
        <w:rPr>
          <w:sz w:val="26"/>
          <w:szCs w:val="26"/>
        </w:rPr>
        <w:t xml:space="preserve"> </w:t>
      </w:r>
      <w:r w:rsidRPr="00521F87">
        <w:rPr>
          <w:sz w:val="26"/>
          <w:szCs w:val="26"/>
        </w:rPr>
        <w:t>с постановлением Правительства Российской Федерации от 31 марта 2017 года</w:t>
      </w:r>
      <w:r w:rsidR="00590137">
        <w:rPr>
          <w:sz w:val="26"/>
          <w:szCs w:val="26"/>
        </w:rPr>
        <w:t xml:space="preserve"> </w:t>
      </w:r>
      <w:r w:rsidRPr="00521F87">
        <w:rPr>
          <w:sz w:val="26"/>
          <w:szCs w:val="26"/>
        </w:rPr>
        <w:t>№ 402 "Об утверждении Правил выполнения инженерных изысканий, необходимых для подготовки документации по планировке территории".</w:t>
      </w:r>
    </w:p>
    <w:p w:rsidR="00B91EDF" w:rsidRPr="0075437C" w:rsidRDefault="00B91EDF" w:rsidP="00B91EDF">
      <w:pPr>
        <w:pStyle w:val="ConsPlusNonformat"/>
        <w:tabs>
          <w:tab w:val="left" w:pos="284"/>
        </w:tabs>
        <w:ind w:firstLine="709"/>
        <w:jc w:val="both"/>
        <w:rPr>
          <w:rFonts w:ascii="Times New Roman" w:hAnsi="Times New Roman" w:cs="Times New Roman"/>
          <w:sz w:val="26"/>
          <w:szCs w:val="26"/>
        </w:rPr>
      </w:pPr>
      <w:r w:rsidRPr="0075437C">
        <w:rPr>
          <w:rFonts w:ascii="Times New Roman" w:hAnsi="Times New Roman" w:cs="Times New Roman"/>
          <w:sz w:val="26"/>
          <w:szCs w:val="26"/>
        </w:rPr>
        <w:t xml:space="preserve">12. Порядок проведения согласования проекта внесения изменений </w:t>
      </w:r>
      <w:r w:rsidRPr="0075437C">
        <w:rPr>
          <w:rFonts w:ascii="Times New Roman" w:hAnsi="Times New Roman" w:cs="Times New Roman"/>
          <w:sz w:val="26"/>
          <w:szCs w:val="26"/>
        </w:rPr>
        <w:br/>
        <w:t>в проект планировки территории</w:t>
      </w:r>
    </w:p>
    <w:p w:rsidR="00B91EDF" w:rsidRPr="00521F87" w:rsidRDefault="00B91EDF" w:rsidP="00B91EDF">
      <w:pPr>
        <w:widowControl w:val="0"/>
        <w:ind w:firstLine="709"/>
        <w:jc w:val="both"/>
        <w:rPr>
          <w:sz w:val="26"/>
          <w:szCs w:val="26"/>
        </w:rPr>
      </w:pPr>
      <w:r w:rsidRPr="00521F87">
        <w:rPr>
          <w:sz w:val="26"/>
          <w:szCs w:val="26"/>
        </w:rPr>
        <w:t>Порядок согласования проекта внесения изменений в проект планировки района Исакогорки:</w:t>
      </w:r>
    </w:p>
    <w:p w:rsidR="00B91EDF" w:rsidRPr="00521F87" w:rsidRDefault="00B91EDF" w:rsidP="00B91EDF">
      <w:pPr>
        <w:widowControl w:val="0"/>
        <w:ind w:firstLine="709"/>
        <w:jc w:val="both"/>
        <w:rPr>
          <w:sz w:val="26"/>
          <w:szCs w:val="26"/>
        </w:rPr>
      </w:pPr>
      <w:r w:rsidRPr="00521F87">
        <w:rPr>
          <w:sz w:val="26"/>
          <w:szCs w:val="26"/>
        </w:rPr>
        <w:t xml:space="preserve">1) предварительное рассмотрение основных проектных решений проекта </w:t>
      </w:r>
      <w:r w:rsidRPr="00521F87">
        <w:rPr>
          <w:sz w:val="26"/>
          <w:szCs w:val="26"/>
        </w:rPr>
        <w:br/>
        <w:t>на  внесение изменений в проект планировки района Исакогорки департаментом градостроительства Администрации городского округа "Город Архангельск";</w:t>
      </w:r>
    </w:p>
    <w:p w:rsidR="00B91EDF" w:rsidRPr="00521F87" w:rsidRDefault="00B91EDF" w:rsidP="00B91EDF">
      <w:pPr>
        <w:widowControl w:val="0"/>
        <w:ind w:firstLine="709"/>
        <w:jc w:val="both"/>
        <w:rPr>
          <w:sz w:val="26"/>
          <w:szCs w:val="26"/>
        </w:rPr>
      </w:pPr>
      <w:r w:rsidRPr="00521F87">
        <w:rPr>
          <w:sz w:val="26"/>
          <w:szCs w:val="26"/>
        </w:rPr>
        <w:t>2) согласование проекта внесения изменений в проект планировки района Исакогорки с заинтересованными организациями, указанными в разделе 9 настоящего задания;</w:t>
      </w:r>
    </w:p>
    <w:p w:rsidR="00B91EDF" w:rsidRPr="00521F87" w:rsidRDefault="00B91EDF" w:rsidP="00B91EDF">
      <w:pPr>
        <w:widowControl w:val="0"/>
        <w:ind w:firstLine="709"/>
        <w:jc w:val="both"/>
        <w:rPr>
          <w:sz w:val="26"/>
          <w:szCs w:val="26"/>
        </w:rPr>
      </w:pPr>
      <w:r w:rsidRPr="00521F87">
        <w:rPr>
          <w:sz w:val="26"/>
          <w:szCs w:val="26"/>
        </w:rPr>
        <w:t>3) доработка проекта внесения изменений в проект планировки района Исакогорки, устранение замечаний (недостатков) в части внесенных изменений.</w:t>
      </w:r>
    </w:p>
    <w:p w:rsidR="00B91EDF" w:rsidRPr="00521F87" w:rsidRDefault="00B91EDF" w:rsidP="00B91EDF">
      <w:pPr>
        <w:widowControl w:val="0"/>
        <w:ind w:firstLine="709"/>
        <w:jc w:val="both"/>
        <w:rPr>
          <w:sz w:val="26"/>
          <w:szCs w:val="26"/>
        </w:rPr>
      </w:pPr>
      <w:r w:rsidRPr="00521F87">
        <w:rPr>
          <w:sz w:val="26"/>
          <w:szCs w:val="26"/>
        </w:rPr>
        <w:t xml:space="preserve">Общественные обсуждения по рассмотрению проекта внесения изменений </w:t>
      </w:r>
      <w:r w:rsidRPr="00521F87">
        <w:rPr>
          <w:sz w:val="26"/>
          <w:szCs w:val="26"/>
        </w:rPr>
        <w:br/>
        <w:t xml:space="preserve">в проект планировки района Исакогорки проводятся в порядке, установленном </w:t>
      </w:r>
      <w:r w:rsidRPr="00521F87">
        <w:rPr>
          <w:sz w:val="26"/>
          <w:szCs w:val="26"/>
        </w:rPr>
        <w:b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p>
    <w:p w:rsidR="00B91EDF" w:rsidRPr="0075437C" w:rsidRDefault="00B91EDF" w:rsidP="00B91EDF">
      <w:pPr>
        <w:pStyle w:val="ConsPlusNonformat"/>
        <w:tabs>
          <w:tab w:val="left" w:pos="284"/>
        </w:tabs>
        <w:ind w:firstLine="709"/>
        <w:jc w:val="both"/>
        <w:rPr>
          <w:rFonts w:ascii="Times New Roman" w:hAnsi="Times New Roman" w:cs="Times New Roman"/>
          <w:sz w:val="26"/>
          <w:szCs w:val="26"/>
        </w:rPr>
      </w:pPr>
      <w:r w:rsidRPr="0075437C">
        <w:rPr>
          <w:rFonts w:ascii="Times New Roman" w:hAnsi="Times New Roman" w:cs="Times New Roman"/>
          <w:sz w:val="26"/>
          <w:szCs w:val="26"/>
        </w:rPr>
        <w:t>13. Дополнительные требования для зон с особыми условиями использования территорий</w:t>
      </w:r>
    </w:p>
    <w:p w:rsidR="00B91EDF" w:rsidRPr="00521F87" w:rsidRDefault="00B91EDF" w:rsidP="00B91EDF">
      <w:pPr>
        <w:autoSpaceDE w:val="0"/>
        <w:autoSpaceDN w:val="0"/>
        <w:adjustRightInd w:val="0"/>
        <w:ind w:firstLine="709"/>
        <w:jc w:val="both"/>
        <w:rPr>
          <w:sz w:val="26"/>
          <w:szCs w:val="26"/>
        </w:rPr>
      </w:pPr>
      <w:r w:rsidRPr="00521F87">
        <w:rPr>
          <w:sz w:val="26"/>
          <w:szCs w:val="26"/>
        </w:rPr>
        <w:t>Материалы по обоснованию проекта внесения изменений в проект планировки района Исакогорки должны содержать:</w:t>
      </w:r>
    </w:p>
    <w:p w:rsidR="00B91EDF" w:rsidRPr="00521F87" w:rsidRDefault="00B91EDF" w:rsidP="00B91EDF">
      <w:pPr>
        <w:autoSpaceDE w:val="0"/>
        <w:autoSpaceDN w:val="0"/>
        <w:adjustRightInd w:val="0"/>
        <w:ind w:firstLine="709"/>
        <w:jc w:val="both"/>
        <w:rPr>
          <w:sz w:val="26"/>
          <w:szCs w:val="26"/>
        </w:rPr>
      </w:pPr>
      <w:r w:rsidRPr="00521F87">
        <w:rPr>
          <w:sz w:val="26"/>
          <w:szCs w:val="26"/>
        </w:rPr>
        <w:lastRenderedPageBreak/>
        <w:t>схему границ территорий объектов культурного наследия;</w:t>
      </w:r>
    </w:p>
    <w:p w:rsidR="00B91EDF" w:rsidRPr="00521F87" w:rsidRDefault="00B91EDF" w:rsidP="00B91EDF">
      <w:pPr>
        <w:autoSpaceDE w:val="0"/>
        <w:autoSpaceDN w:val="0"/>
        <w:adjustRightInd w:val="0"/>
        <w:ind w:firstLine="709"/>
        <w:jc w:val="both"/>
        <w:rPr>
          <w:sz w:val="26"/>
          <w:szCs w:val="26"/>
        </w:rPr>
      </w:pPr>
      <w:r w:rsidRPr="00521F87">
        <w:rPr>
          <w:sz w:val="26"/>
          <w:szCs w:val="26"/>
        </w:rPr>
        <w:t>схему границ зон с особыми условиями использования территории.</w:t>
      </w:r>
    </w:p>
    <w:p w:rsidR="00B91EDF" w:rsidRPr="0075437C" w:rsidRDefault="00B91EDF" w:rsidP="00B91EDF">
      <w:pPr>
        <w:widowControl w:val="0"/>
        <w:tabs>
          <w:tab w:val="left" w:pos="284"/>
        </w:tabs>
        <w:autoSpaceDE w:val="0"/>
        <w:autoSpaceDN w:val="0"/>
        <w:adjustRightInd w:val="0"/>
        <w:ind w:firstLine="709"/>
        <w:rPr>
          <w:sz w:val="26"/>
          <w:szCs w:val="26"/>
        </w:rPr>
      </w:pPr>
      <w:r w:rsidRPr="0075437C">
        <w:rPr>
          <w:sz w:val="26"/>
          <w:szCs w:val="26"/>
        </w:rPr>
        <w:t>14. Иные требования и условия</w:t>
      </w:r>
    </w:p>
    <w:p w:rsidR="00B91EDF" w:rsidRPr="00521F87" w:rsidRDefault="00B91EDF" w:rsidP="00B91EDF">
      <w:pPr>
        <w:widowControl w:val="0"/>
        <w:ind w:firstLine="709"/>
        <w:jc w:val="both"/>
        <w:rPr>
          <w:sz w:val="26"/>
          <w:szCs w:val="26"/>
        </w:rPr>
      </w:pPr>
      <w:r w:rsidRPr="00521F87">
        <w:rPr>
          <w:sz w:val="26"/>
          <w:szCs w:val="26"/>
        </w:rPr>
        <w:t>Разработанный с использованием компьютерных технологий проект внесения изменений в проект планировки района Исакогорки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B91EDF" w:rsidRDefault="00B91EDF" w:rsidP="00B91EDF">
      <w:pPr>
        <w:widowControl w:val="0"/>
        <w:jc w:val="both"/>
        <w:rPr>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8298"/>
      </w:tblGrid>
      <w:tr w:rsidR="0075437C" w:rsidTr="0075437C">
        <w:trPr>
          <w:trHeight w:val="265"/>
        </w:trPr>
        <w:tc>
          <w:tcPr>
            <w:tcW w:w="1698" w:type="dxa"/>
          </w:tcPr>
          <w:p w:rsidR="0075437C" w:rsidRDefault="0075437C" w:rsidP="0075437C">
            <w:pPr>
              <w:widowControl w:val="0"/>
              <w:jc w:val="both"/>
              <w:rPr>
                <w:sz w:val="26"/>
                <w:szCs w:val="26"/>
              </w:rPr>
            </w:pPr>
            <w:r w:rsidRPr="00521F87">
              <w:rPr>
                <w:sz w:val="26"/>
                <w:szCs w:val="26"/>
              </w:rPr>
              <w:t>Приложения:</w:t>
            </w:r>
          </w:p>
        </w:tc>
        <w:tc>
          <w:tcPr>
            <w:tcW w:w="8298" w:type="dxa"/>
          </w:tcPr>
          <w:p w:rsidR="0075437C" w:rsidRPr="0075437C" w:rsidRDefault="0075437C" w:rsidP="0075437C">
            <w:pPr>
              <w:pStyle w:val="a3"/>
              <w:widowControl w:val="0"/>
              <w:numPr>
                <w:ilvl w:val="0"/>
                <w:numId w:val="15"/>
              </w:numPr>
              <w:ind w:left="145"/>
              <w:jc w:val="both"/>
              <w:rPr>
                <w:sz w:val="26"/>
                <w:szCs w:val="26"/>
              </w:rPr>
            </w:pPr>
            <w:r w:rsidRPr="0075437C">
              <w:rPr>
                <w:sz w:val="26"/>
                <w:szCs w:val="26"/>
              </w:rPr>
              <w:t>Схема границ проектирования.</w:t>
            </w:r>
          </w:p>
        </w:tc>
      </w:tr>
      <w:tr w:rsidR="0075437C" w:rsidTr="0075437C">
        <w:tc>
          <w:tcPr>
            <w:tcW w:w="1698" w:type="dxa"/>
          </w:tcPr>
          <w:p w:rsidR="0075437C" w:rsidRDefault="0075437C" w:rsidP="00B91EDF">
            <w:pPr>
              <w:widowControl w:val="0"/>
              <w:jc w:val="both"/>
              <w:rPr>
                <w:sz w:val="26"/>
                <w:szCs w:val="26"/>
              </w:rPr>
            </w:pPr>
          </w:p>
        </w:tc>
        <w:tc>
          <w:tcPr>
            <w:tcW w:w="8298" w:type="dxa"/>
          </w:tcPr>
          <w:p w:rsidR="0075437C" w:rsidRDefault="0075437C" w:rsidP="0075437C">
            <w:pPr>
              <w:pStyle w:val="a3"/>
              <w:widowControl w:val="0"/>
              <w:numPr>
                <w:ilvl w:val="0"/>
                <w:numId w:val="15"/>
              </w:numPr>
              <w:ind w:left="145"/>
              <w:jc w:val="both"/>
              <w:rPr>
                <w:sz w:val="26"/>
                <w:szCs w:val="26"/>
              </w:rPr>
            </w:pPr>
            <w:r w:rsidRPr="0075437C">
              <w:rPr>
                <w:sz w:val="26"/>
                <w:szCs w:val="26"/>
              </w:rPr>
              <w:t>Таблица "Участки территории (зоны) планируемого размещения объектов".</w:t>
            </w:r>
          </w:p>
        </w:tc>
      </w:tr>
    </w:tbl>
    <w:p w:rsidR="0075437C" w:rsidRDefault="0075437C" w:rsidP="00B91EDF">
      <w:pPr>
        <w:widowControl w:val="0"/>
        <w:jc w:val="both"/>
        <w:rPr>
          <w:sz w:val="26"/>
          <w:szCs w:val="26"/>
        </w:rPr>
      </w:pPr>
    </w:p>
    <w:p w:rsidR="00590137" w:rsidRDefault="00590137" w:rsidP="00590137">
      <w:pPr>
        <w:widowControl w:val="0"/>
        <w:jc w:val="both"/>
        <w:rPr>
          <w:sz w:val="26"/>
          <w:szCs w:val="26"/>
        </w:rPr>
      </w:pPr>
    </w:p>
    <w:p w:rsidR="00590137" w:rsidRPr="00521F87" w:rsidRDefault="00590137" w:rsidP="00590137">
      <w:pPr>
        <w:widowControl w:val="0"/>
        <w:jc w:val="center"/>
        <w:rPr>
          <w:sz w:val="26"/>
          <w:szCs w:val="26"/>
        </w:rPr>
      </w:pPr>
      <w:r>
        <w:rPr>
          <w:sz w:val="26"/>
          <w:szCs w:val="26"/>
        </w:rPr>
        <w:t>_________</w:t>
      </w:r>
    </w:p>
    <w:p w:rsidR="00B91EDF" w:rsidRPr="00A20F1B" w:rsidRDefault="00B91EDF" w:rsidP="00B91EDF">
      <w:pPr>
        <w:widowControl w:val="0"/>
        <w:ind w:firstLine="709"/>
        <w:jc w:val="both"/>
        <w:rPr>
          <w:sz w:val="26"/>
          <w:szCs w:val="26"/>
        </w:rPr>
      </w:pPr>
    </w:p>
    <w:p w:rsidR="00B91EDF" w:rsidRPr="00A20F1B" w:rsidRDefault="00B91EDF" w:rsidP="00B91EDF">
      <w:pPr>
        <w:widowControl w:val="0"/>
        <w:ind w:firstLine="709"/>
        <w:jc w:val="both"/>
        <w:rPr>
          <w:sz w:val="26"/>
          <w:szCs w:val="26"/>
        </w:rPr>
      </w:pPr>
    </w:p>
    <w:p w:rsidR="00B91EDF" w:rsidRPr="00A20F1B" w:rsidRDefault="00B91EDF" w:rsidP="00B91EDF">
      <w:pPr>
        <w:widowControl w:val="0"/>
        <w:ind w:firstLine="709"/>
        <w:jc w:val="both"/>
        <w:rPr>
          <w:sz w:val="26"/>
          <w:szCs w:val="26"/>
        </w:rPr>
      </w:pPr>
    </w:p>
    <w:p w:rsidR="001D358A" w:rsidRPr="00A20F1B" w:rsidRDefault="001D358A" w:rsidP="001D358A">
      <w:pPr>
        <w:widowControl w:val="0"/>
        <w:ind w:firstLine="709"/>
        <w:jc w:val="both"/>
        <w:rPr>
          <w:sz w:val="26"/>
          <w:szCs w:val="26"/>
        </w:rPr>
      </w:pPr>
    </w:p>
    <w:p w:rsidR="001D358A" w:rsidRPr="00A20F1B" w:rsidRDefault="001D358A" w:rsidP="001D358A">
      <w:pPr>
        <w:widowControl w:val="0"/>
        <w:ind w:firstLine="709"/>
        <w:jc w:val="both"/>
        <w:rPr>
          <w:sz w:val="26"/>
          <w:szCs w:val="26"/>
        </w:rPr>
      </w:pPr>
    </w:p>
    <w:p w:rsidR="001D358A" w:rsidRPr="00A20F1B" w:rsidRDefault="001D358A" w:rsidP="001D358A">
      <w:pPr>
        <w:widowControl w:val="0"/>
        <w:ind w:firstLine="709"/>
        <w:jc w:val="both"/>
        <w:rPr>
          <w:sz w:val="26"/>
          <w:szCs w:val="26"/>
        </w:rPr>
      </w:pPr>
    </w:p>
    <w:p w:rsidR="002F1E38" w:rsidRPr="00A20F1B" w:rsidRDefault="002F1E38" w:rsidP="002F1E38">
      <w:pPr>
        <w:widowControl w:val="0"/>
        <w:ind w:firstLine="709"/>
        <w:jc w:val="both"/>
        <w:rPr>
          <w:sz w:val="26"/>
          <w:szCs w:val="26"/>
        </w:rPr>
      </w:pPr>
    </w:p>
    <w:p w:rsidR="002F1E38" w:rsidRPr="00A20F1B" w:rsidRDefault="002F1E38" w:rsidP="002F1E38">
      <w:pPr>
        <w:widowControl w:val="0"/>
        <w:ind w:firstLine="709"/>
        <w:jc w:val="both"/>
        <w:rPr>
          <w:sz w:val="26"/>
          <w:szCs w:val="26"/>
        </w:rPr>
      </w:pPr>
    </w:p>
    <w:p w:rsidR="002F1E38" w:rsidRPr="00A20F1B" w:rsidRDefault="002F1E38" w:rsidP="002F1E38">
      <w:pPr>
        <w:widowControl w:val="0"/>
        <w:ind w:firstLine="709"/>
        <w:jc w:val="both"/>
        <w:rPr>
          <w:sz w:val="26"/>
          <w:szCs w:val="26"/>
        </w:rPr>
      </w:pPr>
    </w:p>
    <w:p w:rsidR="00EB6DB8" w:rsidRDefault="00EB6DB8" w:rsidP="00EB6DB8">
      <w:pPr>
        <w:widowControl w:val="0"/>
        <w:ind w:left="4111"/>
        <w:jc w:val="center"/>
        <w:rPr>
          <w:sz w:val="26"/>
          <w:szCs w:val="26"/>
        </w:rPr>
        <w:sectPr w:rsidR="00EB6DB8" w:rsidSect="0075437C">
          <w:headerReference w:type="even" r:id="rId9"/>
          <w:headerReference w:type="default" r:id="rId10"/>
          <w:pgSz w:w="11906" w:h="16838"/>
          <w:pgMar w:top="1134" w:right="567" w:bottom="993" w:left="1559" w:header="709" w:footer="709" w:gutter="0"/>
          <w:cols w:space="708"/>
          <w:titlePg/>
          <w:docGrid w:linePitch="360"/>
        </w:sectPr>
      </w:pPr>
    </w:p>
    <w:p w:rsidR="00B91EDF" w:rsidRPr="00105747" w:rsidRDefault="00B91EDF" w:rsidP="00EB6DB8">
      <w:pPr>
        <w:widowControl w:val="0"/>
        <w:ind w:left="4111"/>
        <w:jc w:val="center"/>
        <w:rPr>
          <w:sz w:val="22"/>
          <w:szCs w:val="22"/>
        </w:rPr>
      </w:pPr>
      <w:r w:rsidRPr="00A20F1B">
        <w:rPr>
          <w:sz w:val="26"/>
          <w:szCs w:val="26"/>
        </w:rPr>
        <w:lastRenderedPageBreak/>
        <w:t>ПРИЛОЖЕНИЕ № 1</w:t>
      </w:r>
      <w:r w:rsidRPr="00A20F1B">
        <w:rPr>
          <w:sz w:val="26"/>
          <w:szCs w:val="26"/>
        </w:rPr>
        <w:cr/>
      </w:r>
      <w:r w:rsidRPr="00105747">
        <w:rPr>
          <w:sz w:val="22"/>
          <w:szCs w:val="22"/>
        </w:rPr>
        <w:t>к заданию на внесение изменений в проект планировки</w:t>
      </w:r>
    </w:p>
    <w:p w:rsidR="00B91EDF" w:rsidRPr="00105747" w:rsidRDefault="00B91EDF" w:rsidP="00EB6DB8">
      <w:pPr>
        <w:widowControl w:val="0"/>
        <w:ind w:left="4111"/>
        <w:jc w:val="center"/>
        <w:rPr>
          <w:sz w:val="22"/>
          <w:szCs w:val="22"/>
        </w:rPr>
      </w:pPr>
      <w:r w:rsidRPr="00782BA5">
        <w:rPr>
          <w:sz w:val="22"/>
          <w:szCs w:val="22"/>
        </w:rPr>
        <w:t xml:space="preserve">района </w:t>
      </w:r>
      <w:r w:rsidRPr="00133DE9">
        <w:rPr>
          <w:sz w:val="22"/>
          <w:szCs w:val="22"/>
        </w:rPr>
        <w:t xml:space="preserve">Исакогорки </w:t>
      </w:r>
      <w:r w:rsidRPr="00105747">
        <w:rPr>
          <w:sz w:val="22"/>
          <w:szCs w:val="22"/>
        </w:rPr>
        <w:t>муниципального образования</w:t>
      </w:r>
    </w:p>
    <w:p w:rsidR="00B91EDF" w:rsidRPr="00105747" w:rsidRDefault="00B91EDF" w:rsidP="00EB6DB8">
      <w:pPr>
        <w:widowControl w:val="0"/>
        <w:ind w:left="4111"/>
        <w:jc w:val="center"/>
        <w:rPr>
          <w:sz w:val="22"/>
          <w:szCs w:val="22"/>
        </w:rPr>
      </w:pPr>
      <w:r w:rsidRPr="00105747">
        <w:rPr>
          <w:sz w:val="22"/>
          <w:szCs w:val="22"/>
        </w:rPr>
        <w:t>"Город Архангельск" в границах элемента</w:t>
      </w:r>
    </w:p>
    <w:p w:rsidR="00EB6DB8" w:rsidRDefault="00B91EDF" w:rsidP="00EB6DB8">
      <w:pPr>
        <w:widowControl w:val="0"/>
        <w:ind w:left="4111"/>
        <w:jc w:val="center"/>
        <w:rPr>
          <w:sz w:val="22"/>
          <w:szCs w:val="22"/>
        </w:rPr>
      </w:pPr>
      <w:r w:rsidRPr="00105747">
        <w:rPr>
          <w:sz w:val="22"/>
          <w:szCs w:val="22"/>
        </w:rPr>
        <w:t xml:space="preserve">планировочной структуры: </w:t>
      </w:r>
      <w:r>
        <w:rPr>
          <w:sz w:val="22"/>
          <w:szCs w:val="22"/>
        </w:rPr>
        <w:t>Лахтинское шоссе</w:t>
      </w:r>
      <w:r w:rsidRPr="00105747">
        <w:rPr>
          <w:sz w:val="22"/>
          <w:szCs w:val="22"/>
        </w:rPr>
        <w:t xml:space="preserve"> </w:t>
      </w:r>
    </w:p>
    <w:p w:rsidR="00B91EDF" w:rsidRPr="00A20F1B" w:rsidRDefault="00B91EDF" w:rsidP="00EB6DB8">
      <w:pPr>
        <w:widowControl w:val="0"/>
        <w:ind w:left="4111"/>
        <w:jc w:val="center"/>
        <w:rPr>
          <w:sz w:val="26"/>
          <w:szCs w:val="26"/>
        </w:rPr>
      </w:pPr>
      <w:r w:rsidRPr="00105747">
        <w:rPr>
          <w:sz w:val="22"/>
          <w:szCs w:val="22"/>
        </w:rPr>
        <w:t xml:space="preserve">площадью </w:t>
      </w:r>
      <w:r>
        <w:rPr>
          <w:sz w:val="22"/>
          <w:szCs w:val="22"/>
        </w:rPr>
        <w:t>10,6760</w:t>
      </w:r>
      <w:r w:rsidRPr="00105747">
        <w:rPr>
          <w:sz w:val="22"/>
          <w:szCs w:val="22"/>
        </w:rPr>
        <w:t xml:space="preserve"> га</w:t>
      </w:r>
    </w:p>
    <w:p w:rsidR="00B91EDF" w:rsidRDefault="00B91EDF" w:rsidP="00B91EDF">
      <w:pPr>
        <w:pStyle w:val="21"/>
        <w:ind w:firstLine="0"/>
        <w:jc w:val="center"/>
        <w:rPr>
          <w:sz w:val="26"/>
          <w:szCs w:val="26"/>
        </w:rPr>
      </w:pPr>
    </w:p>
    <w:p w:rsidR="00B91EDF" w:rsidRPr="00A20F1B" w:rsidRDefault="00B91EDF" w:rsidP="00B91EDF">
      <w:pPr>
        <w:pStyle w:val="21"/>
        <w:ind w:firstLine="0"/>
        <w:jc w:val="center"/>
        <w:rPr>
          <w:sz w:val="26"/>
          <w:szCs w:val="26"/>
        </w:rPr>
      </w:pPr>
      <w:r w:rsidRPr="00A20F1B">
        <w:rPr>
          <w:sz w:val="26"/>
          <w:szCs w:val="26"/>
        </w:rPr>
        <w:t>СХЕМА</w:t>
      </w:r>
    </w:p>
    <w:p w:rsidR="00B91EDF" w:rsidRPr="00A20F1B" w:rsidRDefault="00B91EDF" w:rsidP="00B91EDF">
      <w:pPr>
        <w:pStyle w:val="21"/>
        <w:ind w:firstLine="0"/>
        <w:jc w:val="center"/>
        <w:rPr>
          <w:sz w:val="26"/>
          <w:szCs w:val="26"/>
        </w:rPr>
      </w:pPr>
      <w:r w:rsidRPr="00A20F1B">
        <w:rPr>
          <w:sz w:val="26"/>
          <w:szCs w:val="26"/>
        </w:rPr>
        <w:t>границ проектирования</w:t>
      </w:r>
    </w:p>
    <w:p w:rsidR="002F1E38" w:rsidRDefault="002F1E38" w:rsidP="00B91EDF">
      <w:pPr>
        <w:widowControl w:val="0"/>
        <w:ind w:firstLine="709"/>
        <w:jc w:val="right"/>
        <w:rPr>
          <w:noProof/>
          <w:sz w:val="26"/>
          <w:szCs w:val="26"/>
        </w:rPr>
      </w:pPr>
    </w:p>
    <w:p w:rsidR="002F1E38" w:rsidRPr="007222D0" w:rsidRDefault="002F1E38" w:rsidP="002F1E38"/>
    <w:p w:rsidR="002D2C6E" w:rsidRDefault="00B91EDF" w:rsidP="002F1E38">
      <w:pPr>
        <w:widowControl w:val="0"/>
        <w:jc w:val="center"/>
        <w:rPr>
          <w:sz w:val="26"/>
          <w:szCs w:val="26"/>
        </w:rPr>
      </w:pPr>
      <w:r>
        <w:rPr>
          <w:noProof/>
          <w:sz w:val="26"/>
          <w:szCs w:val="26"/>
        </w:rPr>
        <w:drawing>
          <wp:inline distT="0" distB="0" distL="0" distR="0" wp14:anchorId="2F67018F" wp14:editId="1DB39009">
            <wp:extent cx="5751095" cy="5125453"/>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jpg"/>
                    <pic:cNvPicPr/>
                  </pic:nvPicPr>
                  <pic:blipFill rotWithShape="1">
                    <a:blip r:embed="rId11">
                      <a:extLst>
                        <a:ext uri="{28A0092B-C50C-407E-A947-70E740481C1C}">
                          <a14:useLocalDpi xmlns:a14="http://schemas.microsoft.com/office/drawing/2010/main" val="0"/>
                        </a:ext>
                      </a:extLst>
                    </a:blip>
                    <a:srcRect l="4264" t="25173" r="2952" b="17080"/>
                    <a:stretch/>
                  </pic:blipFill>
                  <pic:spPr bwMode="auto">
                    <a:xfrm>
                      <a:off x="0" y="0"/>
                      <a:ext cx="5761577" cy="5134795"/>
                    </a:xfrm>
                    <a:prstGeom prst="rect">
                      <a:avLst/>
                    </a:prstGeom>
                    <a:ln>
                      <a:noFill/>
                    </a:ln>
                    <a:extLst>
                      <a:ext uri="{53640926-AAD7-44D8-BBD7-CCE9431645EC}">
                        <a14:shadowObscured xmlns:a14="http://schemas.microsoft.com/office/drawing/2010/main"/>
                      </a:ext>
                    </a:extLst>
                  </pic:spPr>
                </pic:pic>
              </a:graphicData>
            </a:graphic>
          </wp:inline>
        </w:drawing>
      </w:r>
    </w:p>
    <w:p w:rsidR="00EB6DB8" w:rsidRDefault="00EB6DB8" w:rsidP="002F1E38">
      <w:pPr>
        <w:widowControl w:val="0"/>
        <w:jc w:val="center"/>
        <w:rPr>
          <w:sz w:val="26"/>
          <w:szCs w:val="26"/>
        </w:rPr>
      </w:pPr>
    </w:p>
    <w:p w:rsidR="00EB6DB8" w:rsidRDefault="00EB6DB8" w:rsidP="002F1E38">
      <w:pPr>
        <w:widowControl w:val="0"/>
        <w:jc w:val="center"/>
        <w:rPr>
          <w:sz w:val="26"/>
          <w:szCs w:val="26"/>
        </w:rPr>
      </w:pPr>
    </w:p>
    <w:p w:rsidR="00EB6DB8" w:rsidRDefault="00EB6DB8" w:rsidP="002F1E38">
      <w:pPr>
        <w:widowControl w:val="0"/>
        <w:jc w:val="center"/>
        <w:rPr>
          <w:sz w:val="26"/>
          <w:szCs w:val="26"/>
        </w:rPr>
        <w:sectPr w:rsidR="00EB6DB8" w:rsidSect="00590137">
          <w:pgSz w:w="11906" w:h="16838"/>
          <w:pgMar w:top="1134" w:right="567" w:bottom="851" w:left="1559" w:header="709" w:footer="709" w:gutter="0"/>
          <w:cols w:space="708"/>
          <w:titlePg/>
          <w:docGrid w:linePitch="360"/>
        </w:sectPr>
      </w:pPr>
      <w:r>
        <w:rPr>
          <w:sz w:val="26"/>
          <w:szCs w:val="26"/>
        </w:rPr>
        <w:t>___________</w:t>
      </w:r>
    </w:p>
    <w:p w:rsidR="00B91EDF" w:rsidRDefault="00B91EDF" w:rsidP="00EB6DB8">
      <w:pPr>
        <w:widowControl w:val="0"/>
        <w:ind w:left="6521"/>
        <w:jc w:val="center"/>
        <w:rPr>
          <w:sz w:val="26"/>
          <w:szCs w:val="26"/>
        </w:rPr>
      </w:pPr>
      <w:r w:rsidRPr="00B91EDF">
        <w:rPr>
          <w:sz w:val="26"/>
          <w:szCs w:val="26"/>
        </w:rPr>
        <w:lastRenderedPageBreak/>
        <w:t>ПРИЛОЖЕНИЕ № 2</w:t>
      </w:r>
    </w:p>
    <w:p w:rsidR="00B91EDF" w:rsidRPr="00B91EDF" w:rsidRDefault="00B91EDF" w:rsidP="00EB6DB8">
      <w:pPr>
        <w:widowControl w:val="0"/>
        <w:ind w:left="6521"/>
        <w:jc w:val="center"/>
        <w:rPr>
          <w:sz w:val="26"/>
          <w:szCs w:val="26"/>
        </w:rPr>
      </w:pPr>
      <w:r w:rsidRPr="00B91EDF">
        <w:rPr>
          <w:sz w:val="26"/>
          <w:szCs w:val="26"/>
        </w:rPr>
        <w:t>к заданию на внесение изменений в проект планировки</w:t>
      </w:r>
    </w:p>
    <w:p w:rsidR="00B91EDF" w:rsidRPr="00B91EDF" w:rsidRDefault="00B91EDF" w:rsidP="00EB6DB8">
      <w:pPr>
        <w:widowControl w:val="0"/>
        <w:ind w:left="6521"/>
        <w:jc w:val="center"/>
        <w:rPr>
          <w:sz w:val="26"/>
          <w:szCs w:val="26"/>
        </w:rPr>
      </w:pPr>
      <w:r w:rsidRPr="00B91EDF">
        <w:rPr>
          <w:sz w:val="26"/>
          <w:szCs w:val="26"/>
        </w:rPr>
        <w:t>района Исакогорки муниципального образования</w:t>
      </w:r>
    </w:p>
    <w:p w:rsidR="00B91EDF" w:rsidRPr="00B91EDF" w:rsidRDefault="00B91EDF" w:rsidP="00EB6DB8">
      <w:pPr>
        <w:widowControl w:val="0"/>
        <w:ind w:left="6521"/>
        <w:jc w:val="center"/>
        <w:rPr>
          <w:sz w:val="26"/>
          <w:szCs w:val="26"/>
        </w:rPr>
      </w:pPr>
      <w:r w:rsidRPr="00B91EDF">
        <w:rPr>
          <w:sz w:val="26"/>
          <w:szCs w:val="26"/>
        </w:rPr>
        <w:t>"Город Архангельск" в границах элемента</w:t>
      </w:r>
    </w:p>
    <w:p w:rsidR="001D358A" w:rsidRPr="00A20F1B" w:rsidRDefault="00B91EDF" w:rsidP="00EB6DB8">
      <w:pPr>
        <w:widowControl w:val="0"/>
        <w:ind w:left="6521"/>
        <w:jc w:val="center"/>
        <w:rPr>
          <w:sz w:val="26"/>
          <w:szCs w:val="26"/>
        </w:rPr>
      </w:pPr>
      <w:r w:rsidRPr="00B91EDF">
        <w:rPr>
          <w:sz w:val="26"/>
          <w:szCs w:val="26"/>
        </w:rPr>
        <w:t>планировочной структуры: Лахтинское шоссе площадью 10,6760 га</w:t>
      </w:r>
    </w:p>
    <w:tbl>
      <w:tblPr>
        <w:tblpPr w:leftFromText="180" w:rightFromText="180" w:vertAnchor="text" w:tblpY="1"/>
        <w:tblOverlap w:val="neve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EB6DB8" w:rsidRPr="00932620" w:rsidTr="00EB6DB8">
        <w:trPr>
          <w:trHeight w:val="480"/>
        </w:trPr>
        <w:tc>
          <w:tcPr>
            <w:tcW w:w="459"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293" w:type="dxa"/>
            <w:gridSpan w:val="7"/>
            <w:tcBorders>
              <w:top w:val="nil"/>
              <w:left w:val="nil"/>
              <w:bottom w:val="nil"/>
              <w:right w:val="nil"/>
            </w:tcBorders>
            <w:shd w:val="clear" w:color="auto" w:fill="auto"/>
            <w:vAlign w:val="bottom"/>
            <w:hideMark/>
          </w:tcPr>
          <w:p w:rsidR="00EB6DB8" w:rsidRPr="00932620" w:rsidRDefault="00EB6DB8" w:rsidP="002D729E">
            <w:pPr>
              <w:jc w:val="right"/>
              <w:rPr>
                <w:color w:val="000000"/>
              </w:rPr>
            </w:pPr>
          </w:p>
        </w:tc>
      </w:tr>
      <w:tr w:rsidR="00EB6DB8" w:rsidRPr="00932620" w:rsidTr="00EB6DB8">
        <w:trPr>
          <w:trHeight w:val="315"/>
        </w:trPr>
        <w:tc>
          <w:tcPr>
            <w:tcW w:w="14192" w:type="dxa"/>
            <w:gridSpan w:val="15"/>
            <w:tcBorders>
              <w:top w:val="nil"/>
              <w:left w:val="nil"/>
              <w:bottom w:val="nil"/>
              <w:right w:val="nil"/>
            </w:tcBorders>
            <w:shd w:val="clear" w:color="auto" w:fill="auto"/>
            <w:noWrap/>
            <w:vAlign w:val="center"/>
            <w:hideMark/>
          </w:tcPr>
          <w:p w:rsidR="00EB6DB8" w:rsidRPr="00932620" w:rsidRDefault="00EB6DB8" w:rsidP="002D729E">
            <w:pPr>
              <w:rPr>
                <w:color w:val="000000"/>
                <w:sz w:val="24"/>
                <w:szCs w:val="24"/>
              </w:rPr>
            </w:pPr>
            <w:r w:rsidRPr="00932620">
              <w:rPr>
                <w:color w:val="000000"/>
                <w:sz w:val="24"/>
                <w:szCs w:val="24"/>
              </w:rPr>
              <w:t>   Таблица "Участки территории (зоны) планируемого размещения объектов"</w:t>
            </w:r>
          </w:p>
        </w:tc>
      </w:tr>
      <w:tr w:rsidR="00EB6DB8" w:rsidRPr="00932620" w:rsidTr="007A52BB">
        <w:trPr>
          <w:trHeight w:val="300"/>
        </w:trPr>
        <w:tc>
          <w:tcPr>
            <w:tcW w:w="459"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r>
      <w:tr w:rsidR="00EB6DB8" w:rsidRPr="00E83BAE" w:rsidTr="007A52BB">
        <w:trPr>
          <w:trHeight w:val="675"/>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EB6DB8" w:rsidRPr="00EB6DB8" w:rsidRDefault="00EB6DB8" w:rsidP="0075437C">
            <w:pPr>
              <w:jc w:val="center"/>
              <w:rPr>
                <w:bCs/>
                <w:color w:val="000000"/>
                <w:sz w:val="20"/>
              </w:rPr>
            </w:pPr>
            <w:r w:rsidRPr="00EB6DB8">
              <w:rPr>
                <w:bCs/>
                <w:color w:val="000000"/>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B6DB8" w:rsidRPr="00EB6DB8" w:rsidRDefault="00EB6DB8" w:rsidP="0075437C">
            <w:pPr>
              <w:jc w:val="center"/>
              <w:rPr>
                <w:bCs/>
                <w:color w:val="000000"/>
                <w:sz w:val="20"/>
              </w:rPr>
            </w:pPr>
            <w:r w:rsidRPr="00EB6DB8">
              <w:rPr>
                <w:bCs/>
                <w:color w:val="000000"/>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B8" w:rsidRPr="00EB6DB8" w:rsidRDefault="00EB6DB8" w:rsidP="0075437C">
            <w:pPr>
              <w:jc w:val="center"/>
              <w:rPr>
                <w:bCs/>
                <w:color w:val="000000"/>
                <w:sz w:val="20"/>
              </w:rPr>
            </w:pPr>
            <w:r w:rsidRPr="00EB6DB8">
              <w:rPr>
                <w:bCs/>
                <w:color w:val="000000"/>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B6DB8" w:rsidRPr="00EB6DB8" w:rsidRDefault="00EB6DB8" w:rsidP="0075437C">
            <w:pPr>
              <w:jc w:val="center"/>
              <w:rPr>
                <w:bCs/>
                <w:color w:val="000000"/>
                <w:sz w:val="20"/>
              </w:rPr>
            </w:pPr>
            <w:r w:rsidRPr="00EB6DB8">
              <w:rPr>
                <w:bCs/>
                <w:color w:val="000000"/>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EB6DB8" w:rsidRPr="00EB6DB8" w:rsidRDefault="00EB6DB8" w:rsidP="0075437C">
            <w:pPr>
              <w:jc w:val="center"/>
              <w:rPr>
                <w:bCs/>
                <w:color w:val="000000"/>
                <w:sz w:val="20"/>
              </w:rPr>
            </w:pPr>
            <w:r w:rsidRPr="00EB6DB8">
              <w:rPr>
                <w:bCs/>
                <w:color w:val="000000"/>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B6DB8" w:rsidRPr="00EB6DB8" w:rsidRDefault="00EB6DB8" w:rsidP="0075437C">
            <w:pPr>
              <w:jc w:val="center"/>
              <w:rPr>
                <w:bCs/>
                <w:color w:val="000000"/>
                <w:sz w:val="20"/>
              </w:rPr>
            </w:pPr>
            <w:r w:rsidRPr="00EB6DB8">
              <w:rPr>
                <w:bCs/>
                <w:color w:val="000000"/>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EB6DB8" w:rsidRPr="00EB6DB8" w:rsidRDefault="00EB6DB8" w:rsidP="0075437C">
            <w:pPr>
              <w:jc w:val="center"/>
              <w:rPr>
                <w:bCs/>
                <w:color w:val="000000"/>
                <w:sz w:val="20"/>
              </w:rPr>
            </w:pPr>
            <w:r w:rsidRPr="00EB6DB8">
              <w:rPr>
                <w:bCs/>
                <w:color w:val="000000"/>
                <w:sz w:val="20"/>
              </w:rPr>
              <w:t>Показатели объекта</w:t>
            </w:r>
          </w:p>
        </w:tc>
      </w:tr>
      <w:tr w:rsidR="00EB6DB8" w:rsidRPr="00E83BAE" w:rsidTr="007A52BB">
        <w:trPr>
          <w:trHeight w:val="2085"/>
        </w:trPr>
        <w:tc>
          <w:tcPr>
            <w:tcW w:w="459" w:type="dxa"/>
            <w:vMerge/>
            <w:tcBorders>
              <w:top w:val="single" w:sz="4" w:space="0" w:color="auto"/>
              <w:bottom w:val="single" w:sz="4" w:space="0" w:color="000000"/>
              <w:right w:val="single" w:sz="4" w:space="0" w:color="auto"/>
            </w:tcBorders>
            <w:vAlign w:val="center"/>
            <w:hideMark/>
          </w:tcPr>
          <w:p w:rsidR="00EB6DB8" w:rsidRPr="00EB6DB8" w:rsidRDefault="00EB6DB8" w:rsidP="0075437C">
            <w:pPr>
              <w:jc w:val="center"/>
              <w:rPr>
                <w:bCs/>
                <w:color w:val="000000"/>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EB6DB8" w:rsidRPr="00EB6DB8" w:rsidRDefault="00EB6DB8" w:rsidP="0075437C">
            <w:pPr>
              <w:jc w:val="center"/>
              <w:rPr>
                <w:bCs/>
                <w:color w:val="000000"/>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EB6DB8" w:rsidRPr="00EB6DB8" w:rsidRDefault="00EB6DB8" w:rsidP="0075437C">
            <w:pPr>
              <w:jc w:val="center"/>
              <w:rPr>
                <w:bCs/>
                <w:color w:val="000000"/>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B6DB8" w:rsidRPr="00EB6DB8" w:rsidRDefault="00EB6DB8" w:rsidP="0075437C">
            <w:pPr>
              <w:jc w:val="center"/>
              <w:rPr>
                <w:bCs/>
                <w:color w:val="000000"/>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EB6DB8" w:rsidRPr="00EB6DB8" w:rsidRDefault="00EB6DB8" w:rsidP="0075437C">
            <w:pPr>
              <w:jc w:val="center"/>
              <w:rPr>
                <w:bCs/>
                <w:color w:val="000000"/>
                <w:sz w:val="20"/>
              </w:rPr>
            </w:pPr>
            <w:r w:rsidRPr="00EB6DB8">
              <w:rPr>
                <w:bCs/>
                <w:color w:val="000000"/>
                <w:sz w:val="20"/>
              </w:rPr>
              <w:t>Плотность застройки, тыс.</w:t>
            </w:r>
            <w:r w:rsidR="0075437C">
              <w:rPr>
                <w:bCs/>
                <w:color w:val="000000"/>
                <w:sz w:val="20"/>
              </w:rPr>
              <w:t xml:space="preserve"> </w:t>
            </w:r>
            <w:r w:rsidRPr="00EB6DB8">
              <w:rPr>
                <w:bCs/>
                <w:color w:val="000000"/>
                <w:sz w:val="20"/>
              </w:rPr>
              <w:t>кв.</w:t>
            </w:r>
            <w:r w:rsidR="0075437C">
              <w:rPr>
                <w:bCs/>
                <w:color w:val="000000"/>
                <w:sz w:val="20"/>
              </w:rPr>
              <w:t xml:space="preserve"> </w:t>
            </w:r>
            <w:r w:rsidRPr="00EB6DB8">
              <w:rPr>
                <w:bCs/>
                <w:color w:val="000000"/>
                <w:sz w:val="20"/>
              </w:rPr>
              <w:t>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EB6DB8" w:rsidRPr="00EB6DB8" w:rsidRDefault="00EB6DB8" w:rsidP="0075437C">
            <w:pPr>
              <w:jc w:val="center"/>
              <w:rPr>
                <w:bCs/>
                <w:color w:val="000000"/>
                <w:sz w:val="20"/>
              </w:rPr>
            </w:pPr>
            <w:r w:rsidRPr="00EB6DB8">
              <w:rPr>
                <w:bCs/>
                <w:color w:val="000000"/>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EB6DB8" w:rsidRPr="00EB6DB8" w:rsidRDefault="00EB6DB8" w:rsidP="0075437C">
            <w:pPr>
              <w:jc w:val="center"/>
              <w:rPr>
                <w:bCs/>
                <w:color w:val="000000"/>
                <w:sz w:val="20"/>
              </w:rPr>
            </w:pPr>
            <w:r w:rsidRPr="00EB6DB8">
              <w:rPr>
                <w:bCs/>
                <w:color w:val="000000"/>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EB6DB8" w:rsidRPr="00EB6DB8" w:rsidRDefault="00EB6DB8" w:rsidP="0075437C">
            <w:pPr>
              <w:jc w:val="center"/>
              <w:rPr>
                <w:bCs/>
                <w:color w:val="000000"/>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EB6DB8" w:rsidRPr="00EB6DB8" w:rsidRDefault="00EB6DB8" w:rsidP="0075437C">
            <w:pPr>
              <w:jc w:val="center"/>
              <w:rPr>
                <w:bCs/>
                <w:color w:val="000000"/>
                <w:sz w:val="20"/>
              </w:rPr>
            </w:pPr>
            <w:r w:rsidRPr="00EB6DB8">
              <w:rPr>
                <w:bCs/>
                <w:color w:val="000000"/>
                <w:sz w:val="20"/>
              </w:rPr>
              <w:t xml:space="preserve">Суммарная поэтажная площадь наземной части в габаритах наружных стен, </w:t>
            </w:r>
            <w:r w:rsidR="0075437C">
              <w:rPr>
                <w:bCs/>
                <w:color w:val="000000"/>
                <w:sz w:val="20"/>
              </w:rPr>
              <w:br/>
            </w:r>
            <w:r w:rsidRPr="00EB6DB8">
              <w:rPr>
                <w:bCs/>
                <w:color w:val="000000"/>
                <w:sz w:val="20"/>
              </w:rPr>
              <w:t>тыс.</w:t>
            </w:r>
            <w:r w:rsidR="0075437C">
              <w:rPr>
                <w:bCs/>
                <w:color w:val="000000"/>
                <w:sz w:val="20"/>
              </w:rPr>
              <w:t xml:space="preserve"> </w:t>
            </w:r>
            <w:r w:rsidRPr="00EB6DB8">
              <w:rPr>
                <w:bCs/>
                <w:color w:val="000000"/>
                <w:sz w:val="20"/>
              </w:rPr>
              <w:t>кв.</w:t>
            </w:r>
            <w:r w:rsidR="0075437C">
              <w:rPr>
                <w:bCs/>
                <w:color w:val="000000"/>
                <w:sz w:val="20"/>
              </w:rPr>
              <w:t xml:space="preserve"> </w:t>
            </w:r>
            <w:r w:rsidRPr="00EB6DB8">
              <w:rPr>
                <w:bCs/>
                <w:color w:val="000000"/>
                <w:sz w:val="20"/>
              </w:rPr>
              <w:t>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EB6DB8" w:rsidRPr="00EB6DB8" w:rsidRDefault="00EB6DB8" w:rsidP="0075437C">
            <w:pPr>
              <w:jc w:val="center"/>
              <w:rPr>
                <w:bCs/>
                <w:color w:val="000000"/>
                <w:sz w:val="20"/>
              </w:rPr>
            </w:pPr>
            <w:r w:rsidRPr="00EB6DB8">
              <w:rPr>
                <w:bCs/>
                <w:color w:val="000000"/>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EB6DB8" w:rsidRPr="00EB6DB8" w:rsidRDefault="00EB6DB8" w:rsidP="0075437C">
            <w:pPr>
              <w:jc w:val="center"/>
              <w:rPr>
                <w:bCs/>
                <w:color w:val="000000"/>
                <w:sz w:val="20"/>
              </w:rPr>
            </w:pPr>
            <w:r w:rsidRPr="00EB6DB8">
              <w:rPr>
                <w:bCs/>
                <w:color w:val="000000"/>
                <w:sz w:val="20"/>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EB6DB8" w:rsidRPr="00EB6DB8" w:rsidRDefault="00EB6DB8" w:rsidP="0075437C">
            <w:pPr>
              <w:jc w:val="center"/>
              <w:rPr>
                <w:bCs/>
                <w:color w:val="000000"/>
                <w:sz w:val="20"/>
              </w:rPr>
            </w:pPr>
            <w:r w:rsidRPr="00EB6DB8">
              <w:rPr>
                <w:bCs/>
                <w:color w:val="000000"/>
                <w:sz w:val="20"/>
              </w:rPr>
              <w:t>Примечания, емкость/мощность</w:t>
            </w:r>
          </w:p>
        </w:tc>
      </w:tr>
      <w:tr w:rsidR="00EB6DB8" w:rsidRPr="00EB6DB8" w:rsidTr="00EB6DB8">
        <w:trPr>
          <w:trHeight w:val="255"/>
        </w:trPr>
        <w:tc>
          <w:tcPr>
            <w:tcW w:w="459" w:type="dxa"/>
            <w:tcBorders>
              <w:top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EB6DB8" w:rsidRPr="00EB6DB8" w:rsidRDefault="00EB6DB8" w:rsidP="007A52BB">
            <w:pPr>
              <w:jc w:val="center"/>
              <w:rPr>
                <w:bCs/>
                <w:color w:val="000000"/>
                <w:sz w:val="20"/>
              </w:rPr>
            </w:pPr>
            <w:r w:rsidRPr="00EB6DB8">
              <w:rPr>
                <w:bCs/>
                <w:color w:val="000000"/>
                <w:sz w:val="20"/>
              </w:rPr>
              <w:t>12</w:t>
            </w:r>
          </w:p>
        </w:tc>
      </w:tr>
      <w:tr w:rsidR="00EB6DB8" w:rsidRPr="00932620" w:rsidTr="00EB6DB8">
        <w:trPr>
          <w:trHeight w:val="300"/>
        </w:trPr>
        <w:tc>
          <w:tcPr>
            <w:tcW w:w="459"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r>
      <w:tr w:rsidR="00EB6DB8" w:rsidRPr="00932620" w:rsidTr="00EB6DB8">
        <w:trPr>
          <w:trHeight w:val="300"/>
        </w:trPr>
        <w:tc>
          <w:tcPr>
            <w:tcW w:w="459"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r>
      <w:tr w:rsidR="00EB6DB8" w:rsidRPr="00932620" w:rsidTr="00EB6DB8">
        <w:trPr>
          <w:trHeight w:val="300"/>
        </w:trPr>
        <w:tc>
          <w:tcPr>
            <w:tcW w:w="459"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r>
      <w:tr w:rsidR="00EB6DB8" w:rsidRPr="00932620" w:rsidTr="00EB6DB8">
        <w:trPr>
          <w:trHeight w:val="300"/>
        </w:trPr>
        <w:tc>
          <w:tcPr>
            <w:tcW w:w="459"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r>
      <w:tr w:rsidR="00EB6DB8" w:rsidRPr="00932620" w:rsidTr="00EB6DB8">
        <w:trPr>
          <w:trHeight w:val="300"/>
        </w:trPr>
        <w:tc>
          <w:tcPr>
            <w:tcW w:w="459"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r>
      <w:tr w:rsidR="00EB6DB8" w:rsidRPr="00932620" w:rsidTr="00EB6DB8">
        <w:trPr>
          <w:trHeight w:val="300"/>
        </w:trPr>
        <w:tc>
          <w:tcPr>
            <w:tcW w:w="459"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r>
      <w:tr w:rsidR="00EB6DB8" w:rsidRPr="00932620" w:rsidTr="00EB6DB8">
        <w:trPr>
          <w:trHeight w:val="300"/>
        </w:trPr>
        <w:tc>
          <w:tcPr>
            <w:tcW w:w="459"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EB6DB8" w:rsidRPr="00932620" w:rsidRDefault="00EB6DB8" w:rsidP="002D729E">
            <w:pPr>
              <w:rPr>
                <w:rFonts w:ascii="Calibri" w:hAnsi="Calibri"/>
                <w:color w:val="000000"/>
                <w:sz w:val="22"/>
                <w:szCs w:val="22"/>
              </w:rPr>
            </w:pPr>
          </w:p>
        </w:tc>
      </w:tr>
    </w:tbl>
    <w:p w:rsidR="00EB6DB8" w:rsidRPr="00EB6DB8" w:rsidRDefault="00EB6DB8" w:rsidP="00EB6DB8">
      <w:pPr>
        <w:pStyle w:val="21"/>
        <w:ind w:right="-31" w:firstLine="0"/>
        <w:jc w:val="right"/>
        <w:rPr>
          <w:sz w:val="22"/>
          <w:lang w:val="ru-RU"/>
        </w:rPr>
      </w:pPr>
      <w:r w:rsidRPr="00EB6DB8">
        <w:rPr>
          <w:sz w:val="22"/>
          <w:lang w:val="ru-RU"/>
        </w:rPr>
        <w:t>".</w:t>
      </w:r>
    </w:p>
    <w:p w:rsidR="002D2C6E" w:rsidRDefault="00EB6DB8" w:rsidP="00EB6DB8">
      <w:pPr>
        <w:pStyle w:val="21"/>
        <w:ind w:firstLine="0"/>
        <w:jc w:val="center"/>
        <w:rPr>
          <w:b/>
        </w:rPr>
      </w:pPr>
      <w:r>
        <w:rPr>
          <w:b/>
          <w:lang w:val="ru-RU"/>
        </w:rPr>
        <w:t>_________</w:t>
      </w:r>
      <w:r w:rsidR="002D729E">
        <w:rPr>
          <w:b/>
        </w:rPr>
        <w:br w:type="textWrapping" w:clear="all"/>
      </w:r>
    </w:p>
    <w:p w:rsidR="002D2C6E" w:rsidRDefault="002D2C6E" w:rsidP="002D2C6E">
      <w:pPr>
        <w:pStyle w:val="21"/>
        <w:ind w:firstLine="0"/>
        <w:rPr>
          <w:b/>
        </w:rPr>
      </w:pPr>
    </w:p>
    <w:p w:rsidR="00E36428" w:rsidRPr="00CC4660" w:rsidRDefault="00E36428" w:rsidP="00F01CAE">
      <w:pPr>
        <w:widowControl w:val="0"/>
        <w:rPr>
          <w:color w:val="000000"/>
          <w:sz w:val="24"/>
          <w:szCs w:val="24"/>
        </w:rPr>
      </w:pPr>
    </w:p>
    <w:sectPr w:rsidR="00E36428" w:rsidRPr="00CC4660" w:rsidSect="00F01CAE">
      <w:headerReference w:type="even" r:id="rId12"/>
      <w:headerReference w:type="default" r:id="rId13"/>
      <w:pgSz w:w="16838" w:h="11906" w:orient="landscape"/>
      <w:pgMar w:top="1559"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AA" w:rsidRDefault="00A70DAA" w:rsidP="00203AE9">
      <w:r>
        <w:separator/>
      </w:r>
    </w:p>
  </w:endnote>
  <w:endnote w:type="continuationSeparator" w:id="0">
    <w:p w:rsidR="00A70DAA" w:rsidRDefault="00A70DA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AA" w:rsidRDefault="00A70DAA" w:rsidP="00203AE9">
      <w:r>
        <w:separator/>
      </w:r>
    </w:p>
  </w:footnote>
  <w:footnote w:type="continuationSeparator" w:id="0">
    <w:p w:rsidR="00A70DAA" w:rsidRDefault="00A70DA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Default="002D2C6E"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D2C6E" w:rsidRDefault="002D2C6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Pr="0039506C" w:rsidRDefault="002D2C6E"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740316">
      <w:rPr>
        <w:rStyle w:val="af3"/>
        <w:noProof/>
        <w:sz w:val="24"/>
        <w:szCs w:val="24"/>
      </w:rPr>
      <w:t>11</w:t>
    </w:r>
    <w:r w:rsidRPr="0039506C">
      <w:rPr>
        <w:rStyle w:val="af3"/>
        <w:sz w:val="24"/>
        <w:szCs w:val="24"/>
      </w:rPr>
      <w:fldChar w:fldCharType="end"/>
    </w:r>
  </w:p>
  <w:p w:rsidR="002D2C6E" w:rsidRPr="005119EA" w:rsidRDefault="002D2C6E" w:rsidP="005119EA">
    <w:pPr>
      <w:pStyle w:val="a8"/>
      <w:jc w:val="center"/>
      <w:rPr>
        <w:sz w:val="24"/>
        <w:szCs w:val="24"/>
      </w:rPr>
    </w:pPr>
  </w:p>
  <w:p w:rsidR="002D2C6E" w:rsidRPr="007E5166" w:rsidRDefault="002D2C6E"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039"/>
    <w:multiLevelType w:val="hybridMultilevel"/>
    <w:tmpl w:val="051C5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1"/>
  </w:num>
  <w:num w:numId="5">
    <w:abstractNumId w:val="11"/>
  </w:num>
  <w:num w:numId="6">
    <w:abstractNumId w:val="4"/>
  </w:num>
  <w:num w:numId="7">
    <w:abstractNumId w:val="9"/>
  </w:num>
  <w:num w:numId="8">
    <w:abstractNumId w:val="6"/>
  </w:num>
  <w:num w:numId="9">
    <w:abstractNumId w:val="10"/>
  </w:num>
  <w:num w:numId="10">
    <w:abstractNumId w:val="12"/>
  </w:num>
  <w:num w:numId="11">
    <w:abstractNumId w:val="3"/>
  </w:num>
  <w:num w:numId="12">
    <w:abstractNumId w:val="8"/>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26D4"/>
    <w:rsid w:val="00013474"/>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A08C2"/>
    <w:rsid w:val="000A1893"/>
    <w:rsid w:val="000A5B72"/>
    <w:rsid w:val="000A61EA"/>
    <w:rsid w:val="000A697B"/>
    <w:rsid w:val="000B1671"/>
    <w:rsid w:val="000B1DE4"/>
    <w:rsid w:val="000B1ECA"/>
    <w:rsid w:val="000B222C"/>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12C0D"/>
    <w:rsid w:val="00116704"/>
    <w:rsid w:val="001247EB"/>
    <w:rsid w:val="001309C4"/>
    <w:rsid w:val="00132D03"/>
    <w:rsid w:val="001346CA"/>
    <w:rsid w:val="0013630E"/>
    <w:rsid w:val="0013637D"/>
    <w:rsid w:val="0014023E"/>
    <w:rsid w:val="00140681"/>
    <w:rsid w:val="0014367E"/>
    <w:rsid w:val="00145A49"/>
    <w:rsid w:val="00145D02"/>
    <w:rsid w:val="00146A1D"/>
    <w:rsid w:val="00157F29"/>
    <w:rsid w:val="001641F2"/>
    <w:rsid w:val="00165FD2"/>
    <w:rsid w:val="001801F7"/>
    <w:rsid w:val="00181D8C"/>
    <w:rsid w:val="001862F4"/>
    <w:rsid w:val="001917BD"/>
    <w:rsid w:val="001917E8"/>
    <w:rsid w:val="00192BE1"/>
    <w:rsid w:val="00194CDE"/>
    <w:rsid w:val="00194D31"/>
    <w:rsid w:val="001966F0"/>
    <w:rsid w:val="001A510C"/>
    <w:rsid w:val="001A697E"/>
    <w:rsid w:val="001B1507"/>
    <w:rsid w:val="001B5E2A"/>
    <w:rsid w:val="001C1068"/>
    <w:rsid w:val="001C2CC8"/>
    <w:rsid w:val="001D0C9C"/>
    <w:rsid w:val="001D3071"/>
    <w:rsid w:val="001D358A"/>
    <w:rsid w:val="001D3A14"/>
    <w:rsid w:val="001E36FC"/>
    <w:rsid w:val="001E5537"/>
    <w:rsid w:val="001E5613"/>
    <w:rsid w:val="001E568F"/>
    <w:rsid w:val="001F2AB5"/>
    <w:rsid w:val="001F5163"/>
    <w:rsid w:val="00201D0F"/>
    <w:rsid w:val="00202B63"/>
    <w:rsid w:val="00203AE9"/>
    <w:rsid w:val="00207870"/>
    <w:rsid w:val="00212824"/>
    <w:rsid w:val="00216607"/>
    <w:rsid w:val="0022730D"/>
    <w:rsid w:val="00234552"/>
    <w:rsid w:val="00235412"/>
    <w:rsid w:val="002367E3"/>
    <w:rsid w:val="00246D20"/>
    <w:rsid w:val="002516E1"/>
    <w:rsid w:val="00252F66"/>
    <w:rsid w:val="002556C4"/>
    <w:rsid w:val="00261AB9"/>
    <w:rsid w:val="00265160"/>
    <w:rsid w:val="00271FF7"/>
    <w:rsid w:val="00272CFE"/>
    <w:rsid w:val="00272F06"/>
    <w:rsid w:val="00275FB2"/>
    <w:rsid w:val="00276322"/>
    <w:rsid w:val="00276945"/>
    <w:rsid w:val="00281E66"/>
    <w:rsid w:val="0028461D"/>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D729E"/>
    <w:rsid w:val="002E570E"/>
    <w:rsid w:val="002E6638"/>
    <w:rsid w:val="002F020D"/>
    <w:rsid w:val="002F1E38"/>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E0F"/>
    <w:rsid w:val="003639F8"/>
    <w:rsid w:val="00367137"/>
    <w:rsid w:val="003708D9"/>
    <w:rsid w:val="003748D5"/>
    <w:rsid w:val="00376C9A"/>
    <w:rsid w:val="00376DC3"/>
    <w:rsid w:val="0037792E"/>
    <w:rsid w:val="00377C74"/>
    <w:rsid w:val="003828FF"/>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F26B4"/>
    <w:rsid w:val="003F74BC"/>
    <w:rsid w:val="003F7D22"/>
    <w:rsid w:val="0040077B"/>
    <w:rsid w:val="00401F6A"/>
    <w:rsid w:val="00410B36"/>
    <w:rsid w:val="00412F12"/>
    <w:rsid w:val="00413615"/>
    <w:rsid w:val="00421725"/>
    <w:rsid w:val="00421B4E"/>
    <w:rsid w:val="00437C8F"/>
    <w:rsid w:val="00454D48"/>
    <w:rsid w:val="00456C44"/>
    <w:rsid w:val="00460320"/>
    <w:rsid w:val="00465206"/>
    <w:rsid w:val="00465B0E"/>
    <w:rsid w:val="004662D7"/>
    <w:rsid w:val="004668F4"/>
    <w:rsid w:val="00470D83"/>
    <w:rsid w:val="00487864"/>
    <w:rsid w:val="00491625"/>
    <w:rsid w:val="00492D07"/>
    <w:rsid w:val="00493817"/>
    <w:rsid w:val="004979C2"/>
    <w:rsid w:val="004A3756"/>
    <w:rsid w:val="004B28D1"/>
    <w:rsid w:val="004B2F1B"/>
    <w:rsid w:val="004B4CB7"/>
    <w:rsid w:val="004C5C20"/>
    <w:rsid w:val="004C70AC"/>
    <w:rsid w:val="004C7C24"/>
    <w:rsid w:val="004D4DFF"/>
    <w:rsid w:val="004D74CA"/>
    <w:rsid w:val="004E43A0"/>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508"/>
    <w:rsid w:val="00567683"/>
    <w:rsid w:val="00570BF9"/>
    <w:rsid w:val="005737C3"/>
    <w:rsid w:val="005753DC"/>
    <w:rsid w:val="00577B62"/>
    <w:rsid w:val="00581038"/>
    <w:rsid w:val="00584B91"/>
    <w:rsid w:val="00590137"/>
    <w:rsid w:val="00590D30"/>
    <w:rsid w:val="00593583"/>
    <w:rsid w:val="00594965"/>
    <w:rsid w:val="005A03DF"/>
    <w:rsid w:val="005A23C4"/>
    <w:rsid w:val="005A4610"/>
    <w:rsid w:val="005A4699"/>
    <w:rsid w:val="005A575A"/>
    <w:rsid w:val="005B1BB9"/>
    <w:rsid w:val="005B606E"/>
    <w:rsid w:val="005C143D"/>
    <w:rsid w:val="005C66E5"/>
    <w:rsid w:val="005C67A5"/>
    <w:rsid w:val="005E2749"/>
    <w:rsid w:val="005E76F9"/>
    <w:rsid w:val="005F0490"/>
    <w:rsid w:val="00602716"/>
    <w:rsid w:val="00604C57"/>
    <w:rsid w:val="00607F72"/>
    <w:rsid w:val="00613C4B"/>
    <w:rsid w:val="006147B4"/>
    <w:rsid w:val="00615D58"/>
    <w:rsid w:val="006353D6"/>
    <w:rsid w:val="00646B54"/>
    <w:rsid w:val="006475C1"/>
    <w:rsid w:val="006511FA"/>
    <w:rsid w:val="00654383"/>
    <w:rsid w:val="00655E77"/>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3D64"/>
    <w:rsid w:val="006B3DB3"/>
    <w:rsid w:val="006B7B1F"/>
    <w:rsid w:val="006C1222"/>
    <w:rsid w:val="006C15B0"/>
    <w:rsid w:val="006C4ED6"/>
    <w:rsid w:val="006C5504"/>
    <w:rsid w:val="006C7720"/>
    <w:rsid w:val="006D447E"/>
    <w:rsid w:val="006D4AD9"/>
    <w:rsid w:val="006D711D"/>
    <w:rsid w:val="006E275E"/>
    <w:rsid w:val="006E43D0"/>
    <w:rsid w:val="006E4628"/>
    <w:rsid w:val="006E6DFD"/>
    <w:rsid w:val="006F6346"/>
    <w:rsid w:val="006F6C94"/>
    <w:rsid w:val="00701EE1"/>
    <w:rsid w:val="00704966"/>
    <w:rsid w:val="00706FF9"/>
    <w:rsid w:val="00711B87"/>
    <w:rsid w:val="00712041"/>
    <w:rsid w:val="007235CB"/>
    <w:rsid w:val="007248B1"/>
    <w:rsid w:val="00740316"/>
    <w:rsid w:val="00744565"/>
    <w:rsid w:val="00746CFF"/>
    <w:rsid w:val="00752453"/>
    <w:rsid w:val="0075437C"/>
    <w:rsid w:val="00756C12"/>
    <w:rsid w:val="00760049"/>
    <w:rsid w:val="00761300"/>
    <w:rsid w:val="00764C2B"/>
    <w:rsid w:val="0076741A"/>
    <w:rsid w:val="0077212F"/>
    <w:rsid w:val="00774889"/>
    <w:rsid w:val="00776CBD"/>
    <w:rsid w:val="00784096"/>
    <w:rsid w:val="007849B4"/>
    <w:rsid w:val="007855BA"/>
    <w:rsid w:val="00785C32"/>
    <w:rsid w:val="0078765D"/>
    <w:rsid w:val="00787CC3"/>
    <w:rsid w:val="0079498D"/>
    <w:rsid w:val="007A3EED"/>
    <w:rsid w:val="007A52BB"/>
    <w:rsid w:val="007A56F5"/>
    <w:rsid w:val="007B01D9"/>
    <w:rsid w:val="007B6B3A"/>
    <w:rsid w:val="007C028F"/>
    <w:rsid w:val="007C1E88"/>
    <w:rsid w:val="007C3310"/>
    <w:rsid w:val="007C5325"/>
    <w:rsid w:val="007C6991"/>
    <w:rsid w:val="007D0132"/>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F2A"/>
    <w:rsid w:val="008305EA"/>
    <w:rsid w:val="00832480"/>
    <w:rsid w:val="00833AF4"/>
    <w:rsid w:val="00846AAC"/>
    <w:rsid w:val="00847652"/>
    <w:rsid w:val="00850E74"/>
    <w:rsid w:val="0085239C"/>
    <w:rsid w:val="00852DC9"/>
    <w:rsid w:val="00855856"/>
    <w:rsid w:val="008564F1"/>
    <w:rsid w:val="0085702E"/>
    <w:rsid w:val="0086231A"/>
    <w:rsid w:val="00863022"/>
    <w:rsid w:val="00867D2D"/>
    <w:rsid w:val="00880F90"/>
    <w:rsid w:val="00884929"/>
    <w:rsid w:val="00887A7D"/>
    <w:rsid w:val="00893605"/>
    <w:rsid w:val="00894976"/>
    <w:rsid w:val="0089594A"/>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577E"/>
    <w:rsid w:val="008E6412"/>
    <w:rsid w:val="008F3FC9"/>
    <w:rsid w:val="008F4081"/>
    <w:rsid w:val="0090296D"/>
    <w:rsid w:val="00916B1A"/>
    <w:rsid w:val="00921BF1"/>
    <w:rsid w:val="009239E8"/>
    <w:rsid w:val="00924BF8"/>
    <w:rsid w:val="009270D7"/>
    <w:rsid w:val="009326FE"/>
    <w:rsid w:val="00942280"/>
    <w:rsid w:val="00944C70"/>
    <w:rsid w:val="00944E90"/>
    <w:rsid w:val="00945ABA"/>
    <w:rsid w:val="009508D8"/>
    <w:rsid w:val="009552EA"/>
    <w:rsid w:val="00955EE2"/>
    <w:rsid w:val="00960F93"/>
    <w:rsid w:val="009621CA"/>
    <w:rsid w:val="009677AC"/>
    <w:rsid w:val="00971333"/>
    <w:rsid w:val="0097766C"/>
    <w:rsid w:val="009809D9"/>
    <w:rsid w:val="00982872"/>
    <w:rsid w:val="00986ADE"/>
    <w:rsid w:val="009873AB"/>
    <w:rsid w:val="00987CDE"/>
    <w:rsid w:val="0099184A"/>
    <w:rsid w:val="00991A39"/>
    <w:rsid w:val="009951C6"/>
    <w:rsid w:val="00996E78"/>
    <w:rsid w:val="009A0ACB"/>
    <w:rsid w:val="009A5C11"/>
    <w:rsid w:val="009A60A4"/>
    <w:rsid w:val="009A6C99"/>
    <w:rsid w:val="009B138A"/>
    <w:rsid w:val="009B6F90"/>
    <w:rsid w:val="009C5813"/>
    <w:rsid w:val="009D3338"/>
    <w:rsid w:val="009D4364"/>
    <w:rsid w:val="009D5DA2"/>
    <w:rsid w:val="009E34A9"/>
    <w:rsid w:val="009E3FC0"/>
    <w:rsid w:val="009E5D11"/>
    <w:rsid w:val="009F1D01"/>
    <w:rsid w:val="009F1EC1"/>
    <w:rsid w:val="009F485C"/>
    <w:rsid w:val="009F5869"/>
    <w:rsid w:val="009F5DB9"/>
    <w:rsid w:val="009F723A"/>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0DAA"/>
    <w:rsid w:val="00A71232"/>
    <w:rsid w:val="00A7158D"/>
    <w:rsid w:val="00A7311A"/>
    <w:rsid w:val="00A81557"/>
    <w:rsid w:val="00A82219"/>
    <w:rsid w:val="00A82A71"/>
    <w:rsid w:val="00A82EBE"/>
    <w:rsid w:val="00A85CBB"/>
    <w:rsid w:val="00A9095F"/>
    <w:rsid w:val="00A90AA4"/>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16C61"/>
    <w:rsid w:val="00B213B7"/>
    <w:rsid w:val="00B24E85"/>
    <w:rsid w:val="00B301B4"/>
    <w:rsid w:val="00B334B5"/>
    <w:rsid w:val="00B34946"/>
    <w:rsid w:val="00B36700"/>
    <w:rsid w:val="00B43B39"/>
    <w:rsid w:val="00B4539D"/>
    <w:rsid w:val="00B45C0A"/>
    <w:rsid w:val="00B479CB"/>
    <w:rsid w:val="00B50A64"/>
    <w:rsid w:val="00B554C9"/>
    <w:rsid w:val="00B57E4A"/>
    <w:rsid w:val="00B610B2"/>
    <w:rsid w:val="00B652E2"/>
    <w:rsid w:val="00B66248"/>
    <w:rsid w:val="00B72872"/>
    <w:rsid w:val="00B73443"/>
    <w:rsid w:val="00B81B91"/>
    <w:rsid w:val="00B83AE0"/>
    <w:rsid w:val="00B91EDF"/>
    <w:rsid w:val="00B92A8A"/>
    <w:rsid w:val="00B9322B"/>
    <w:rsid w:val="00B9636A"/>
    <w:rsid w:val="00BA18EA"/>
    <w:rsid w:val="00BA3607"/>
    <w:rsid w:val="00BA5AD4"/>
    <w:rsid w:val="00BB16CF"/>
    <w:rsid w:val="00BB3B28"/>
    <w:rsid w:val="00BB5891"/>
    <w:rsid w:val="00BB6BC9"/>
    <w:rsid w:val="00BC0B89"/>
    <w:rsid w:val="00BC15BB"/>
    <w:rsid w:val="00BC2BC1"/>
    <w:rsid w:val="00BC6376"/>
    <w:rsid w:val="00BE2298"/>
    <w:rsid w:val="00BE5D80"/>
    <w:rsid w:val="00BE6746"/>
    <w:rsid w:val="00BF01FA"/>
    <w:rsid w:val="00BF197F"/>
    <w:rsid w:val="00BF2B69"/>
    <w:rsid w:val="00BF6EED"/>
    <w:rsid w:val="00C035C8"/>
    <w:rsid w:val="00C039A5"/>
    <w:rsid w:val="00C0426D"/>
    <w:rsid w:val="00C126BE"/>
    <w:rsid w:val="00C13B4D"/>
    <w:rsid w:val="00C16AD4"/>
    <w:rsid w:val="00C21E93"/>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4A5"/>
    <w:rsid w:val="00C73AB7"/>
    <w:rsid w:val="00C758DB"/>
    <w:rsid w:val="00C762CC"/>
    <w:rsid w:val="00C77755"/>
    <w:rsid w:val="00C80E15"/>
    <w:rsid w:val="00C90331"/>
    <w:rsid w:val="00C90473"/>
    <w:rsid w:val="00C9183F"/>
    <w:rsid w:val="00C95735"/>
    <w:rsid w:val="00C96E78"/>
    <w:rsid w:val="00CA6307"/>
    <w:rsid w:val="00CA6F01"/>
    <w:rsid w:val="00CB21EB"/>
    <w:rsid w:val="00CB3559"/>
    <w:rsid w:val="00CB4A82"/>
    <w:rsid w:val="00CB564A"/>
    <w:rsid w:val="00CC0B72"/>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6156"/>
    <w:rsid w:val="00D172CD"/>
    <w:rsid w:val="00D178AC"/>
    <w:rsid w:val="00D17D7E"/>
    <w:rsid w:val="00D26B1F"/>
    <w:rsid w:val="00D34999"/>
    <w:rsid w:val="00D4377C"/>
    <w:rsid w:val="00D45617"/>
    <w:rsid w:val="00D50A79"/>
    <w:rsid w:val="00D564E2"/>
    <w:rsid w:val="00D56642"/>
    <w:rsid w:val="00D6005A"/>
    <w:rsid w:val="00D64055"/>
    <w:rsid w:val="00D64910"/>
    <w:rsid w:val="00D821D1"/>
    <w:rsid w:val="00D85177"/>
    <w:rsid w:val="00D907BA"/>
    <w:rsid w:val="00D94716"/>
    <w:rsid w:val="00DA0AE6"/>
    <w:rsid w:val="00DA3182"/>
    <w:rsid w:val="00DC5B5B"/>
    <w:rsid w:val="00DD2A0F"/>
    <w:rsid w:val="00DD3B89"/>
    <w:rsid w:val="00DD5A16"/>
    <w:rsid w:val="00DE007A"/>
    <w:rsid w:val="00DE3B43"/>
    <w:rsid w:val="00DE4959"/>
    <w:rsid w:val="00DE526C"/>
    <w:rsid w:val="00DF2999"/>
    <w:rsid w:val="00DF2E4A"/>
    <w:rsid w:val="00DF3D9B"/>
    <w:rsid w:val="00DF5CAD"/>
    <w:rsid w:val="00E0593A"/>
    <w:rsid w:val="00E05A74"/>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274D"/>
    <w:rsid w:val="00E831A6"/>
    <w:rsid w:val="00E8336B"/>
    <w:rsid w:val="00E83BAE"/>
    <w:rsid w:val="00E8403B"/>
    <w:rsid w:val="00E8570C"/>
    <w:rsid w:val="00E90521"/>
    <w:rsid w:val="00E94280"/>
    <w:rsid w:val="00E956E7"/>
    <w:rsid w:val="00E959EE"/>
    <w:rsid w:val="00EA314A"/>
    <w:rsid w:val="00EA39E2"/>
    <w:rsid w:val="00EA5A8D"/>
    <w:rsid w:val="00EB143A"/>
    <w:rsid w:val="00EB1F8E"/>
    <w:rsid w:val="00EB3DEE"/>
    <w:rsid w:val="00EB6DB8"/>
    <w:rsid w:val="00EC22AD"/>
    <w:rsid w:val="00EC5457"/>
    <w:rsid w:val="00ED037B"/>
    <w:rsid w:val="00ED0C11"/>
    <w:rsid w:val="00EE0BA5"/>
    <w:rsid w:val="00EE1B7F"/>
    <w:rsid w:val="00EF3625"/>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63D4"/>
    <w:rsid w:val="00F474EB"/>
    <w:rsid w:val="00F53B08"/>
    <w:rsid w:val="00F56207"/>
    <w:rsid w:val="00F62EF9"/>
    <w:rsid w:val="00F73446"/>
    <w:rsid w:val="00F737DB"/>
    <w:rsid w:val="00F73EF0"/>
    <w:rsid w:val="00F74552"/>
    <w:rsid w:val="00F76DA5"/>
    <w:rsid w:val="00F77706"/>
    <w:rsid w:val="00F851F2"/>
    <w:rsid w:val="00F87924"/>
    <w:rsid w:val="00F9185A"/>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9EF8-8BF0-4301-9E05-A84665DF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4656</Words>
  <Characters>26542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2022-02-21T07:00:00Z</cp:lastPrinted>
  <dcterms:created xsi:type="dcterms:W3CDTF">2022-02-22T07:36:00Z</dcterms:created>
  <dcterms:modified xsi:type="dcterms:W3CDTF">2022-02-22T07:36:00Z</dcterms:modified>
</cp:coreProperties>
</file>