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62" w:rsidRPr="001C7165" w:rsidRDefault="00A54D62" w:rsidP="00A54D62">
      <w:pPr>
        <w:ind w:left="5103"/>
        <w:rPr>
          <w:b/>
          <w:bCs/>
          <w:szCs w:val="28"/>
        </w:rPr>
      </w:pPr>
      <w:bookmarkStart w:id="0" w:name="_GoBack"/>
      <w:bookmarkEnd w:id="0"/>
      <w:r w:rsidRPr="001C7165">
        <w:rPr>
          <w:b/>
          <w:bCs/>
          <w:szCs w:val="28"/>
        </w:rPr>
        <w:t xml:space="preserve">Приложение </w:t>
      </w:r>
    </w:p>
    <w:p w:rsidR="00A54D62" w:rsidRPr="001C7165" w:rsidRDefault="00A54D62" w:rsidP="00A54D62">
      <w:pPr>
        <w:keepNext/>
        <w:keepLines/>
        <w:autoSpaceDE w:val="0"/>
        <w:autoSpaceDN w:val="0"/>
        <w:adjustRightInd w:val="0"/>
        <w:ind w:left="5103"/>
        <w:rPr>
          <w:szCs w:val="28"/>
        </w:rPr>
      </w:pPr>
      <w:r w:rsidRPr="001C7165">
        <w:rPr>
          <w:bCs/>
          <w:szCs w:val="28"/>
        </w:rPr>
        <w:t xml:space="preserve">к постановлению </w:t>
      </w:r>
      <w:r w:rsidRPr="001C7165">
        <w:rPr>
          <w:szCs w:val="28"/>
        </w:rPr>
        <w:t>Администрации</w:t>
      </w:r>
    </w:p>
    <w:p w:rsidR="00A54D62" w:rsidRPr="001C7165" w:rsidRDefault="00A54D62" w:rsidP="00A54D62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 w:rsidR="00495CED">
        <w:rPr>
          <w:szCs w:val="28"/>
        </w:rPr>
        <w:t>"</w:t>
      </w:r>
      <w:r w:rsidRPr="001C7165">
        <w:rPr>
          <w:szCs w:val="28"/>
        </w:rPr>
        <w:t>Город Архангельск</w:t>
      </w:r>
      <w:r w:rsidR="00495CED"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bCs/>
          <w:szCs w:val="28"/>
        </w:rPr>
        <w:t>от</w:t>
      </w:r>
      <w:r w:rsidR="00DC326C">
        <w:rPr>
          <w:bCs/>
          <w:szCs w:val="28"/>
        </w:rPr>
        <w:t xml:space="preserve"> 15.07.2016 № 809</w:t>
      </w:r>
      <w:r w:rsidRPr="001C7165">
        <w:rPr>
          <w:bCs/>
          <w:szCs w:val="28"/>
        </w:rPr>
        <w:t xml:space="preserve">                                                             </w:t>
      </w:r>
    </w:p>
    <w:p w:rsidR="00A54D62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</w:p>
    <w:p w:rsidR="00A54D62" w:rsidRPr="00300E9E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  <w:r w:rsidR="00495CED">
        <w:rPr>
          <w:b/>
          <w:szCs w:val="28"/>
        </w:rPr>
        <w:t>"</w:t>
      </w:r>
      <w:r w:rsidRPr="00300E9E">
        <w:rPr>
          <w:b/>
          <w:szCs w:val="28"/>
        </w:rPr>
        <w:t xml:space="preserve">Приложение № </w:t>
      </w:r>
      <w:r>
        <w:rPr>
          <w:b/>
          <w:szCs w:val="28"/>
        </w:rPr>
        <w:t>2</w:t>
      </w:r>
    </w:p>
    <w:p w:rsidR="00A54D62" w:rsidRPr="00E31CBA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к ведомственной целевой программе</w:t>
      </w:r>
    </w:p>
    <w:p w:rsidR="00A54D62" w:rsidRPr="00E31CBA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495CED">
        <w:rPr>
          <w:szCs w:val="28"/>
        </w:rPr>
        <w:t>"</w:t>
      </w:r>
      <w:r w:rsidRPr="00E31CBA">
        <w:rPr>
          <w:szCs w:val="28"/>
        </w:rPr>
        <w:t>Развитие образования на территории</w:t>
      </w:r>
    </w:p>
    <w:p w:rsidR="00A54D62" w:rsidRPr="00E31CBA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муниципального образования</w:t>
      </w:r>
    </w:p>
    <w:p w:rsidR="00A54D62" w:rsidRPr="00E31CBA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495CED">
        <w:rPr>
          <w:szCs w:val="28"/>
        </w:rPr>
        <w:t>"</w:t>
      </w:r>
      <w:r w:rsidRPr="00E31CBA">
        <w:rPr>
          <w:szCs w:val="28"/>
        </w:rPr>
        <w:t>Город Архангельск</w:t>
      </w:r>
      <w:r w:rsidR="00495CED">
        <w:rPr>
          <w:szCs w:val="28"/>
        </w:rPr>
        <w:t>"</w:t>
      </w:r>
    </w:p>
    <w:p w:rsidR="00A54D62" w:rsidRPr="00E31CBA" w:rsidRDefault="00A54D62" w:rsidP="00A54D62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</w:p>
    <w:p w:rsidR="00A54D62" w:rsidRPr="001C7165" w:rsidRDefault="00A54D62" w:rsidP="00A54D6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119"/>
      <w:bookmarkEnd w:id="1"/>
      <w:r w:rsidRPr="001C7165">
        <w:rPr>
          <w:b/>
          <w:bCs/>
          <w:szCs w:val="28"/>
        </w:rPr>
        <w:t>ПЕРЕЧЕНЬ</w:t>
      </w:r>
    </w:p>
    <w:p w:rsidR="00A54D62" w:rsidRPr="001C7165" w:rsidRDefault="00A54D62" w:rsidP="00A54D6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>мероприятий и финансовое обеспечение реализации</w:t>
      </w:r>
    </w:p>
    <w:p w:rsidR="00A54D62" w:rsidRPr="001C7165" w:rsidRDefault="00A54D62" w:rsidP="00A54D6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ведомственной программы </w:t>
      </w:r>
      <w:r w:rsidR="00495CED"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Развитие образования на территории</w:t>
      </w:r>
    </w:p>
    <w:p w:rsidR="00A54D62" w:rsidRPr="001C7165" w:rsidRDefault="00A54D62" w:rsidP="00A54D6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муниципального образования </w:t>
      </w:r>
      <w:r w:rsidR="00495CED"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Город Архангельск</w:t>
      </w:r>
      <w:r w:rsidR="00495CED">
        <w:rPr>
          <w:b/>
          <w:bCs/>
          <w:szCs w:val="28"/>
        </w:rPr>
        <w:t>"</w:t>
      </w:r>
    </w:p>
    <w:p w:rsidR="00A54D62" w:rsidRPr="001C7165" w:rsidRDefault="00A54D62" w:rsidP="00A54D6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1418"/>
        <w:gridCol w:w="1417"/>
        <w:gridCol w:w="1276"/>
        <w:gridCol w:w="1276"/>
      </w:tblGrid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Объемы финансового обеспечения, </w:t>
            </w:r>
          </w:p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тыс. руб.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2014 год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2016 год</w:t>
            </w:r>
          </w:p>
        </w:tc>
      </w:tr>
      <w:tr w:rsidR="00A54D62" w:rsidRPr="00A54D62" w:rsidTr="00A54D62">
        <w:trPr>
          <w:trHeight w:val="187"/>
        </w:trPr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1. Возмещение затрат (части затрат) на осу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A54D62">
              <w:rPr>
                <w:sz w:val="22"/>
                <w:szCs w:val="22"/>
              </w:rPr>
              <w:t>ществление</w:t>
            </w:r>
            <w:proofErr w:type="spellEnd"/>
            <w:r w:rsidRPr="00A54D62">
              <w:rPr>
                <w:sz w:val="22"/>
                <w:szCs w:val="22"/>
              </w:rPr>
              <w:t xml:space="preserve"> присмотра и ухо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 xml:space="preserve">да за детьми, посещающими муниципальные бюджетные и автономные образовательные учреждения муниципального образования 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 xml:space="preserve">Город </w:t>
            </w:r>
            <w:proofErr w:type="spellStart"/>
            <w:r w:rsidRPr="00A54D62">
              <w:rPr>
                <w:sz w:val="22"/>
                <w:szCs w:val="22"/>
              </w:rPr>
              <w:t>Архан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гельск</w:t>
            </w:r>
            <w:proofErr w:type="spellEnd"/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 xml:space="preserve">, реализующие </w:t>
            </w:r>
            <w:proofErr w:type="spellStart"/>
            <w:r w:rsidRPr="00A54D62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вательную</w:t>
            </w:r>
            <w:proofErr w:type="spellEnd"/>
            <w:r w:rsidRPr="00A54D62">
              <w:rPr>
                <w:sz w:val="22"/>
                <w:szCs w:val="22"/>
              </w:rPr>
              <w:t xml:space="preserve"> программу дошкольного образования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 xml:space="preserve">ДОУ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 ОУ, реализующие образовательную программу дошкольного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28 985,9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32 352,2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2. Изменение действующей сети ДОУ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 ОУ, реализующих образовательную программу дошкольного образования и создание в них современных условий обучения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 xml:space="preserve">ДОУ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 ОУ, реализующие образовательную программу дошкольного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15 361,4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10 434,0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6 379,8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10 772,7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10 434,0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6 379,8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4 588,7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3. Оказание муниципальных услуг (выполнение работ) МУ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3 531 549,0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3 699 248,3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A54D62">
            <w:pPr>
              <w:widowControl w:val="0"/>
              <w:autoSpaceDE w:val="0"/>
              <w:autoSpaceDN w:val="0"/>
              <w:adjustRightInd w:val="0"/>
              <w:ind w:left="-62" w:right="-12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3 832 240,0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1 122 785,2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1 154 658,9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1 216 798,8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2 408 763,8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2 544 589,4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2 615 441,2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54D62" w:rsidRDefault="00A54D62" w:rsidP="00A54D62">
      <w:pPr>
        <w:jc w:val="center"/>
      </w:pPr>
      <w:r>
        <w:br w:type="page"/>
      </w:r>
      <w:r>
        <w:lastRenderedPageBreak/>
        <w:t>2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1418"/>
        <w:gridCol w:w="1417"/>
        <w:gridCol w:w="1276"/>
        <w:gridCol w:w="1276"/>
      </w:tblGrid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4. Реализация негосударственными </w:t>
            </w:r>
            <w:proofErr w:type="spellStart"/>
            <w:r w:rsidRPr="00A54D62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вательными</w:t>
            </w:r>
            <w:proofErr w:type="spellEnd"/>
            <w:r w:rsidRPr="00A54D62">
              <w:rPr>
                <w:sz w:val="22"/>
                <w:szCs w:val="22"/>
              </w:rPr>
              <w:t xml:space="preserve"> учреждениями основных </w:t>
            </w:r>
            <w:proofErr w:type="spellStart"/>
            <w:r w:rsidRPr="00A54D62">
              <w:rPr>
                <w:sz w:val="22"/>
                <w:szCs w:val="22"/>
              </w:rPr>
              <w:t>общеобразова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тельных программ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НОУ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15 862,6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17 371,1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16 747,6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5. Создание условий для развития военно-патриотического воспитания обучающихся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УДО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1 000,0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6. Создание доступной среды для детей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с ограниченными </w:t>
            </w:r>
            <w:proofErr w:type="spellStart"/>
            <w:r w:rsidRPr="00A54D62">
              <w:rPr>
                <w:sz w:val="22"/>
                <w:szCs w:val="22"/>
              </w:rPr>
              <w:t>возмож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ностями</w:t>
            </w:r>
            <w:proofErr w:type="spellEnd"/>
            <w:r w:rsidRPr="00A54D62">
              <w:rPr>
                <w:sz w:val="22"/>
                <w:szCs w:val="22"/>
              </w:rPr>
              <w:t xml:space="preserve"> здоровья в МУ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3 750,6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7 439,7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400,0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400,0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1 695,8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2 402,8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1 554,8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4 536,9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7. </w:t>
            </w:r>
            <w:proofErr w:type="spellStart"/>
            <w:r w:rsidRPr="00A54D62">
              <w:rPr>
                <w:sz w:val="22"/>
                <w:szCs w:val="22"/>
              </w:rPr>
              <w:t>Приобре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тение</w:t>
            </w:r>
            <w:proofErr w:type="spellEnd"/>
            <w:r w:rsidRPr="00A54D62">
              <w:rPr>
                <w:sz w:val="22"/>
                <w:szCs w:val="22"/>
              </w:rPr>
              <w:t xml:space="preserve"> основных средств МУ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в связи с юбилейными </w:t>
            </w:r>
            <w:proofErr w:type="spellStart"/>
            <w:r w:rsidRPr="00A54D62">
              <w:rPr>
                <w:sz w:val="22"/>
                <w:szCs w:val="22"/>
              </w:rPr>
              <w:t>меро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 xml:space="preserve">приятиями, памятными датами и в иных </w:t>
            </w:r>
            <w:proofErr w:type="spellStart"/>
            <w:r w:rsidRPr="00A54D62"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димых</w:t>
            </w:r>
            <w:proofErr w:type="spellEnd"/>
            <w:r w:rsidRPr="00A54D62">
              <w:rPr>
                <w:sz w:val="22"/>
                <w:szCs w:val="22"/>
              </w:rPr>
              <w:t xml:space="preserve"> случаях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538,3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485,7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8. Обеспечение расходов, связанных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с исполнением МУ предписаний надзорных органов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7 802,6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9 046,0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651,0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9.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17 047,0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18 290,7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16 926,1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10. </w:t>
            </w:r>
            <w:proofErr w:type="spellStart"/>
            <w:r w:rsidRPr="00A54D62">
              <w:rPr>
                <w:sz w:val="22"/>
                <w:szCs w:val="22"/>
              </w:rPr>
              <w:t>Материаль</w:t>
            </w:r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ная</w:t>
            </w:r>
            <w:proofErr w:type="spellEnd"/>
            <w:r w:rsidRPr="00A54D62">
              <w:rPr>
                <w:sz w:val="22"/>
                <w:szCs w:val="22"/>
              </w:rPr>
              <w:t xml:space="preserve"> поддержка родителей (законных представителей) </w:t>
            </w:r>
          </w:p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в воспитании и обучении детей, посещающих ДОУ, </w:t>
            </w:r>
          </w:p>
          <w:p w:rsid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ОУ и НОУ, реализующие образовательную программу дошкольного образования: компенсация родительской платы за присмотр и уход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за детьми в ДОУ, ОУ и НОУ, реализующих </w:t>
            </w:r>
            <w:proofErr w:type="spellStart"/>
            <w:r w:rsidRPr="00A54D62">
              <w:rPr>
                <w:sz w:val="22"/>
                <w:szCs w:val="22"/>
              </w:rPr>
              <w:t>образова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тельную программу дошкольного образования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77 810,0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88 815,7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87 237,9</w:t>
            </w:r>
          </w:p>
        </w:tc>
      </w:tr>
    </w:tbl>
    <w:p w:rsidR="00A54D62" w:rsidRDefault="00A54D62" w:rsidP="00A54D62">
      <w:pPr>
        <w:jc w:val="center"/>
      </w:pPr>
      <w:r>
        <w:br w:type="page"/>
      </w:r>
      <w:r>
        <w:lastRenderedPageBreak/>
        <w:t>3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1418"/>
        <w:gridCol w:w="1417"/>
        <w:gridCol w:w="1276"/>
        <w:gridCol w:w="1276"/>
      </w:tblGrid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11. Организация горячего питания обучающихся ОУ, воспитывающихся в малообеспеченных семьях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8 904,1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8 485,9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11 572,4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68 611,0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69 506,8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67 977,3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63 768,2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63 973,8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64 685,5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4 842,8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5 533,0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3 291,8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13. Выплата премии Главы </w:t>
            </w:r>
            <w:proofErr w:type="spellStart"/>
            <w:r w:rsidRPr="00A54D62">
              <w:rPr>
                <w:sz w:val="22"/>
                <w:szCs w:val="22"/>
              </w:rPr>
              <w:t>Админи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страции</w:t>
            </w:r>
            <w:proofErr w:type="spellEnd"/>
            <w:r w:rsidRPr="00A54D62">
              <w:rPr>
                <w:sz w:val="22"/>
                <w:szCs w:val="22"/>
              </w:rPr>
              <w:t xml:space="preserve"> муниципального образования 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>Город Архангельск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 xml:space="preserve"> лучшим педагогическим работникам МУ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651,0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651,0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500,0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CED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14. </w:t>
            </w:r>
            <w:proofErr w:type="spellStart"/>
            <w:r w:rsidRPr="00A54D62">
              <w:rPr>
                <w:sz w:val="22"/>
                <w:szCs w:val="22"/>
              </w:rPr>
              <w:t>Органи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зация</w:t>
            </w:r>
            <w:proofErr w:type="spellEnd"/>
            <w:r w:rsidRPr="00A54D62">
              <w:rPr>
                <w:sz w:val="22"/>
                <w:szCs w:val="22"/>
              </w:rPr>
              <w:t xml:space="preserve"> и проведение </w:t>
            </w:r>
            <w:proofErr w:type="spellStart"/>
            <w:r w:rsidRPr="00A54D62">
              <w:rPr>
                <w:sz w:val="22"/>
                <w:szCs w:val="22"/>
              </w:rPr>
              <w:t>органи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зационных</w:t>
            </w:r>
            <w:proofErr w:type="spellEnd"/>
            <w:r w:rsidRPr="00A54D62">
              <w:rPr>
                <w:sz w:val="22"/>
                <w:szCs w:val="22"/>
              </w:rPr>
              <w:t xml:space="preserve">, воспитательных </w:t>
            </w:r>
          </w:p>
          <w:p w:rsidR="00495CED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и массовых мероприятий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в системе образования муниципального образования 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>Город Архангельск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>, осуществляемых департаментом образования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департамент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718,8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676,2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542,8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департамент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27 848,9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30 071,0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31 781,4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495CE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16. Погашение кредиторской задолженности по обеспечению бесплатным питанием (молоком или кис</w:t>
            </w:r>
            <w:r w:rsidR="00495CED">
              <w:rPr>
                <w:sz w:val="22"/>
                <w:szCs w:val="22"/>
              </w:rPr>
              <w:t>-</w:t>
            </w:r>
            <w:proofErr w:type="spellStart"/>
            <w:r w:rsidRPr="00A54D62">
              <w:rPr>
                <w:sz w:val="22"/>
                <w:szCs w:val="22"/>
              </w:rPr>
              <w:t>ломолочными</w:t>
            </w:r>
            <w:proofErr w:type="spellEnd"/>
            <w:r w:rsidRPr="00A54D62">
              <w:rPr>
                <w:sz w:val="22"/>
                <w:szCs w:val="22"/>
              </w:rPr>
              <w:t xml:space="preserve"> напитками) учащихся начальных (1-4) классов муниципальным </w:t>
            </w:r>
            <w:proofErr w:type="spellStart"/>
            <w:r w:rsidRPr="00A54D62">
              <w:rPr>
                <w:sz w:val="22"/>
                <w:szCs w:val="22"/>
              </w:rPr>
              <w:t>бюд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жетным</w:t>
            </w:r>
            <w:proofErr w:type="spellEnd"/>
            <w:r w:rsidRPr="00A54D62">
              <w:rPr>
                <w:sz w:val="22"/>
                <w:szCs w:val="22"/>
              </w:rPr>
              <w:t xml:space="preserve"> образовательным учреждением муниципального образования 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 xml:space="preserve">Город </w:t>
            </w:r>
            <w:proofErr w:type="spellStart"/>
            <w:r w:rsidRPr="00A54D62">
              <w:rPr>
                <w:sz w:val="22"/>
                <w:szCs w:val="22"/>
              </w:rPr>
              <w:t>Архан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гельск</w:t>
            </w:r>
            <w:proofErr w:type="spellEnd"/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 xml:space="preserve"> 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>Средняя обще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образовательная школа № 95</w:t>
            </w:r>
            <w:r w:rsidR="00495CED">
              <w:rPr>
                <w:sz w:val="22"/>
                <w:szCs w:val="22"/>
              </w:rPr>
              <w:t>"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17. Реализация МУ организационных, воспитательных и массовых мероприятий в системе образования муниципального образования </w:t>
            </w:r>
            <w:r w:rsidR="00495CED">
              <w:rPr>
                <w:sz w:val="22"/>
                <w:szCs w:val="22"/>
              </w:rPr>
              <w:t>"</w:t>
            </w:r>
            <w:r w:rsidRPr="00A54D62">
              <w:rPr>
                <w:sz w:val="22"/>
                <w:szCs w:val="22"/>
              </w:rPr>
              <w:t>Город Архангельск</w:t>
            </w:r>
            <w:r w:rsidR="00495CED">
              <w:rPr>
                <w:sz w:val="22"/>
                <w:szCs w:val="22"/>
              </w:rPr>
              <w:t>"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1 127,2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</w:tbl>
    <w:p w:rsidR="00495CED" w:rsidRDefault="00495CED" w:rsidP="00495CED">
      <w:pPr>
        <w:jc w:val="center"/>
      </w:pPr>
      <w:r>
        <w:br w:type="page"/>
      </w:r>
      <w:r>
        <w:lastRenderedPageBreak/>
        <w:t>4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1418"/>
        <w:gridCol w:w="1417"/>
        <w:gridCol w:w="1276"/>
        <w:gridCol w:w="1276"/>
      </w:tblGrid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18. </w:t>
            </w:r>
            <w:proofErr w:type="spellStart"/>
            <w:r w:rsidRPr="00A54D62">
              <w:rPr>
                <w:sz w:val="22"/>
                <w:szCs w:val="22"/>
              </w:rPr>
              <w:t>Обеспе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чение</w:t>
            </w:r>
            <w:proofErr w:type="spellEnd"/>
            <w:r w:rsidRPr="00A54D62">
              <w:rPr>
                <w:sz w:val="22"/>
                <w:szCs w:val="22"/>
              </w:rPr>
              <w:t xml:space="preserve"> пожарной безопасности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1 827,3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CED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19. </w:t>
            </w:r>
            <w:proofErr w:type="spellStart"/>
            <w:r w:rsidRPr="00A54D62">
              <w:rPr>
                <w:sz w:val="22"/>
                <w:szCs w:val="22"/>
              </w:rPr>
              <w:t>Обеспе</w:t>
            </w:r>
            <w:r w:rsidR="00495CED">
              <w:rPr>
                <w:sz w:val="22"/>
                <w:szCs w:val="22"/>
              </w:rPr>
              <w:t>-</w:t>
            </w:r>
            <w:r w:rsidRPr="00A54D62">
              <w:rPr>
                <w:sz w:val="22"/>
                <w:szCs w:val="22"/>
              </w:rPr>
              <w:t>чение</w:t>
            </w:r>
            <w:proofErr w:type="spellEnd"/>
            <w:r w:rsidRPr="00A54D62">
              <w:rPr>
                <w:sz w:val="22"/>
                <w:szCs w:val="22"/>
              </w:rPr>
              <w:t xml:space="preserve"> расходов, связанных </w:t>
            </w:r>
          </w:p>
          <w:p w:rsidR="00A54D62" w:rsidRPr="00A54D62" w:rsidRDefault="00A54D62" w:rsidP="00495CE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с организацией и проведением государственной итоговой аттестации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20 029,5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34 235,0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CED" w:rsidRDefault="00A54D62" w:rsidP="006E550A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22. </w:t>
            </w:r>
            <w:proofErr w:type="spellStart"/>
            <w:r w:rsidRPr="00A54D62">
              <w:rPr>
                <w:spacing w:val="-2"/>
                <w:sz w:val="22"/>
                <w:szCs w:val="22"/>
              </w:rPr>
              <w:t>Обеспе</w:t>
            </w:r>
            <w:r w:rsidR="00495CED">
              <w:rPr>
                <w:spacing w:val="-2"/>
                <w:sz w:val="22"/>
                <w:szCs w:val="22"/>
              </w:rPr>
              <w:t>-</w:t>
            </w:r>
            <w:r w:rsidRPr="00A54D62">
              <w:rPr>
                <w:spacing w:val="-2"/>
                <w:sz w:val="22"/>
                <w:szCs w:val="22"/>
              </w:rPr>
              <w:t>чение</w:t>
            </w:r>
            <w:proofErr w:type="spellEnd"/>
            <w:r w:rsidRPr="00A54D62">
              <w:rPr>
                <w:spacing w:val="-2"/>
                <w:sz w:val="22"/>
                <w:szCs w:val="22"/>
              </w:rPr>
              <w:t xml:space="preserve"> расходов, связанных </w:t>
            </w:r>
          </w:p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pacing w:val="-2"/>
                <w:sz w:val="22"/>
                <w:szCs w:val="22"/>
              </w:rPr>
              <w:t>с исполнением решений налогового органа о взыска</w:t>
            </w:r>
            <w:r w:rsidR="00495CED">
              <w:rPr>
                <w:spacing w:val="-2"/>
                <w:sz w:val="22"/>
                <w:szCs w:val="22"/>
              </w:rPr>
              <w:t>-</w:t>
            </w:r>
            <w:proofErr w:type="spellStart"/>
            <w:r w:rsidRPr="00A54D62">
              <w:rPr>
                <w:spacing w:val="-2"/>
                <w:sz w:val="22"/>
                <w:szCs w:val="22"/>
              </w:rPr>
              <w:t>нии</w:t>
            </w:r>
            <w:proofErr w:type="spellEnd"/>
            <w:r w:rsidRPr="00A54D62">
              <w:rPr>
                <w:spacing w:val="-2"/>
                <w:sz w:val="22"/>
                <w:szCs w:val="22"/>
              </w:rPr>
              <w:t xml:space="preserve"> земельного налога </w:t>
            </w:r>
            <w:r w:rsidR="00495CED">
              <w:rPr>
                <w:spacing w:val="-2"/>
                <w:sz w:val="22"/>
                <w:szCs w:val="22"/>
              </w:rPr>
              <w:br/>
            </w:r>
            <w:r w:rsidRPr="00A54D62">
              <w:rPr>
                <w:spacing w:val="-2"/>
                <w:sz w:val="22"/>
                <w:szCs w:val="22"/>
              </w:rPr>
              <w:t xml:space="preserve">за 2013 год  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31 880,0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444,7</w:t>
            </w:r>
          </w:p>
        </w:tc>
      </w:tr>
      <w:tr w:rsidR="00A54D62" w:rsidRPr="00A54D62" w:rsidTr="00495CED">
        <w:trPr>
          <w:trHeight w:val="2483"/>
        </w:trPr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Мероприятие 23. </w:t>
            </w:r>
            <w:r w:rsidRPr="00A54D62">
              <w:rPr>
                <w:spacing w:val="-2"/>
                <w:sz w:val="22"/>
                <w:szCs w:val="22"/>
              </w:rPr>
              <w:t xml:space="preserve">Погашение кредиторской задолженности по содержанию </w:t>
            </w:r>
            <w:proofErr w:type="spellStart"/>
            <w:r w:rsidRPr="00A54D62">
              <w:rPr>
                <w:spacing w:val="-2"/>
                <w:sz w:val="22"/>
                <w:szCs w:val="22"/>
              </w:rPr>
              <w:t>муници</w:t>
            </w:r>
            <w:r w:rsidR="00495CED">
              <w:rPr>
                <w:spacing w:val="-2"/>
                <w:sz w:val="22"/>
                <w:szCs w:val="22"/>
              </w:rPr>
              <w:t>-</w:t>
            </w:r>
            <w:r w:rsidRPr="00A54D62">
              <w:rPr>
                <w:spacing w:val="-2"/>
                <w:sz w:val="22"/>
                <w:szCs w:val="22"/>
              </w:rPr>
              <w:t>пального</w:t>
            </w:r>
            <w:proofErr w:type="spellEnd"/>
            <w:r w:rsidRPr="00A54D62">
              <w:rPr>
                <w:spacing w:val="-2"/>
                <w:sz w:val="22"/>
                <w:szCs w:val="22"/>
              </w:rPr>
              <w:t xml:space="preserve"> имущества муниципального бюджетного общеобразовательного учреждения муниципального образования </w:t>
            </w:r>
            <w:r w:rsidR="00495CED">
              <w:rPr>
                <w:spacing w:val="-2"/>
                <w:sz w:val="22"/>
                <w:szCs w:val="22"/>
              </w:rPr>
              <w:t>"</w:t>
            </w:r>
            <w:r w:rsidRPr="00A54D62">
              <w:rPr>
                <w:spacing w:val="-2"/>
                <w:sz w:val="22"/>
                <w:szCs w:val="22"/>
              </w:rPr>
              <w:t xml:space="preserve">Город </w:t>
            </w:r>
            <w:proofErr w:type="spellStart"/>
            <w:r w:rsidRPr="00A54D62">
              <w:rPr>
                <w:spacing w:val="-2"/>
                <w:sz w:val="22"/>
                <w:szCs w:val="22"/>
              </w:rPr>
              <w:t>Архан</w:t>
            </w:r>
            <w:r w:rsidR="00495CED">
              <w:rPr>
                <w:spacing w:val="-2"/>
                <w:sz w:val="22"/>
                <w:szCs w:val="22"/>
              </w:rPr>
              <w:t>-</w:t>
            </w:r>
            <w:r w:rsidRPr="00A54D62">
              <w:rPr>
                <w:spacing w:val="-2"/>
                <w:sz w:val="22"/>
                <w:szCs w:val="22"/>
              </w:rPr>
              <w:t>гельск</w:t>
            </w:r>
            <w:proofErr w:type="spellEnd"/>
            <w:r w:rsidR="00495CED">
              <w:rPr>
                <w:spacing w:val="-2"/>
                <w:sz w:val="22"/>
                <w:szCs w:val="22"/>
              </w:rPr>
              <w:t>"</w:t>
            </w:r>
            <w:r w:rsidRPr="00A54D62">
              <w:rPr>
                <w:spacing w:val="-2"/>
                <w:sz w:val="22"/>
                <w:szCs w:val="22"/>
              </w:rPr>
              <w:t xml:space="preserve"> </w:t>
            </w:r>
            <w:r w:rsidR="00495CED">
              <w:rPr>
                <w:spacing w:val="-2"/>
                <w:sz w:val="22"/>
                <w:szCs w:val="22"/>
              </w:rPr>
              <w:t>"</w:t>
            </w:r>
            <w:r w:rsidRPr="00A54D62">
              <w:rPr>
                <w:spacing w:val="-2"/>
                <w:sz w:val="22"/>
                <w:szCs w:val="22"/>
              </w:rPr>
              <w:t>Средняя школа № 30</w:t>
            </w:r>
            <w:r w:rsidR="00495CED">
              <w:rPr>
                <w:spacing w:val="-2"/>
                <w:sz w:val="22"/>
                <w:szCs w:val="22"/>
              </w:rPr>
              <w:t>"</w:t>
            </w:r>
            <w:r w:rsidRPr="00A54D62">
              <w:rPr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319,3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</w:tr>
      <w:tr w:rsidR="00A54D62" w:rsidRPr="00A54D62" w:rsidTr="00A54D62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Мероприятие 24.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 /</w:t>
            </w:r>
            <w:r>
              <w:rPr>
                <w:sz w:val="22"/>
                <w:szCs w:val="22"/>
              </w:rPr>
              <w:t xml:space="preserve"> </w:t>
            </w:r>
            <w:r w:rsidRPr="00A54D62">
              <w:rPr>
                <w:sz w:val="22"/>
                <w:szCs w:val="22"/>
              </w:rPr>
              <w:t>департамент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130,6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495CE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Мероприятие 25. Реализация ОУ работ по обустройству плоскостных спортивных сооружений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Департамент образования 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4D62">
              <w:rPr>
                <w:color w:val="000000"/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1 948,4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 xml:space="preserve">Городской </w:t>
            </w:r>
            <w:r w:rsidRPr="00A54D62">
              <w:rPr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998,4</w:t>
            </w:r>
          </w:p>
        </w:tc>
      </w:tr>
      <w:tr w:rsidR="00A54D62" w:rsidRPr="00A54D62" w:rsidTr="00A54D62">
        <w:trPr>
          <w:trHeight w:val="581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Областной </w:t>
            </w:r>
            <w:r w:rsidRPr="00A54D62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950,0</w:t>
            </w:r>
          </w:p>
        </w:tc>
      </w:tr>
    </w:tbl>
    <w:p w:rsidR="00495CED" w:rsidRDefault="00495CED" w:rsidP="00495CED">
      <w:pPr>
        <w:jc w:val="center"/>
      </w:pPr>
      <w:r>
        <w:br w:type="page"/>
      </w:r>
      <w:r>
        <w:lastRenderedPageBreak/>
        <w:t>5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1418"/>
        <w:gridCol w:w="1417"/>
        <w:gridCol w:w="1276"/>
        <w:gridCol w:w="1276"/>
      </w:tblGrid>
      <w:tr w:rsidR="00A54D62" w:rsidRPr="00A54D62" w:rsidTr="00A54D62">
        <w:trPr>
          <w:trHeight w:val="253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495CE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Мероприятие 26. 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Департамент образования 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4D62">
              <w:rPr>
                <w:color w:val="000000"/>
                <w:sz w:val="22"/>
                <w:szCs w:val="22"/>
              </w:rPr>
              <w:t>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1 999,7</w:t>
            </w:r>
          </w:p>
        </w:tc>
      </w:tr>
      <w:tr w:rsidR="00A54D62" w:rsidRPr="00A54D62" w:rsidTr="00A54D62">
        <w:trPr>
          <w:trHeight w:val="508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4D62" w:rsidRPr="00A54D62" w:rsidTr="00A54D62">
        <w:trPr>
          <w:trHeight w:val="527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 xml:space="preserve">Областной </w:t>
            </w:r>
            <w:r w:rsidRPr="00A54D62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266,7</w:t>
            </w:r>
          </w:p>
        </w:tc>
      </w:tr>
      <w:tr w:rsidR="00A54D62" w:rsidRPr="00A54D62" w:rsidTr="00A54D62">
        <w:trPr>
          <w:trHeight w:val="49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1 633,0</w:t>
            </w:r>
          </w:p>
        </w:tc>
      </w:tr>
      <w:tr w:rsidR="00A54D62" w:rsidRPr="00A54D62" w:rsidTr="00A54D62">
        <w:trPr>
          <w:trHeight w:val="988"/>
        </w:trPr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CED" w:rsidRDefault="00A54D62" w:rsidP="00495CE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 xml:space="preserve">Мероприятие 27.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A54D62" w:rsidRPr="00A54D62" w:rsidRDefault="00A54D62" w:rsidP="00495CE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и его обеспечение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Департамент образования 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4D62">
              <w:rPr>
                <w:color w:val="000000"/>
                <w:sz w:val="22"/>
                <w:szCs w:val="22"/>
              </w:rPr>
              <w:t>МУ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4D62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A54D62" w:rsidRPr="00A54D62" w:rsidTr="00A54D62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Ведомственная программа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Департамент образования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3 808 303,5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4 046 155,7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4 111 837,6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1 293 133,9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1 382 854,2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1 386 269,4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2 508 995,0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2 658 764,6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2 723 935,2</w:t>
            </w:r>
          </w:p>
        </w:tc>
      </w:tr>
      <w:tr w:rsidR="00A54D62" w:rsidRPr="00A54D62" w:rsidTr="00A54D62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6 174,6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4 536,9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D62" w:rsidRPr="00A54D62" w:rsidRDefault="00A54D62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D62">
              <w:rPr>
                <w:sz w:val="22"/>
                <w:szCs w:val="22"/>
              </w:rPr>
              <w:t>1 633,0</w:t>
            </w:r>
          </w:p>
        </w:tc>
      </w:tr>
    </w:tbl>
    <w:p w:rsidR="00A54D62" w:rsidRDefault="00495CED" w:rsidP="00495CED">
      <w:pPr>
        <w:ind w:right="-143"/>
        <w:jc w:val="right"/>
        <w:rPr>
          <w:szCs w:val="28"/>
        </w:rPr>
      </w:pPr>
      <w:r>
        <w:rPr>
          <w:szCs w:val="28"/>
        </w:rPr>
        <w:t>"</w:t>
      </w:r>
      <w:r w:rsidR="00A54D62" w:rsidRPr="005C47D2">
        <w:rPr>
          <w:szCs w:val="28"/>
        </w:rPr>
        <w:t>.</w:t>
      </w:r>
    </w:p>
    <w:p w:rsidR="00A54D62" w:rsidRDefault="00A54D62" w:rsidP="00A54D62">
      <w:pPr>
        <w:jc w:val="right"/>
        <w:rPr>
          <w:szCs w:val="28"/>
        </w:rPr>
      </w:pPr>
    </w:p>
    <w:p w:rsidR="00570BF9" w:rsidRDefault="00A54D62" w:rsidP="00A54D62">
      <w:pPr>
        <w:jc w:val="center"/>
      </w:pPr>
      <w:r>
        <w:rPr>
          <w:szCs w:val="28"/>
        </w:rPr>
        <w:t>_____________</w:t>
      </w:r>
    </w:p>
    <w:sectPr w:rsidR="00570BF9" w:rsidSect="00A54D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E3"/>
    <w:rsid w:val="000040B6"/>
    <w:rsid w:val="000833E3"/>
    <w:rsid w:val="000A5B72"/>
    <w:rsid w:val="000F0D05"/>
    <w:rsid w:val="000F0DFA"/>
    <w:rsid w:val="003178B3"/>
    <w:rsid w:val="00495CED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72D12"/>
    <w:rsid w:val="008E0D4B"/>
    <w:rsid w:val="008E0D87"/>
    <w:rsid w:val="009552EA"/>
    <w:rsid w:val="009621CA"/>
    <w:rsid w:val="009E34A9"/>
    <w:rsid w:val="00A54D62"/>
    <w:rsid w:val="00A67CEE"/>
    <w:rsid w:val="00BB5891"/>
    <w:rsid w:val="00C7335B"/>
    <w:rsid w:val="00C73AB7"/>
    <w:rsid w:val="00CE08D4"/>
    <w:rsid w:val="00D16156"/>
    <w:rsid w:val="00D172CD"/>
    <w:rsid w:val="00D85177"/>
    <w:rsid w:val="00DC326C"/>
    <w:rsid w:val="00DD5A16"/>
    <w:rsid w:val="00E34CE0"/>
    <w:rsid w:val="00E536EB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E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833E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72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E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833E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72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2016-07-15T06:31:00Z</cp:lastPrinted>
  <dcterms:created xsi:type="dcterms:W3CDTF">2016-07-18T07:46:00Z</dcterms:created>
  <dcterms:modified xsi:type="dcterms:W3CDTF">2016-07-18T07:46:00Z</dcterms:modified>
</cp:coreProperties>
</file>