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F1" w:rsidRPr="00567412" w:rsidRDefault="00723AF1" w:rsidP="00723AF1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567412">
        <w:rPr>
          <w:b/>
          <w:szCs w:val="28"/>
        </w:rPr>
        <w:t>УТВЕРЖДЕНО</w:t>
      </w:r>
    </w:p>
    <w:p w:rsidR="00723AF1" w:rsidRPr="00176025" w:rsidRDefault="00723AF1" w:rsidP="00723AF1">
      <w:pPr>
        <w:tabs>
          <w:tab w:val="left" w:pos="3924"/>
          <w:tab w:val="left" w:pos="6120"/>
        </w:tabs>
        <w:ind w:left="5670"/>
        <w:rPr>
          <w:szCs w:val="28"/>
        </w:rPr>
      </w:pPr>
      <w:r>
        <w:rPr>
          <w:szCs w:val="28"/>
        </w:rPr>
        <w:t>постановлением</w:t>
      </w:r>
      <w:r w:rsidRPr="00565C36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"</w:t>
      </w:r>
      <w:r w:rsidRPr="00176025">
        <w:rPr>
          <w:szCs w:val="28"/>
        </w:rPr>
        <w:t>Город Архангельск</w:t>
      </w:r>
      <w:r>
        <w:rPr>
          <w:szCs w:val="28"/>
        </w:rPr>
        <w:t>"</w:t>
      </w:r>
    </w:p>
    <w:p w:rsidR="00723AF1" w:rsidRDefault="00723AF1" w:rsidP="00723AF1">
      <w:pPr>
        <w:tabs>
          <w:tab w:val="left" w:pos="3924"/>
          <w:tab w:val="left" w:pos="6120"/>
        </w:tabs>
        <w:ind w:left="5670"/>
        <w:rPr>
          <w:szCs w:val="28"/>
        </w:rPr>
      </w:pPr>
      <w:r w:rsidRPr="00565C36">
        <w:rPr>
          <w:szCs w:val="28"/>
        </w:rPr>
        <w:t xml:space="preserve">от </w:t>
      </w:r>
      <w:r w:rsidR="008B5D18">
        <w:rPr>
          <w:szCs w:val="28"/>
        </w:rPr>
        <w:t>24.06.2016 № 731</w:t>
      </w:r>
    </w:p>
    <w:p w:rsidR="00723AF1" w:rsidRPr="00764F28" w:rsidRDefault="00723AF1" w:rsidP="00723AF1">
      <w:pPr>
        <w:jc w:val="center"/>
        <w:rPr>
          <w:b/>
          <w:sz w:val="48"/>
          <w:szCs w:val="28"/>
        </w:rPr>
      </w:pPr>
    </w:p>
    <w:p w:rsidR="00723AF1" w:rsidRPr="008C482B" w:rsidRDefault="00723AF1" w:rsidP="00723AF1">
      <w:pPr>
        <w:jc w:val="center"/>
        <w:rPr>
          <w:b/>
          <w:szCs w:val="28"/>
        </w:rPr>
      </w:pPr>
      <w:r w:rsidRPr="008C482B">
        <w:rPr>
          <w:b/>
          <w:szCs w:val="28"/>
        </w:rPr>
        <w:t>ПОЛОЖЕНИЕ</w:t>
      </w:r>
    </w:p>
    <w:p w:rsidR="00764F28" w:rsidRDefault="00723AF1" w:rsidP="00723AF1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8C482B">
        <w:rPr>
          <w:b/>
          <w:szCs w:val="28"/>
        </w:rPr>
        <w:t xml:space="preserve"> проведении</w:t>
      </w:r>
      <w:r>
        <w:rPr>
          <w:b/>
          <w:szCs w:val="28"/>
        </w:rPr>
        <w:t xml:space="preserve"> Межрегионального</w:t>
      </w:r>
      <w:r w:rsidRPr="008C482B">
        <w:rPr>
          <w:b/>
          <w:szCs w:val="28"/>
        </w:rPr>
        <w:t xml:space="preserve"> образовательного фестиваля </w:t>
      </w:r>
    </w:p>
    <w:p w:rsidR="00723AF1" w:rsidRPr="008C482B" w:rsidRDefault="00723AF1" w:rsidP="00723AF1">
      <w:pPr>
        <w:jc w:val="center"/>
        <w:rPr>
          <w:b/>
          <w:szCs w:val="28"/>
        </w:rPr>
      </w:pPr>
      <w:r>
        <w:rPr>
          <w:b/>
          <w:szCs w:val="28"/>
        </w:rPr>
        <w:t xml:space="preserve">морского кино </w:t>
      </w:r>
      <w:r w:rsidRPr="008C482B">
        <w:rPr>
          <w:b/>
          <w:szCs w:val="28"/>
        </w:rPr>
        <w:t>для детей, юношества</w:t>
      </w:r>
      <w:r w:rsidR="00764F28">
        <w:rPr>
          <w:b/>
          <w:szCs w:val="28"/>
        </w:rPr>
        <w:t xml:space="preserve"> </w:t>
      </w:r>
      <w:r w:rsidRPr="008C482B">
        <w:rPr>
          <w:b/>
          <w:szCs w:val="28"/>
        </w:rPr>
        <w:t xml:space="preserve">и семьи </w:t>
      </w:r>
      <w:r>
        <w:rPr>
          <w:b/>
          <w:szCs w:val="28"/>
        </w:rPr>
        <w:t>"</w:t>
      </w:r>
      <w:r w:rsidRPr="008C482B">
        <w:rPr>
          <w:b/>
          <w:szCs w:val="28"/>
        </w:rPr>
        <w:t>МОРЯНА</w:t>
      </w:r>
      <w:r>
        <w:rPr>
          <w:b/>
          <w:szCs w:val="28"/>
        </w:rPr>
        <w:t>"</w:t>
      </w:r>
    </w:p>
    <w:p w:rsidR="00723AF1" w:rsidRPr="008C482B" w:rsidRDefault="00723AF1" w:rsidP="00723AF1">
      <w:pPr>
        <w:jc w:val="right"/>
        <w:rPr>
          <w:b/>
          <w:szCs w:val="28"/>
        </w:rPr>
      </w:pPr>
    </w:p>
    <w:p w:rsidR="00723AF1" w:rsidRPr="008C482B" w:rsidRDefault="00723AF1" w:rsidP="00723AF1">
      <w:pPr>
        <w:pStyle w:val="2"/>
        <w:numPr>
          <w:ilvl w:val="0"/>
          <w:numId w:val="1"/>
        </w:numPr>
        <w:tabs>
          <w:tab w:val="left" w:pos="426"/>
        </w:tabs>
        <w:ind w:left="0" w:firstLine="426"/>
        <w:jc w:val="center"/>
        <w:rPr>
          <w:b/>
          <w:sz w:val="28"/>
          <w:szCs w:val="28"/>
        </w:rPr>
      </w:pPr>
      <w:r w:rsidRPr="008C482B">
        <w:rPr>
          <w:b/>
          <w:sz w:val="28"/>
          <w:szCs w:val="28"/>
        </w:rPr>
        <w:t>Общие положения</w:t>
      </w:r>
    </w:p>
    <w:p w:rsidR="00723AF1" w:rsidRPr="008C482B" w:rsidRDefault="00723AF1" w:rsidP="00723AF1">
      <w:pPr>
        <w:pStyle w:val="2"/>
        <w:ind w:left="3054"/>
        <w:rPr>
          <w:b/>
          <w:sz w:val="28"/>
          <w:szCs w:val="28"/>
        </w:rPr>
      </w:pPr>
    </w:p>
    <w:p w:rsidR="00723AF1" w:rsidRPr="005E13D2" w:rsidRDefault="00764F28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F1" w:rsidRPr="005E13D2">
        <w:rPr>
          <w:sz w:val="28"/>
          <w:szCs w:val="28"/>
        </w:rPr>
        <w:t xml:space="preserve">Настоящее Положение определяет цель, задачи, условия, порядок проведения </w:t>
      </w:r>
      <w:r w:rsidR="00723AF1">
        <w:rPr>
          <w:sz w:val="28"/>
          <w:szCs w:val="28"/>
        </w:rPr>
        <w:t>Межрегионального</w:t>
      </w:r>
      <w:r w:rsidR="00723AF1" w:rsidRPr="005E13D2">
        <w:rPr>
          <w:sz w:val="28"/>
          <w:szCs w:val="28"/>
        </w:rPr>
        <w:t xml:space="preserve"> образова</w:t>
      </w:r>
      <w:r w:rsidR="00723AF1">
        <w:rPr>
          <w:sz w:val="28"/>
          <w:szCs w:val="28"/>
        </w:rPr>
        <w:t>т</w:t>
      </w:r>
      <w:r w:rsidR="00723AF1" w:rsidRPr="005E13D2">
        <w:rPr>
          <w:sz w:val="28"/>
          <w:szCs w:val="28"/>
        </w:rPr>
        <w:t>ельного морского фестива</w:t>
      </w:r>
      <w:r w:rsidR="00723AF1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="00723AF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723AF1">
        <w:rPr>
          <w:sz w:val="28"/>
          <w:szCs w:val="28"/>
        </w:rPr>
        <w:t>детей, юношества и семьи</w:t>
      </w:r>
      <w:r w:rsidR="00723AF1" w:rsidRPr="005E13D2">
        <w:rPr>
          <w:sz w:val="28"/>
          <w:szCs w:val="28"/>
        </w:rPr>
        <w:t xml:space="preserve"> </w:t>
      </w:r>
      <w:r w:rsidR="00723AF1">
        <w:rPr>
          <w:sz w:val="28"/>
          <w:szCs w:val="28"/>
        </w:rPr>
        <w:t>"</w:t>
      </w:r>
      <w:r w:rsidR="00723AF1" w:rsidRPr="005E13D2">
        <w:rPr>
          <w:sz w:val="28"/>
          <w:szCs w:val="28"/>
        </w:rPr>
        <w:t>МОРЯНА</w:t>
      </w:r>
      <w:r w:rsidR="00723AF1">
        <w:rPr>
          <w:sz w:val="28"/>
          <w:szCs w:val="28"/>
        </w:rPr>
        <w:t xml:space="preserve">" </w:t>
      </w:r>
      <w:r w:rsidR="00723AF1" w:rsidRPr="005E13D2">
        <w:rPr>
          <w:sz w:val="28"/>
          <w:szCs w:val="28"/>
        </w:rPr>
        <w:t>(далее – фестиваль).</w:t>
      </w:r>
    </w:p>
    <w:p w:rsidR="00723AF1" w:rsidRPr="006114E1" w:rsidRDefault="00764F28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F1" w:rsidRPr="005E13D2">
        <w:rPr>
          <w:sz w:val="28"/>
          <w:szCs w:val="28"/>
        </w:rPr>
        <w:t>В 201</w:t>
      </w:r>
      <w:r w:rsidR="00723AF1">
        <w:rPr>
          <w:sz w:val="28"/>
          <w:szCs w:val="28"/>
        </w:rPr>
        <w:t>6</w:t>
      </w:r>
      <w:r w:rsidR="00723AF1" w:rsidRPr="005E13D2">
        <w:rPr>
          <w:sz w:val="28"/>
          <w:szCs w:val="28"/>
        </w:rPr>
        <w:t xml:space="preserve"> году фестиваль посвящён 7</w:t>
      </w:r>
      <w:r w:rsidR="00723AF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723AF1" w:rsidRPr="005E13D2">
        <w:rPr>
          <w:sz w:val="28"/>
          <w:szCs w:val="28"/>
        </w:rPr>
        <w:t xml:space="preserve">летию </w:t>
      </w:r>
      <w:r w:rsidR="00723AF1">
        <w:rPr>
          <w:sz w:val="28"/>
          <w:szCs w:val="28"/>
        </w:rPr>
        <w:t xml:space="preserve">прибытия в Архангельск первого союзного конвоя "Дервиш" </w:t>
      </w:r>
      <w:r w:rsidR="00723AF1" w:rsidRPr="006114E1">
        <w:rPr>
          <w:sz w:val="28"/>
          <w:szCs w:val="28"/>
        </w:rPr>
        <w:t xml:space="preserve">в порты Архангельск и </w:t>
      </w:r>
      <w:proofErr w:type="spellStart"/>
      <w:r w:rsidR="00723AF1" w:rsidRPr="006114E1">
        <w:rPr>
          <w:sz w:val="28"/>
          <w:szCs w:val="28"/>
        </w:rPr>
        <w:t>Молотовск</w:t>
      </w:r>
      <w:proofErr w:type="spellEnd"/>
      <w:r w:rsidR="00723AF1" w:rsidRPr="006114E1">
        <w:rPr>
          <w:sz w:val="28"/>
          <w:szCs w:val="28"/>
        </w:rPr>
        <w:t xml:space="preserve"> (ныне </w:t>
      </w:r>
      <w:r w:rsidRPr="005E13D2">
        <w:rPr>
          <w:sz w:val="28"/>
          <w:szCs w:val="28"/>
        </w:rPr>
        <w:t>–</w:t>
      </w:r>
      <w:r w:rsidR="00723AF1" w:rsidRPr="006114E1">
        <w:rPr>
          <w:sz w:val="28"/>
          <w:szCs w:val="28"/>
        </w:rPr>
        <w:t xml:space="preserve"> Северодвинск)</w:t>
      </w:r>
      <w:r w:rsidR="00723AF1">
        <w:rPr>
          <w:sz w:val="28"/>
          <w:szCs w:val="28"/>
        </w:rPr>
        <w:t xml:space="preserve"> и году Российского кино.</w:t>
      </w:r>
    </w:p>
    <w:p w:rsidR="00723AF1" w:rsidRPr="005E13D2" w:rsidRDefault="00764F28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F1" w:rsidRPr="005E13D2">
        <w:rPr>
          <w:sz w:val="28"/>
          <w:szCs w:val="28"/>
        </w:rPr>
        <w:t>Цель фестиваля:</w:t>
      </w:r>
      <w:r w:rsidR="00723AF1">
        <w:rPr>
          <w:sz w:val="28"/>
          <w:szCs w:val="28"/>
        </w:rPr>
        <w:t xml:space="preserve"> </w:t>
      </w:r>
      <w:r w:rsidR="00723AF1" w:rsidRPr="005E13D2">
        <w:rPr>
          <w:sz w:val="28"/>
          <w:szCs w:val="28"/>
        </w:rPr>
        <w:t>воспитание у детей и подростков бережного отношения к истории своей Родины</w:t>
      </w:r>
      <w:r w:rsidR="00723AF1">
        <w:rPr>
          <w:sz w:val="28"/>
          <w:szCs w:val="28"/>
        </w:rPr>
        <w:t xml:space="preserve">, </w:t>
      </w:r>
      <w:r w:rsidR="00723AF1" w:rsidRPr="006A0D6E">
        <w:rPr>
          <w:sz w:val="28"/>
          <w:szCs w:val="28"/>
        </w:rPr>
        <w:t>повышение интереса к чтению книг, посвященных Великой Отечественной войне.</w:t>
      </w:r>
    </w:p>
    <w:p w:rsidR="00723AF1" w:rsidRPr="005E13D2" w:rsidRDefault="00764F28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F1" w:rsidRPr="005E13D2">
        <w:rPr>
          <w:sz w:val="28"/>
          <w:szCs w:val="28"/>
        </w:rPr>
        <w:t>Задачи фестиваля:</w:t>
      </w:r>
    </w:p>
    <w:p w:rsidR="00723AF1" w:rsidRPr="005E13D2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 w:rsidRPr="005E13D2">
        <w:rPr>
          <w:szCs w:val="28"/>
        </w:rPr>
        <w:t>содействовать формированию гражданско</w:t>
      </w:r>
      <w:r w:rsidR="00764F28">
        <w:rPr>
          <w:szCs w:val="28"/>
        </w:rPr>
        <w:t>-</w:t>
      </w:r>
      <w:r w:rsidRPr="005E13D2">
        <w:rPr>
          <w:szCs w:val="28"/>
        </w:rPr>
        <w:t>патриотического сознания у подрастающих поколений;</w:t>
      </w:r>
    </w:p>
    <w:p w:rsidR="00723AF1" w:rsidRPr="005E13D2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 w:rsidRPr="005E13D2">
        <w:rPr>
          <w:szCs w:val="28"/>
        </w:rPr>
        <w:t xml:space="preserve">способствовать развитию интереса к морской истории Отечества, </w:t>
      </w:r>
      <w:proofErr w:type="spellStart"/>
      <w:r w:rsidRPr="005E13D2">
        <w:rPr>
          <w:szCs w:val="28"/>
        </w:rPr>
        <w:t>увеко</w:t>
      </w:r>
      <w:r w:rsidR="00764F28">
        <w:rPr>
          <w:szCs w:val="28"/>
        </w:rPr>
        <w:t>-</w:t>
      </w:r>
      <w:r w:rsidRPr="005E13D2">
        <w:rPr>
          <w:szCs w:val="28"/>
        </w:rPr>
        <w:t>вечению</w:t>
      </w:r>
      <w:proofErr w:type="spellEnd"/>
      <w:r w:rsidRPr="005E13D2">
        <w:rPr>
          <w:szCs w:val="28"/>
        </w:rPr>
        <w:t xml:space="preserve"> памяти предков, павших за свободу и независимость Родины;</w:t>
      </w:r>
    </w:p>
    <w:p w:rsidR="00723AF1" w:rsidRPr="005E13D2" w:rsidRDefault="00723AF1" w:rsidP="00764F28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E13D2">
        <w:rPr>
          <w:sz w:val="28"/>
          <w:szCs w:val="28"/>
        </w:rPr>
        <w:t>способствовать развитию творческого потенциала детей и юношества, их социальной активности;</w:t>
      </w:r>
    </w:p>
    <w:p w:rsidR="00723AF1" w:rsidRPr="005E13D2" w:rsidRDefault="00723AF1" w:rsidP="00764F28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E13D2">
        <w:rPr>
          <w:sz w:val="28"/>
          <w:szCs w:val="28"/>
        </w:rPr>
        <w:t xml:space="preserve">создать условия для расширения кругозора и повышения </w:t>
      </w:r>
      <w:proofErr w:type="spellStart"/>
      <w:r w:rsidRPr="005E13D2">
        <w:rPr>
          <w:sz w:val="28"/>
          <w:szCs w:val="28"/>
        </w:rPr>
        <w:t>интел</w:t>
      </w:r>
      <w:r w:rsidR="00764F28">
        <w:rPr>
          <w:sz w:val="28"/>
          <w:szCs w:val="28"/>
        </w:rPr>
        <w:t>-</w:t>
      </w:r>
      <w:r w:rsidRPr="005E13D2">
        <w:rPr>
          <w:sz w:val="28"/>
          <w:szCs w:val="28"/>
        </w:rPr>
        <w:t>лектуального</w:t>
      </w:r>
      <w:proofErr w:type="spellEnd"/>
      <w:r w:rsidRPr="005E13D2">
        <w:rPr>
          <w:sz w:val="28"/>
          <w:szCs w:val="28"/>
        </w:rPr>
        <w:t xml:space="preserve"> уровня детей, подростков и молодежи.</w:t>
      </w:r>
    </w:p>
    <w:p w:rsidR="00723AF1" w:rsidRDefault="00764F28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F1" w:rsidRPr="00200829">
        <w:rPr>
          <w:sz w:val="28"/>
          <w:szCs w:val="28"/>
        </w:rPr>
        <w:t xml:space="preserve">Организатор фестиваля </w:t>
      </w:r>
      <w:r w:rsidR="00723AF1">
        <w:rPr>
          <w:sz w:val="28"/>
          <w:szCs w:val="28"/>
        </w:rPr>
        <w:t>–</w:t>
      </w:r>
      <w:r w:rsidR="00723AF1" w:rsidRPr="00200829">
        <w:rPr>
          <w:sz w:val="28"/>
          <w:szCs w:val="28"/>
        </w:rPr>
        <w:t xml:space="preserve"> управление культуры и молодёжной политики </w:t>
      </w:r>
      <w:r w:rsidR="00723AF1">
        <w:rPr>
          <w:sz w:val="28"/>
          <w:szCs w:val="28"/>
        </w:rPr>
        <w:t>А</w:t>
      </w:r>
      <w:r w:rsidR="00723AF1" w:rsidRPr="00200829">
        <w:rPr>
          <w:sz w:val="28"/>
          <w:szCs w:val="28"/>
        </w:rPr>
        <w:t xml:space="preserve">дминистрации </w:t>
      </w:r>
      <w:r w:rsidR="00723AF1">
        <w:rPr>
          <w:sz w:val="28"/>
          <w:szCs w:val="28"/>
        </w:rPr>
        <w:t>муниципального образования "Г</w:t>
      </w:r>
      <w:r w:rsidR="00723AF1" w:rsidRPr="00200829">
        <w:rPr>
          <w:sz w:val="28"/>
          <w:szCs w:val="28"/>
        </w:rPr>
        <w:t>ород Архангельск</w:t>
      </w:r>
      <w:r w:rsidR="00723AF1">
        <w:rPr>
          <w:sz w:val="28"/>
          <w:szCs w:val="28"/>
        </w:rPr>
        <w:t>"</w:t>
      </w:r>
      <w:r w:rsidR="00723AF1" w:rsidRPr="00200829">
        <w:rPr>
          <w:sz w:val="28"/>
          <w:szCs w:val="28"/>
        </w:rPr>
        <w:t xml:space="preserve"> (далее – управление) осуществляет общее и методическое руководство </w:t>
      </w:r>
      <w:proofErr w:type="spellStart"/>
      <w:r w:rsidR="00723AF1" w:rsidRPr="00200829">
        <w:rPr>
          <w:sz w:val="28"/>
          <w:szCs w:val="28"/>
        </w:rPr>
        <w:t>подго</w:t>
      </w:r>
      <w:r>
        <w:rPr>
          <w:sz w:val="28"/>
          <w:szCs w:val="28"/>
        </w:rPr>
        <w:t>-</w:t>
      </w:r>
      <w:r w:rsidR="00723AF1" w:rsidRPr="00200829">
        <w:rPr>
          <w:sz w:val="28"/>
          <w:szCs w:val="28"/>
        </w:rPr>
        <w:t>товкой</w:t>
      </w:r>
      <w:proofErr w:type="spellEnd"/>
      <w:r w:rsidR="00723AF1" w:rsidRPr="00200829">
        <w:rPr>
          <w:sz w:val="28"/>
          <w:szCs w:val="28"/>
        </w:rPr>
        <w:t xml:space="preserve"> и проведением фестиваля</w:t>
      </w:r>
      <w:r w:rsidR="00723AF1">
        <w:rPr>
          <w:sz w:val="28"/>
          <w:szCs w:val="28"/>
        </w:rPr>
        <w:t>.</w:t>
      </w:r>
    </w:p>
    <w:p w:rsidR="00723AF1" w:rsidRDefault="00723AF1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фестиваля:</w:t>
      </w:r>
    </w:p>
    <w:p w:rsidR="00723AF1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 w:rsidRPr="005E13D2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5E13D2">
        <w:rPr>
          <w:szCs w:val="28"/>
        </w:rPr>
        <w:t>Город Архангельск</w:t>
      </w:r>
      <w:r>
        <w:rPr>
          <w:szCs w:val="28"/>
        </w:rPr>
        <w:t>" "</w:t>
      </w:r>
      <w:r w:rsidRPr="005E13D2">
        <w:rPr>
          <w:szCs w:val="28"/>
        </w:rPr>
        <w:t>Централизованная библиотечная система</w:t>
      </w:r>
      <w:r>
        <w:rPr>
          <w:szCs w:val="28"/>
        </w:rPr>
        <w:t>"</w:t>
      </w:r>
      <w:r w:rsidRPr="005E13D2">
        <w:rPr>
          <w:szCs w:val="28"/>
        </w:rPr>
        <w:t xml:space="preserve"> (далее – </w:t>
      </w:r>
      <w:r w:rsidR="00764F28">
        <w:rPr>
          <w:szCs w:val="28"/>
        </w:rPr>
        <w:br/>
      </w:r>
      <w:r>
        <w:rPr>
          <w:szCs w:val="28"/>
        </w:rPr>
        <w:t>МУК "ЦБС");</w:t>
      </w:r>
    </w:p>
    <w:p w:rsidR="00723AF1" w:rsidRPr="006114E1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муниципальное учреждение культуры муниципального образования "Город Архангельск" "Культурный центр "</w:t>
      </w:r>
      <w:proofErr w:type="spellStart"/>
      <w:r>
        <w:rPr>
          <w:szCs w:val="28"/>
        </w:rPr>
        <w:t>Соломбала</w:t>
      </w:r>
      <w:proofErr w:type="spellEnd"/>
      <w:r>
        <w:rPr>
          <w:szCs w:val="28"/>
        </w:rPr>
        <w:t xml:space="preserve"> – Арт" (далее </w:t>
      </w:r>
      <w:r w:rsidRPr="005E13D2">
        <w:rPr>
          <w:szCs w:val="28"/>
        </w:rPr>
        <w:t>–</w:t>
      </w:r>
      <w:r>
        <w:rPr>
          <w:szCs w:val="28"/>
        </w:rPr>
        <w:t xml:space="preserve"> МУК КЦ "</w:t>
      </w:r>
      <w:proofErr w:type="spellStart"/>
      <w:r>
        <w:rPr>
          <w:szCs w:val="28"/>
        </w:rPr>
        <w:t>Соломбала</w:t>
      </w:r>
      <w:proofErr w:type="spellEnd"/>
      <w:r>
        <w:rPr>
          <w:szCs w:val="28"/>
        </w:rPr>
        <w:t xml:space="preserve"> – Арт").</w:t>
      </w:r>
    </w:p>
    <w:p w:rsidR="00723AF1" w:rsidRDefault="00723AF1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14E1">
        <w:rPr>
          <w:sz w:val="28"/>
          <w:szCs w:val="28"/>
        </w:rPr>
        <w:t xml:space="preserve">МУК </w:t>
      </w:r>
      <w:r>
        <w:rPr>
          <w:sz w:val="28"/>
          <w:szCs w:val="28"/>
        </w:rPr>
        <w:t>"</w:t>
      </w:r>
      <w:r w:rsidRPr="006114E1">
        <w:rPr>
          <w:sz w:val="28"/>
          <w:szCs w:val="28"/>
        </w:rPr>
        <w:t>ЦБС</w:t>
      </w:r>
      <w:r>
        <w:rPr>
          <w:sz w:val="28"/>
          <w:szCs w:val="28"/>
        </w:rPr>
        <w:t>"</w:t>
      </w:r>
      <w:r w:rsidRPr="006114E1">
        <w:rPr>
          <w:sz w:val="28"/>
          <w:szCs w:val="28"/>
        </w:rPr>
        <w:t>:</w:t>
      </w:r>
    </w:p>
    <w:p w:rsidR="00723AF1" w:rsidRPr="005E13D2" w:rsidRDefault="00723AF1" w:rsidP="00764F28">
      <w:pPr>
        <w:pStyle w:val="a4"/>
        <w:tabs>
          <w:tab w:val="left" w:pos="1134"/>
          <w:tab w:val="left" w:pos="127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D2">
        <w:rPr>
          <w:sz w:val="28"/>
          <w:szCs w:val="28"/>
        </w:rPr>
        <w:t>формирует состав жюри конкурсной программы фестиваля;</w:t>
      </w:r>
    </w:p>
    <w:p w:rsidR="00764F28" w:rsidRDefault="00723AF1" w:rsidP="00764F28">
      <w:pPr>
        <w:pStyle w:val="a4"/>
        <w:tabs>
          <w:tab w:val="num" w:pos="142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  <w:sectPr w:rsidR="00764F28" w:rsidSect="00FC0D5C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 w:rsidRPr="007E06C7">
        <w:rPr>
          <w:sz w:val="28"/>
          <w:szCs w:val="28"/>
        </w:rPr>
        <w:t>организует информационное сопровождение подготовки</w:t>
      </w:r>
      <w:r>
        <w:rPr>
          <w:sz w:val="28"/>
          <w:szCs w:val="28"/>
        </w:rPr>
        <w:t xml:space="preserve"> и проведения фестиваля</w:t>
      </w:r>
      <w:r w:rsidRPr="007E06C7">
        <w:rPr>
          <w:sz w:val="28"/>
          <w:szCs w:val="28"/>
        </w:rPr>
        <w:t>;</w:t>
      </w:r>
    </w:p>
    <w:p w:rsidR="00723AF1" w:rsidRDefault="00764F28" w:rsidP="00764F28">
      <w:pPr>
        <w:pStyle w:val="a4"/>
        <w:tabs>
          <w:tab w:val="num" w:pos="142"/>
          <w:tab w:val="left" w:pos="1276"/>
        </w:tabs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64F28" w:rsidRPr="007E06C7" w:rsidRDefault="00764F28" w:rsidP="00764F28">
      <w:pPr>
        <w:pStyle w:val="a4"/>
        <w:tabs>
          <w:tab w:val="num" w:pos="142"/>
          <w:tab w:val="left" w:pos="1276"/>
        </w:tabs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723AF1" w:rsidRDefault="00723AF1" w:rsidP="00764F28">
      <w:pPr>
        <w:pStyle w:val="a4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D2">
        <w:rPr>
          <w:sz w:val="28"/>
          <w:szCs w:val="28"/>
        </w:rPr>
        <w:t>осуществляет прием конкурсных работ;</w:t>
      </w:r>
    </w:p>
    <w:p w:rsidR="00723AF1" w:rsidRPr="003B08AE" w:rsidRDefault="00723AF1" w:rsidP="00764F28">
      <w:pPr>
        <w:pStyle w:val="a4"/>
        <w:tabs>
          <w:tab w:val="num" w:pos="142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расходы на организацию и проведение фестиваля, включая расходы по </w:t>
      </w:r>
      <w:r w:rsidRPr="003B08AE">
        <w:rPr>
          <w:sz w:val="28"/>
          <w:szCs w:val="28"/>
        </w:rPr>
        <w:t>изготовлению дипломов, приобретению призов;</w:t>
      </w:r>
    </w:p>
    <w:p w:rsidR="00723AF1" w:rsidRPr="003B08AE" w:rsidRDefault="00723AF1" w:rsidP="00764F28">
      <w:pPr>
        <w:tabs>
          <w:tab w:val="left" w:pos="1134"/>
        </w:tabs>
        <w:ind w:firstLine="709"/>
        <w:rPr>
          <w:szCs w:val="28"/>
        </w:rPr>
      </w:pPr>
      <w:r w:rsidRPr="003B08AE">
        <w:rPr>
          <w:szCs w:val="28"/>
        </w:rPr>
        <w:t>осуществляет награждение победителей фестиваля.</w:t>
      </w:r>
    </w:p>
    <w:p w:rsidR="00723AF1" w:rsidRPr="003B08AE" w:rsidRDefault="00764F28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F1" w:rsidRPr="003B08AE">
        <w:rPr>
          <w:sz w:val="28"/>
          <w:szCs w:val="28"/>
        </w:rPr>
        <w:t xml:space="preserve">МУК Культурный центр </w:t>
      </w:r>
      <w:r w:rsidR="00723AF1">
        <w:rPr>
          <w:sz w:val="28"/>
          <w:szCs w:val="28"/>
        </w:rPr>
        <w:t>"</w:t>
      </w:r>
      <w:proofErr w:type="spellStart"/>
      <w:r w:rsidR="00723AF1" w:rsidRPr="003B08AE">
        <w:rPr>
          <w:sz w:val="28"/>
          <w:szCs w:val="28"/>
        </w:rPr>
        <w:t>Соломбала</w:t>
      </w:r>
      <w:proofErr w:type="spellEnd"/>
      <w:r>
        <w:rPr>
          <w:sz w:val="28"/>
          <w:szCs w:val="28"/>
        </w:rPr>
        <w:t>-</w:t>
      </w:r>
      <w:r w:rsidR="00723AF1" w:rsidRPr="003B08AE">
        <w:rPr>
          <w:sz w:val="28"/>
          <w:szCs w:val="28"/>
        </w:rPr>
        <w:t>Арт</w:t>
      </w:r>
      <w:r w:rsidR="00723AF1">
        <w:rPr>
          <w:sz w:val="28"/>
          <w:szCs w:val="28"/>
        </w:rPr>
        <w:t>"</w:t>
      </w:r>
      <w:r w:rsidR="00723AF1" w:rsidRPr="003B08AE">
        <w:rPr>
          <w:sz w:val="28"/>
          <w:szCs w:val="28"/>
        </w:rPr>
        <w:t xml:space="preserve"> осуществляет </w:t>
      </w:r>
      <w:proofErr w:type="spellStart"/>
      <w:r w:rsidR="00723AF1" w:rsidRPr="003B08AE">
        <w:rPr>
          <w:sz w:val="28"/>
          <w:szCs w:val="28"/>
        </w:rPr>
        <w:t>организа</w:t>
      </w:r>
      <w:r>
        <w:rPr>
          <w:sz w:val="28"/>
          <w:szCs w:val="28"/>
        </w:rPr>
        <w:t>-</w:t>
      </w:r>
      <w:r w:rsidR="00723AF1" w:rsidRPr="003B08AE">
        <w:rPr>
          <w:sz w:val="28"/>
          <w:szCs w:val="28"/>
        </w:rPr>
        <w:t>цию</w:t>
      </w:r>
      <w:proofErr w:type="spellEnd"/>
      <w:r w:rsidR="00723AF1" w:rsidRPr="003B08AE">
        <w:rPr>
          <w:sz w:val="28"/>
          <w:szCs w:val="28"/>
        </w:rPr>
        <w:t xml:space="preserve"> и проведение итогового мероприятия фестиваля.</w:t>
      </w:r>
    </w:p>
    <w:p w:rsidR="00723AF1" w:rsidRPr="003B08AE" w:rsidRDefault="00764F28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F1" w:rsidRPr="003B08AE">
        <w:rPr>
          <w:sz w:val="28"/>
          <w:szCs w:val="28"/>
        </w:rPr>
        <w:t>Сроки проведения фестиваля</w:t>
      </w:r>
      <w:r w:rsidR="00723AF1">
        <w:rPr>
          <w:sz w:val="28"/>
          <w:szCs w:val="28"/>
        </w:rPr>
        <w:t>: 01</w:t>
      </w:r>
      <w:r w:rsidR="00723AF1" w:rsidRPr="003B08AE">
        <w:rPr>
          <w:sz w:val="28"/>
          <w:szCs w:val="28"/>
        </w:rPr>
        <w:t xml:space="preserve"> ию</w:t>
      </w:r>
      <w:r w:rsidR="00723AF1">
        <w:rPr>
          <w:sz w:val="28"/>
          <w:szCs w:val="28"/>
        </w:rPr>
        <w:t>ля</w:t>
      </w:r>
      <w:r w:rsidR="00723AF1" w:rsidRPr="003B08AE">
        <w:rPr>
          <w:sz w:val="28"/>
          <w:szCs w:val="28"/>
        </w:rPr>
        <w:t xml:space="preserve"> – 21 октября 2016 года.</w:t>
      </w:r>
    </w:p>
    <w:p w:rsidR="00723AF1" w:rsidRPr="003B08AE" w:rsidRDefault="00723AF1" w:rsidP="00764F28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08AE">
        <w:rPr>
          <w:sz w:val="28"/>
          <w:szCs w:val="28"/>
        </w:rPr>
        <w:t xml:space="preserve"> Финансовое обеспечение расходов, связанных с организацией и проведением фестиваля, осуществляется в пределах бюджетных ассигнований, предусмотренных на эти цели в рамках </w:t>
      </w:r>
      <w:r w:rsidRPr="003B08AE">
        <w:rPr>
          <w:color w:val="000000"/>
          <w:sz w:val="28"/>
          <w:szCs w:val="28"/>
          <w:lang w:eastAsia="ar-SA"/>
        </w:rPr>
        <w:t xml:space="preserve">ведомственной целевой программы </w:t>
      </w:r>
      <w:r>
        <w:rPr>
          <w:color w:val="000000"/>
          <w:sz w:val="28"/>
          <w:szCs w:val="28"/>
          <w:lang w:eastAsia="ar-SA"/>
        </w:rPr>
        <w:t>"</w:t>
      </w:r>
      <w:r w:rsidRPr="003B08AE">
        <w:rPr>
          <w:color w:val="000000"/>
          <w:sz w:val="28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 w:val="28"/>
          <w:szCs w:val="28"/>
          <w:lang w:eastAsia="ar-SA"/>
        </w:rPr>
        <w:t>"</w:t>
      </w:r>
      <w:r w:rsidRPr="003B08AE">
        <w:rPr>
          <w:color w:val="000000"/>
          <w:sz w:val="28"/>
          <w:szCs w:val="28"/>
          <w:lang w:eastAsia="ar-SA"/>
        </w:rPr>
        <w:t>Город Архангельск</w:t>
      </w:r>
      <w:r>
        <w:rPr>
          <w:color w:val="000000"/>
          <w:sz w:val="28"/>
          <w:szCs w:val="28"/>
          <w:lang w:eastAsia="ar-SA"/>
        </w:rPr>
        <w:t>"</w:t>
      </w:r>
      <w:r w:rsidRPr="003B08AE">
        <w:rPr>
          <w:color w:val="000000"/>
          <w:sz w:val="28"/>
          <w:szCs w:val="28"/>
          <w:lang w:eastAsia="ar-SA"/>
        </w:rPr>
        <w:t xml:space="preserve">, утверждённой постановлением Администрации муниципального образования </w:t>
      </w:r>
      <w:r>
        <w:rPr>
          <w:color w:val="000000"/>
          <w:sz w:val="28"/>
          <w:szCs w:val="28"/>
          <w:lang w:eastAsia="ar-SA"/>
        </w:rPr>
        <w:t>"</w:t>
      </w:r>
      <w:r w:rsidRPr="003B08AE">
        <w:rPr>
          <w:color w:val="000000"/>
          <w:sz w:val="28"/>
          <w:szCs w:val="28"/>
          <w:lang w:eastAsia="ar-SA"/>
        </w:rPr>
        <w:t>Город Архангельск</w:t>
      </w:r>
      <w:r>
        <w:rPr>
          <w:color w:val="000000"/>
          <w:sz w:val="28"/>
          <w:szCs w:val="28"/>
          <w:lang w:eastAsia="ar-SA"/>
        </w:rPr>
        <w:t>"</w:t>
      </w:r>
      <w:r w:rsidRPr="003B08AE">
        <w:rPr>
          <w:color w:val="000000"/>
          <w:sz w:val="28"/>
          <w:szCs w:val="28"/>
          <w:lang w:eastAsia="ar-SA"/>
        </w:rPr>
        <w:t xml:space="preserve"> от 15.01.2016 № 22.</w:t>
      </w:r>
    </w:p>
    <w:p w:rsidR="00723AF1" w:rsidRPr="003B08AE" w:rsidRDefault="00723AF1" w:rsidP="00723AF1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567"/>
        <w:contextualSpacing/>
        <w:rPr>
          <w:szCs w:val="28"/>
        </w:rPr>
      </w:pPr>
    </w:p>
    <w:p w:rsidR="00723AF1" w:rsidRDefault="00723AF1" w:rsidP="00723AF1">
      <w:pPr>
        <w:pStyle w:val="2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8C482B">
        <w:rPr>
          <w:b/>
          <w:sz w:val="28"/>
          <w:szCs w:val="28"/>
        </w:rPr>
        <w:t xml:space="preserve">Условия и порядок проведения фестиваля </w:t>
      </w:r>
    </w:p>
    <w:p w:rsidR="00723AF1" w:rsidRPr="003B08AE" w:rsidRDefault="00723AF1" w:rsidP="00723AF1">
      <w:pPr>
        <w:pStyle w:val="2"/>
        <w:tabs>
          <w:tab w:val="left" w:pos="284"/>
          <w:tab w:val="left" w:pos="426"/>
        </w:tabs>
        <w:rPr>
          <w:b/>
          <w:sz w:val="28"/>
          <w:szCs w:val="28"/>
        </w:rPr>
      </w:pPr>
    </w:p>
    <w:p w:rsidR="00723AF1" w:rsidRDefault="00764F28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23AF1">
        <w:rPr>
          <w:szCs w:val="28"/>
        </w:rPr>
        <w:t>П</w:t>
      </w:r>
      <w:r w:rsidR="00723AF1" w:rsidRPr="004A584B">
        <w:rPr>
          <w:szCs w:val="28"/>
        </w:rPr>
        <w:t xml:space="preserve">рограмма </w:t>
      </w:r>
      <w:r w:rsidR="00723AF1">
        <w:rPr>
          <w:szCs w:val="28"/>
        </w:rPr>
        <w:t xml:space="preserve">фестиваля </w:t>
      </w:r>
      <w:r w:rsidR="00723AF1" w:rsidRPr="004A584B">
        <w:rPr>
          <w:szCs w:val="28"/>
        </w:rPr>
        <w:t xml:space="preserve">включает в себя </w:t>
      </w:r>
      <w:r w:rsidR="00723AF1">
        <w:rPr>
          <w:szCs w:val="28"/>
        </w:rPr>
        <w:t>следующие мероприятия:</w:t>
      </w:r>
    </w:p>
    <w:p w:rsidR="00723AF1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сентябрь – октябрь 2016 года (по отдельному плану) </w:t>
      </w:r>
      <w:r w:rsidR="00764F28" w:rsidRPr="005E13D2">
        <w:rPr>
          <w:szCs w:val="28"/>
        </w:rPr>
        <w:t>–</w:t>
      </w:r>
      <w:r>
        <w:rPr>
          <w:szCs w:val="28"/>
        </w:rPr>
        <w:t xml:space="preserve"> в</w:t>
      </w:r>
      <w:r w:rsidRPr="003B08AE">
        <w:rPr>
          <w:szCs w:val="28"/>
        </w:rPr>
        <w:t>стречи с север</w:t>
      </w:r>
      <w:r w:rsidR="00764F28">
        <w:rPr>
          <w:szCs w:val="28"/>
        </w:rPr>
        <w:t>-</w:t>
      </w:r>
      <w:proofErr w:type="spellStart"/>
      <w:r w:rsidRPr="003B08AE">
        <w:rPr>
          <w:szCs w:val="28"/>
        </w:rPr>
        <w:t>ными</w:t>
      </w:r>
      <w:proofErr w:type="spellEnd"/>
      <w:r w:rsidRPr="003B08AE">
        <w:rPr>
          <w:szCs w:val="28"/>
        </w:rPr>
        <w:t xml:space="preserve"> писателями и краеведами;</w:t>
      </w:r>
      <w:r>
        <w:rPr>
          <w:szCs w:val="28"/>
        </w:rPr>
        <w:t xml:space="preserve"> м</w:t>
      </w:r>
      <w:r w:rsidRPr="003B08AE">
        <w:rPr>
          <w:szCs w:val="28"/>
        </w:rPr>
        <w:t>ультимедийные уроки, презентации книг, уроки мужества, исторические часы;</w:t>
      </w:r>
      <w:r>
        <w:rPr>
          <w:szCs w:val="28"/>
        </w:rPr>
        <w:t xml:space="preserve"> к</w:t>
      </w:r>
      <w:r w:rsidRPr="003B08AE">
        <w:rPr>
          <w:szCs w:val="28"/>
        </w:rPr>
        <w:t>инопросмотры</w:t>
      </w:r>
      <w:r>
        <w:rPr>
          <w:szCs w:val="28"/>
        </w:rPr>
        <w:t xml:space="preserve"> документальных и художественных фильмов</w:t>
      </w:r>
      <w:r w:rsidRPr="003B08AE">
        <w:rPr>
          <w:szCs w:val="28"/>
        </w:rPr>
        <w:t>;</w:t>
      </w:r>
      <w:r>
        <w:rPr>
          <w:szCs w:val="28"/>
        </w:rPr>
        <w:t xml:space="preserve"> с</w:t>
      </w:r>
      <w:r w:rsidRPr="003B08AE">
        <w:rPr>
          <w:szCs w:val="28"/>
        </w:rPr>
        <w:t>еминары-практикумы по созданию любительских фильмов;</w:t>
      </w:r>
    </w:p>
    <w:p w:rsidR="00723AF1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01 сентября – 17 октября 2016 года – приём заявок на участие в конкурсной программе фестиваля;</w:t>
      </w:r>
    </w:p>
    <w:p w:rsidR="00723AF1" w:rsidRPr="003B08AE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21 октября 2016 года в 15 часов – итоговое мероприятие фестиваля, награждение победителей конкурсной программы фестиваля.</w:t>
      </w:r>
    </w:p>
    <w:p w:rsidR="00723AF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Конкурсная программа фестиваля включает в себя конкурс </w:t>
      </w:r>
      <w:proofErr w:type="spellStart"/>
      <w:r>
        <w:rPr>
          <w:szCs w:val="28"/>
        </w:rPr>
        <w:t>буктрейлеров</w:t>
      </w:r>
      <w:proofErr w:type="spellEnd"/>
      <w:r>
        <w:rPr>
          <w:szCs w:val="28"/>
        </w:rPr>
        <w:t xml:space="preserve"> по книгам, посвящённым Северным конвоям (далее – конкурс </w:t>
      </w:r>
      <w:proofErr w:type="spellStart"/>
      <w:r>
        <w:rPr>
          <w:szCs w:val="28"/>
        </w:rPr>
        <w:t>буктрейлеров</w:t>
      </w:r>
      <w:proofErr w:type="spellEnd"/>
      <w:r>
        <w:rPr>
          <w:szCs w:val="28"/>
        </w:rPr>
        <w:t>).</w:t>
      </w:r>
    </w:p>
    <w:p w:rsidR="00723AF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57093E">
        <w:rPr>
          <w:szCs w:val="28"/>
        </w:rPr>
        <w:t>Буктрейлер</w:t>
      </w:r>
      <w:proofErr w:type="spellEnd"/>
      <w:r w:rsidRPr="0057093E">
        <w:rPr>
          <w:szCs w:val="28"/>
        </w:rPr>
        <w:t xml:space="preserve"> – небольшой видеоролик, составленный по мотивам прочитанной и полюбившейся книги, своего рода аннотация книги в </w:t>
      </w:r>
      <w:proofErr w:type="spellStart"/>
      <w:r w:rsidRPr="0057093E">
        <w:rPr>
          <w:szCs w:val="28"/>
        </w:rPr>
        <w:t>видеоформате</w:t>
      </w:r>
      <w:proofErr w:type="spellEnd"/>
      <w:r w:rsidRPr="0057093E">
        <w:rPr>
          <w:szCs w:val="28"/>
        </w:rPr>
        <w:t xml:space="preserve">. </w:t>
      </w:r>
    </w:p>
    <w:p w:rsidR="00723AF1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Интернет</w:t>
      </w:r>
      <w:r w:rsidR="00764F28">
        <w:rPr>
          <w:szCs w:val="28"/>
        </w:rPr>
        <w:t>-</w:t>
      </w:r>
      <w:r>
        <w:rPr>
          <w:szCs w:val="28"/>
        </w:rPr>
        <w:t xml:space="preserve">ресурсы по </w:t>
      </w:r>
      <w:proofErr w:type="spellStart"/>
      <w:r>
        <w:rPr>
          <w:szCs w:val="28"/>
        </w:rPr>
        <w:t>буктрейлерам</w:t>
      </w:r>
      <w:proofErr w:type="spellEnd"/>
      <w:r>
        <w:rPr>
          <w:szCs w:val="28"/>
        </w:rPr>
        <w:t xml:space="preserve"> и их созданию:</w:t>
      </w:r>
    </w:p>
    <w:p w:rsidR="00723AF1" w:rsidRPr="0057093E" w:rsidRDefault="00723AF1" w:rsidP="00764F2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57093E">
        <w:rPr>
          <w:szCs w:val="28"/>
        </w:rPr>
        <w:t xml:space="preserve">бзор </w:t>
      </w:r>
      <w:proofErr w:type="spellStart"/>
      <w:r w:rsidRPr="0057093E">
        <w:rPr>
          <w:szCs w:val="28"/>
        </w:rPr>
        <w:t>буктрейлеров</w:t>
      </w:r>
      <w:proofErr w:type="spellEnd"/>
      <w:r w:rsidRPr="0057093E">
        <w:rPr>
          <w:szCs w:val="28"/>
        </w:rPr>
        <w:t>: http://www.openspace.ru/project/authors/559/</w:t>
      </w:r>
      <w:r>
        <w:rPr>
          <w:szCs w:val="28"/>
        </w:rPr>
        <w:t>;</w:t>
      </w:r>
    </w:p>
    <w:p w:rsidR="00723AF1" w:rsidRPr="00535126" w:rsidRDefault="00F667AC" w:rsidP="00764F28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п</w:t>
      </w:r>
      <w:r w:rsidR="00723AF1" w:rsidRPr="00764F28">
        <w:rPr>
          <w:color w:val="000000" w:themeColor="text1"/>
          <w:szCs w:val="28"/>
        </w:rPr>
        <w:t xml:space="preserve">амятка по созданию </w:t>
      </w:r>
      <w:proofErr w:type="spellStart"/>
      <w:r w:rsidR="00723AF1" w:rsidRPr="00764F28">
        <w:rPr>
          <w:color w:val="000000" w:themeColor="text1"/>
          <w:szCs w:val="28"/>
        </w:rPr>
        <w:t>буктрейлеров</w:t>
      </w:r>
      <w:proofErr w:type="spellEnd"/>
      <w:r w:rsidR="00723AF1" w:rsidRPr="00764F28">
        <w:rPr>
          <w:color w:val="000000" w:themeColor="text1"/>
          <w:szCs w:val="28"/>
        </w:rPr>
        <w:t xml:space="preserve">: </w:t>
      </w:r>
      <w:hyperlink r:id="rId6" w:history="1">
        <w:r w:rsidR="00764F28" w:rsidRPr="00764F28">
          <w:rPr>
            <w:rStyle w:val="a3"/>
            <w:color w:val="000000" w:themeColor="text1"/>
            <w:szCs w:val="28"/>
            <w:u w:val="none"/>
          </w:rPr>
          <w:t>http://www.school–of–inspiration.ru/</w:t>
        </w:r>
      </w:hyperlink>
      <w:r w:rsidR="00764F28" w:rsidRPr="00764F28">
        <w:rPr>
          <w:color w:val="000000" w:themeColor="text1"/>
          <w:szCs w:val="28"/>
        </w:rPr>
        <w:t xml:space="preserve"> </w:t>
      </w:r>
      <w:proofErr w:type="spellStart"/>
      <w:r w:rsidR="00723AF1" w:rsidRPr="00385EA8">
        <w:rPr>
          <w:szCs w:val="28"/>
        </w:rPr>
        <w:t>pamyatka</w:t>
      </w:r>
      <w:proofErr w:type="spellEnd"/>
      <w:r w:rsidR="00723AF1">
        <w:rPr>
          <w:szCs w:val="28"/>
        </w:rPr>
        <w:t>–</w:t>
      </w:r>
      <w:proofErr w:type="spellStart"/>
      <w:r w:rsidR="00723AF1" w:rsidRPr="00385EA8">
        <w:rPr>
          <w:szCs w:val="28"/>
        </w:rPr>
        <w:t>dlya</w:t>
      </w:r>
      <w:proofErr w:type="spellEnd"/>
      <w:r w:rsidR="00723AF1">
        <w:rPr>
          <w:szCs w:val="28"/>
        </w:rPr>
        <w:t>–</w:t>
      </w:r>
      <w:proofErr w:type="spellStart"/>
      <w:r w:rsidR="00723AF1" w:rsidRPr="00385EA8">
        <w:rPr>
          <w:szCs w:val="28"/>
        </w:rPr>
        <w:t>sozdaniya</w:t>
      </w:r>
      <w:proofErr w:type="spellEnd"/>
      <w:r w:rsidR="00723AF1">
        <w:rPr>
          <w:szCs w:val="28"/>
        </w:rPr>
        <w:t>–</w:t>
      </w:r>
      <w:proofErr w:type="spellStart"/>
      <w:r w:rsidR="00723AF1" w:rsidRPr="00385EA8">
        <w:rPr>
          <w:szCs w:val="28"/>
        </w:rPr>
        <w:t>buktrejlera</w:t>
      </w:r>
      <w:proofErr w:type="spellEnd"/>
      <w:r w:rsidR="00723AF1">
        <w:rPr>
          <w:szCs w:val="28"/>
        </w:rPr>
        <w:t>.</w:t>
      </w:r>
    </w:p>
    <w:p w:rsidR="00723AF1" w:rsidRDefault="00764F28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23AF1" w:rsidRPr="00BC4433">
        <w:rPr>
          <w:szCs w:val="28"/>
        </w:rPr>
        <w:t xml:space="preserve">В конкурсе </w:t>
      </w:r>
      <w:proofErr w:type="spellStart"/>
      <w:r w:rsidR="00723AF1" w:rsidRPr="00BC4433">
        <w:rPr>
          <w:szCs w:val="28"/>
        </w:rPr>
        <w:t>буктрейлеров</w:t>
      </w:r>
      <w:proofErr w:type="spellEnd"/>
      <w:r w:rsidR="00723AF1" w:rsidRPr="00BC4433">
        <w:rPr>
          <w:szCs w:val="28"/>
        </w:rPr>
        <w:t xml:space="preserve"> принимают участие дети и молодёжь в возрасте от 11 до 20 лет; семьи, в которых есть дети от 11 до 18 лет (далее – участники </w:t>
      </w:r>
      <w:r w:rsidR="00723AF1">
        <w:rPr>
          <w:szCs w:val="28"/>
        </w:rPr>
        <w:t xml:space="preserve">конкурса </w:t>
      </w:r>
      <w:proofErr w:type="spellStart"/>
      <w:r w:rsidR="00723AF1">
        <w:rPr>
          <w:szCs w:val="28"/>
        </w:rPr>
        <w:t>буктрейлеров</w:t>
      </w:r>
      <w:proofErr w:type="spellEnd"/>
      <w:r w:rsidR="00723AF1" w:rsidRPr="00BC4433">
        <w:rPr>
          <w:szCs w:val="28"/>
        </w:rPr>
        <w:t xml:space="preserve">). </w:t>
      </w:r>
    </w:p>
    <w:p w:rsidR="00723AF1" w:rsidRDefault="00764F28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23AF1" w:rsidRPr="00BC4433">
        <w:rPr>
          <w:szCs w:val="28"/>
        </w:rPr>
        <w:t xml:space="preserve">Конкурс </w:t>
      </w:r>
      <w:proofErr w:type="spellStart"/>
      <w:r w:rsidR="00723AF1" w:rsidRPr="00BC4433">
        <w:rPr>
          <w:szCs w:val="28"/>
        </w:rPr>
        <w:t>буктрейлеров</w:t>
      </w:r>
      <w:proofErr w:type="spellEnd"/>
      <w:r w:rsidR="00723AF1" w:rsidRPr="00BC4433">
        <w:rPr>
          <w:szCs w:val="28"/>
        </w:rPr>
        <w:t xml:space="preserve"> проводится по </w:t>
      </w:r>
      <w:r w:rsidR="00723AF1">
        <w:rPr>
          <w:szCs w:val="28"/>
        </w:rPr>
        <w:t xml:space="preserve">следующим категориям: </w:t>
      </w:r>
    </w:p>
    <w:p w:rsidR="00723AF1" w:rsidRDefault="00723AF1" w:rsidP="00764F28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дети от 11 до 13 лет включительно;</w:t>
      </w:r>
    </w:p>
    <w:p w:rsidR="00723AF1" w:rsidRDefault="00723AF1" w:rsidP="00764F28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дети от 14 до 17 лет включительно;</w:t>
      </w:r>
    </w:p>
    <w:p w:rsidR="00723AF1" w:rsidRDefault="00723AF1" w:rsidP="00764F28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молодёжь от 18 до 20 лет;</w:t>
      </w:r>
    </w:p>
    <w:p w:rsidR="00764F28" w:rsidRDefault="00723AF1" w:rsidP="00764F28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Cs w:val="28"/>
        </w:rPr>
        <w:sectPr w:rsidR="00764F28" w:rsidSect="00FC0D5C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>семьи</w:t>
      </w:r>
      <w:r w:rsidRPr="008C482B">
        <w:rPr>
          <w:szCs w:val="28"/>
        </w:rPr>
        <w:t xml:space="preserve">. </w:t>
      </w:r>
    </w:p>
    <w:p w:rsidR="00723AF1" w:rsidRDefault="00764F28" w:rsidP="00764F28">
      <w:pPr>
        <w:tabs>
          <w:tab w:val="left" w:pos="851"/>
          <w:tab w:val="left" w:pos="1134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64F28" w:rsidRPr="008C482B" w:rsidRDefault="00764F28" w:rsidP="00764F28">
      <w:pPr>
        <w:tabs>
          <w:tab w:val="left" w:pos="851"/>
          <w:tab w:val="left" w:pos="1134"/>
          <w:tab w:val="left" w:pos="1276"/>
        </w:tabs>
        <w:ind w:firstLine="709"/>
        <w:jc w:val="center"/>
        <w:rPr>
          <w:szCs w:val="28"/>
        </w:rPr>
      </w:pPr>
    </w:p>
    <w:p w:rsidR="00723AF1" w:rsidRPr="00BC4433" w:rsidRDefault="00764F28" w:rsidP="00764F28">
      <w:pPr>
        <w:numPr>
          <w:ilvl w:val="1"/>
          <w:numId w:val="1"/>
        </w:numPr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23AF1" w:rsidRPr="00BC4433">
        <w:rPr>
          <w:szCs w:val="28"/>
        </w:rPr>
        <w:t xml:space="preserve">К участию в фестивале допускаются </w:t>
      </w:r>
      <w:proofErr w:type="spellStart"/>
      <w:r w:rsidR="00723AF1" w:rsidRPr="00BC4433">
        <w:rPr>
          <w:szCs w:val="28"/>
        </w:rPr>
        <w:t>буктрейлеры</w:t>
      </w:r>
      <w:proofErr w:type="spellEnd"/>
      <w:r w:rsidR="00723AF1" w:rsidRPr="00BC4433">
        <w:rPr>
          <w:szCs w:val="28"/>
        </w:rPr>
        <w:t xml:space="preserve"> по одной из </w:t>
      </w:r>
      <w:proofErr w:type="spellStart"/>
      <w:r w:rsidR="00723AF1" w:rsidRPr="00BC4433">
        <w:rPr>
          <w:szCs w:val="28"/>
        </w:rPr>
        <w:t>прочи</w:t>
      </w:r>
      <w:r>
        <w:rPr>
          <w:szCs w:val="28"/>
        </w:rPr>
        <w:t>-</w:t>
      </w:r>
      <w:r w:rsidR="00723AF1" w:rsidRPr="00BC4433">
        <w:rPr>
          <w:szCs w:val="28"/>
        </w:rPr>
        <w:t>танных</w:t>
      </w:r>
      <w:proofErr w:type="spellEnd"/>
      <w:r w:rsidR="00723AF1" w:rsidRPr="00BC4433">
        <w:rPr>
          <w:szCs w:val="28"/>
        </w:rPr>
        <w:t xml:space="preserve"> книг, посвящённых Северным конвоям:</w:t>
      </w:r>
    </w:p>
    <w:p w:rsidR="00723AF1" w:rsidRPr="00B953AC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Барашков Ю. А. "</w:t>
      </w:r>
      <w:r w:rsidRPr="00B953AC">
        <w:rPr>
          <w:bCs/>
          <w:color w:val="000000"/>
          <w:sz w:val="28"/>
          <w:szCs w:val="28"/>
        </w:rPr>
        <w:t xml:space="preserve">Арктические конвои </w:t>
      </w:r>
      <w:r>
        <w:rPr>
          <w:bCs/>
          <w:color w:val="000000"/>
          <w:sz w:val="28"/>
          <w:szCs w:val="28"/>
        </w:rPr>
        <w:t>"</w:t>
      </w:r>
      <w:r w:rsidRPr="00B953AC">
        <w:rPr>
          <w:bCs/>
          <w:color w:val="000000"/>
          <w:sz w:val="28"/>
          <w:szCs w:val="28"/>
        </w:rPr>
        <w:t>В настроении</w:t>
      </w:r>
      <w:r>
        <w:rPr>
          <w:bCs/>
          <w:color w:val="000000"/>
          <w:sz w:val="28"/>
          <w:szCs w:val="28"/>
        </w:rPr>
        <w:t>"</w:t>
      </w:r>
      <w:r w:rsidRPr="00B953AC">
        <w:rPr>
          <w:bCs/>
          <w:color w:val="000000"/>
          <w:sz w:val="28"/>
          <w:szCs w:val="28"/>
        </w:rPr>
        <w:t xml:space="preserve"> </w:t>
      </w:r>
      <w:proofErr w:type="spellStart"/>
      <w:r w:rsidRPr="00B953AC">
        <w:rPr>
          <w:bCs/>
          <w:color w:val="000000"/>
          <w:sz w:val="28"/>
          <w:szCs w:val="28"/>
        </w:rPr>
        <w:t>Гленна</w:t>
      </w:r>
      <w:proofErr w:type="spellEnd"/>
      <w:r w:rsidRPr="00B953AC">
        <w:rPr>
          <w:bCs/>
          <w:color w:val="000000"/>
          <w:sz w:val="28"/>
          <w:szCs w:val="28"/>
        </w:rPr>
        <w:t xml:space="preserve"> Миллера. История из первых уст</w:t>
      </w:r>
      <w:r>
        <w:rPr>
          <w:bCs/>
          <w:color w:val="000000"/>
          <w:sz w:val="28"/>
          <w:szCs w:val="28"/>
        </w:rPr>
        <w:t xml:space="preserve">"; 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026506">
        <w:rPr>
          <w:bCs/>
          <w:color w:val="000000"/>
          <w:sz w:val="28"/>
          <w:szCs w:val="28"/>
        </w:rPr>
        <w:t>Братство с</w:t>
      </w:r>
      <w:r>
        <w:rPr>
          <w:bCs/>
          <w:color w:val="000000"/>
          <w:sz w:val="28"/>
          <w:szCs w:val="28"/>
        </w:rPr>
        <w:t>еверных конвоев, 1941 – 1945</w:t>
      </w:r>
      <w:r w:rsidRPr="00026506">
        <w:rPr>
          <w:bCs/>
          <w:color w:val="000000"/>
          <w:sz w:val="28"/>
          <w:szCs w:val="28"/>
        </w:rPr>
        <w:t>: [сборник / сост. Р. В. Горчаков]</w:t>
      </w:r>
      <w:r>
        <w:rPr>
          <w:bCs/>
          <w:color w:val="000000"/>
          <w:sz w:val="28"/>
          <w:szCs w:val="28"/>
        </w:rPr>
        <w:t>;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943B8">
        <w:rPr>
          <w:bCs/>
          <w:color w:val="000000"/>
          <w:sz w:val="28"/>
          <w:szCs w:val="28"/>
        </w:rPr>
        <w:t>Золототрубов</w:t>
      </w:r>
      <w:proofErr w:type="spellEnd"/>
      <w:r w:rsidRPr="00F943B8">
        <w:rPr>
          <w:bCs/>
          <w:color w:val="000000"/>
          <w:sz w:val="28"/>
          <w:szCs w:val="28"/>
        </w:rPr>
        <w:t xml:space="preserve"> А. М. </w:t>
      </w:r>
      <w:r>
        <w:rPr>
          <w:bCs/>
          <w:color w:val="000000"/>
          <w:sz w:val="28"/>
          <w:szCs w:val="28"/>
        </w:rPr>
        <w:t>"</w:t>
      </w:r>
      <w:r w:rsidRPr="00F943B8">
        <w:rPr>
          <w:color w:val="000000"/>
          <w:sz w:val="28"/>
          <w:szCs w:val="28"/>
        </w:rPr>
        <w:t>Флотоводец</w:t>
      </w:r>
      <w:r>
        <w:rPr>
          <w:color w:val="000000"/>
          <w:sz w:val="28"/>
          <w:szCs w:val="28"/>
        </w:rPr>
        <w:t>";</w:t>
      </w:r>
      <w:r w:rsidRPr="00F943B8">
        <w:rPr>
          <w:color w:val="000000"/>
          <w:sz w:val="28"/>
          <w:szCs w:val="28"/>
        </w:rPr>
        <w:t xml:space="preserve">  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943B8">
        <w:rPr>
          <w:color w:val="000000"/>
          <w:sz w:val="28"/>
          <w:szCs w:val="28"/>
        </w:rPr>
        <w:t>Маклин</w:t>
      </w:r>
      <w:proofErr w:type="spellEnd"/>
      <w:r w:rsidRPr="00F943B8">
        <w:rPr>
          <w:color w:val="000000"/>
          <w:sz w:val="28"/>
          <w:szCs w:val="28"/>
        </w:rPr>
        <w:t xml:space="preserve"> А. </w:t>
      </w:r>
      <w:r>
        <w:rPr>
          <w:color w:val="000000"/>
          <w:sz w:val="28"/>
          <w:szCs w:val="28"/>
        </w:rPr>
        <w:t>"</w:t>
      </w:r>
      <w:r w:rsidRPr="00F943B8">
        <w:rPr>
          <w:color w:val="000000"/>
          <w:sz w:val="28"/>
          <w:szCs w:val="28"/>
        </w:rPr>
        <w:t>Полярный конвой</w:t>
      </w:r>
      <w:r>
        <w:rPr>
          <w:color w:val="000000"/>
          <w:sz w:val="28"/>
          <w:szCs w:val="28"/>
        </w:rPr>
        <w:t>";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953AC">
        <w:rPr>
          <w:color w:val="000000"/>
          <w:sz w:val="28"/>
          <w:szCs w:val="28"/>
        </w:rPr>
        <w:t xml:space="preserve">Пикуль </w:t>
      </w:r>
      <w:r>
        <w:rPr>
          <w:color w:val="000000"/>
          <w:sz w:val="28"/>
          <w:szCs w:val="28"/>
        </w:rPr>
        <w:t>В.С. "</w:t>
      </w:r>
      <w:r w:rsidRPr="00B953AC">
        <w:rPr>
          <w:color w:val="000000"/>
          <w:sz w:val="28"/>
          <w:szCs w:val="28"/>
        </w:rPr>
        <w:t>Мальч</w:t>
      </w:r>
      <w:r>
        <w:rPr>
          <w:color w:val="000000"/>
          <w:sz w:val="28"/>
          <w:szCs w:val="28"/>
        </w:rPr>
        <w:t>ики с бантиками";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943B8">
        <w:rPr>
          <w:color w:val="000000"/>
          <w:sz w:val="28"/>
          <w:szCs w:val="28"/>
        </w:rPr>
        <w:t xml:space="preserve">Пикуль В. С. </w:t>
      </w:r>
      <w:r>
        <w:rPr>
          <w:color w:val="000000"/>
          <w:sz w:val="28"/>
          <w:szCs w:val="28"/>
        </w:rPr>
        <w:t>"</w:t>
      </w:r>
      <w:r w:rsidRPr="00F943B8">
        <w:rPr>
          <w:color w:val="000000"/>
          <w:sz w:val="28"/>
          <w:szCs w:val="28"/>
        </w:rPr>
        <w:t>Реквием каравану PQ</w:t>
      </w:r>
      <w:r>
        <w:rPr>
          <w:color w:val="000000"/>
          <w:sz w:val="28"/>
          <w:szCs w:val="28"/>
        </w:rPr>
        <w:t>–</w:t>
      </w:r>
      <w:r w:rsidRPr="00F943B8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"; 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943B8">
        <w:rPr>
          <w:color w:val="000000"/>
          <w:sz w:val="28"/>
          <w:szCs w:val="28"/>
        </w:rPr>
        <w:t>Платов Л. Д.</w:t>
      </w:r>
      <w:r>
        <w:rPr>
          <w:color w:val="000000"/>
          <w:sz w:val="28"/>
          <w:szCs w:val="28"/>
        </w:rPr>
        <w:t xml:space="preserve"> "Бухта Потаенная";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F943B8">
        <w:rPr>
          <w:sz w:val="28"/>
          <w:szCs w:val="28"/>
        </w:rPr>
        <w:t>Сомкин</w:t>
      </w:r>
      <w:proofErr w:type="spellEnd"/>
      <w:r w:rsidRPr="00F943B8">
        <w:rPr>
          <w:sz w:val="28"/>
          <w:szCs w:val="28"/>
        </w:rPr>
        <w:t xml:space="preserve"> А. Г. </w:t>
      </w:r>
      <w:r>
        <w:rPr>
          <w:sz w:val="28"/>
          <w:szCs w:val="28"/>
        </w:rPr>
        <w:t>"</w:t>
      </w:r>
      <w:r w:rsidRPr="00F943B8">
        <w:rPr>
          <w:sz w:val="28"/>
          <w:szCs w:val="28"/>
        </w:rPr>
        <w:t>Мы помним вас...</w:t>
      </w:r>
      <w:r w:rsidRPr="005709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";</w:t>
      </w:r>
      <w:r>
        <w:rPr>
          <w:sz w:val="28"/>
          <w:szCs w:val="28"/>
        </w:rPr>
        <w:t xml:space="preserve"> </w:t>
      </w:r>
    </w:p>
    <w:p w:rsidR="00723AF1" w:rsidRDefault="00723AF1" w:rsidP="00764F28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26506">
        <w:rPr>
          <w:sz w:val="28"/>
          <w:szCs w:val="28"/>
        </w:rPr>
        <w:t xml:space="preserve">Супрун </w:t>
      </w:r>
      <w:r>
        <w:rPr>
          <w:sz w:val="28"/>
          <w:szCs w:val="28"/>
        </w:rPr>
        <w:t>М.Н. "</w:t>
      </w:r>
      <w:proofErr w:type="spellStart"/>
      <w:r w:rsidRPr="00026506">
        <w:rPr>
          <w:sz w:val="28"/>
          <w:szCs w:val="28"/>
        </w:rPr>
        <w:t>Ленд</w:t>
      </w:r>
      <w:proofErr w:type="spellEnd"/>
      <w:r>
        <w:rPr>
          <w:sz w:val="28"/>
          <w:szCs w:val="28"/>
        </w:rPr>
        <w:t>–</w:t>
      </w:r>
      <w:proofErr w:type="spellStart"/>
      <w:r w:rsidRPr="00026506">
        <w:rPr>
          <w:sz w:val="28"/>
          <w:szCs w:val="28"/>
        </w:rPr>
        <w:t>лиз</w:t>
      </w:r>
      <w:proofErr w:type="spellEnd"/>
      <w:r w:rsidRPr="00026506">
        <w:rPr>
          <w:sz w:val="28"/>
          <w:szCs w:val="28"/>
        </w:rPr>
        <w:t xml:space="preserve"> и северные конвои, 1941 </w:t>
      </w:r>
      <w:r>
        <w:rPr>
          <w:sz w:val="28"/>
          <w:szCs w:val="28"/>
        </w:rPr>
        <w:t>–</w:t>
      </w:r>
      <w:r w:rsidRPr="00026506">
        <w:rPr>
          <w:sz w:val="28"/>
          <w:szCs w:val="28"/>
        </w:rPr>
        <w:t xml:space="preserve"> 1945 гг.</w:t>
      </w:r>
      <w:r>
        <w:rPr>
          <w:sz w:val="28"/>
          <w:szCs w:val="28"/>
        </w:rPr>
        <w:t>";</w:t>
      </w:r>
    </w:p>
    <w:p w:rsidR="00723AF1" w:rsidRDefault="00723AF1" w:rsidP="006012A1">
      <w:pPr>
        <w:pStyle w:val="a5"/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F943B8">
        <w:rPr>
          <w:sz w:val="28"/>
          <w:szCs w:val="28"/>
        </w:rPr>
        <w:t>Толмасов</w:t>
      </w:r>
      <w:proofErr w:type="spellEnd"/>
      <w:r w:rsidRPr="00F943B8">
        <w:rPr>
          <w:sz w:val="28"/>
          <w:szCs w:val="28"/>
        </w:rPr>
        <w:t xml:space="preserve"> В.</w:t>
      </w:r>
      <w:r>
        <w:rPr>
          <w:sz w:val="28"/>
          <w:szCs w:val="28"/>
        </w:rPr>
        <w:t>А.</w:t>
      </w:r>
      <w:r w:rsidRPr="00F943B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F943B8">
        <w:rPr>
          <w:sz w:val="28"/>
          <w:szCs w:val="28"/>
        </w:rPr>
        <w:t>Штормы идут с Запада</w:t>
      </w:r>
      <w:r>
        <w:rPr>
          <w:sz w:val="28"/>
          <w:szCs w:val="28"/>
        </w:rPr>
        <w:t>"</w:t>
      </w:r>
      <w:r w:rsidR="006012A1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другим произведениям, посвящённым теме фестиваля.</w:t>
      </w:r>
    </w:p>
    <w:p w:rsidR="00723AF1" w:rsidRDefault="00764F28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23AF1">
        <w:rPr>
          <w:szCs w:val="28"/>
        </w:rPr>
        <w:t xml:space="preserve">На конкурс </w:t>
      </w:r>
      <w:proofErr w:type="spellStart"/>
      <w:r w:rsidR="00723AF1">
        <w:rPr>
          <w:szCs w:val="28"/>
        </w:rPr>
        <w:t>буктрейлеров</w:t>
      </w:r>
      <w:proofErr w:type="spellEnd"/>
      <w:r w:rsidR="00723AF1">
        <w:rPr>
          <w:szCs w:val="28"/>
        </w:rPr>
        <w:t xml:space="preserve"> участники конкурса представляют видео</w:t>
      </w:r>
      <w:r w:rsidR="006012A1">
        <w:rPr>
          <w:szCs w:val="28"/>
        </w:rPr>
        <w:t>-</w:t>
      </w:r>
      <w:r w:rsidR="00723AF1">
        <w:rPr>
          <w:szCs w:val="28"/>
        </w:rPr>
        <w:t>ролик</w:t>
      </w:r>
      <w:r w:rsidR="00723AF1" w:rsidRPr="00BA07E6">
        <w:rPr>
          <w:szCs w:val="28"/>
        </w:rPr>
        <w:t>, слайд</w:t>
      </w:r>
      <w:r w:rsidR="00723AF1">
        <w:rPr>
          <w:szCs w:val="28"/>
        </w:rPr>
        <w:t>–</w:t>
      </w:r>
      <w:r w:rsidR="00723AF1" w:rsidRPr="00BA07E6">
        <w:rPr>
          <w:szCs w:val="28"/>
        </w:rPr>
        <w:t>шоу или комбинированны</w:t>
      </w:r>
      <w:r w:rsidR="00723AF1">
        <w:rPr>
          <w:szCs w:val="28"/>
        </w:rPr>
        <w:t>й</w:t>
      </w:r>
      <w:r w:rsidR="00723AF1" w:rsidRPr="00BA07E6">
        <w:rPr>
          <w:szCs w:val="28"/>
        </w:rPr>
        <w:t xml:space="preserve"> электронны</w:t>
      </w:r>
      <w:r w:rsidR="00723AF1">
        <w:rPr>
          <w:szCs w:val="28"/>
        </w:rPr>
        <w:t>й</w:t>
      </w:r>
      <w:r w:rsidR="00723AF1" w:rsidRPr="00BA07E6">
        <w:rPr>
          <w:szCs w:val="28"/>
        </w:rPr>
        <w:t xml:space="preserve"> </w:t>
      </w:r>
      <w:r w:rsidR="00723AF1">
        <w:rPr>
          <w:szCs w:val="28"/>
        </w:rPr>
        <w:t>продукт (далее – конкурсная работа).</w:t>
      </w:r>
    </w:p>
    <w:p w:rsidR="00723AF1" w:rsidRDefault="00764F28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23AF1">
        <w:rPr>
          <w:szCs w:val="28"/>
        </w:rPr>
        <w:t>Конкурсная работа</w:t>
      </w:r>
      <w:r w:rsidR="00723AF1" w:rsidRPr="00BC4433">
        <w:rPr>
          <w:szCs w:val="28"/>
        </w:rPr>
        <w:t xml:space="preserve"> может быть смонтирована в любой компьютерной программе (</w:t>
      </w:r>
      <w:proofErr w:type="spellStart"/>
      <w:r w:rsidR="00723AF1" w:rsidRPr="00BC4433">
        <w:rPr>
          <w:szCs w:val="28"/>
        </w:rPr>
        <w:t>PowerPoint</w:t>
      </w:r>
      <w:proofErr w:type="spellEnd"/>
      <w:r w:rsidR="00723AF1" w:rsidRPr="00BC4433">
        <w:rPr>
          <w:szCs w:val="28"/>
        </w:rPr>
        <w:t xml:space="preserve">, </w:t>
      </w:r>
      <w:proofErr w:type="spellStart"/>
      <w:r w:rsidR="00723AF1" w:rsidRPr="00BC4433">
        <w:rPr>
          <w:szCs w:val="28"/>
        </w:rPr>
        <w:t>Windows</w:t>
      </w:r>
      <w:proofErr w:type="spellEnd"/>
      <w:r w:rsidR="00723AF1" w:rsidRPr="00BC4433">
        <w:rPr>
          <w:szCs w:val="28"/>
        </w:rPr>
        <w:t xml:space="preserve"> </w:t>
      </w:r>
      <w:proofErr w:type="spellStart"/>
      <w:r w:rsidR="00723AF1" w:rsidRPr="00BC4433">
        <w:rPr>
          <w:szCs w:val="28"/>
        </w:rPr>
        <w:t>MovieMaker</w:t>
      </w:r>
      <w:proofErr w:type="spellEnd"/>
      <w:r w:rsidR="00723AF1" w:rsidRPr="00BC4433">
        <w:rPr>
          <w:szCs w:val="28"/>
        </w:rPr>
        <w:t xml:space="preserve"> и др.) и записана в одном из форматов (</w:t>
      </w:r>
      <w:proofErr w:type="spellStart"/>
      <w:r w:rsidR="00723AF1" w:rsidRPr="00BC4433">
        <w:rPr>
          <w:szCs w:val="28"/>
        </w:rPr>
        <w:t>avi,wmv</w:t>
      </w:r>
      <w:proofErr w:type="spellEnd"/>
      <w:r w:rsidR="00723AF1" w:rsidRPr="00BC4433">
        <w:rPr>
          <w:szCs w:val="28"/>
        </w:rPr>
        <w:t xml:space="preserve">, </w:t>
      </w:r>
      <w:proofErr w:type="spellStart"/>
      <w:r w:rsidR="00723AF1" w:rsidRPr="00BC4433">
        <w:rPr>
          <w:szCs w:val="28"/>
        </w:rPr>
        <w:t>mpg</w:t>
      </w:r>
      <w:proofErr w:type="spellEnd"/>
      <w:r w:rsidR="00723AF1" w:rsidRPr="00BC4433">
        <w:rPr>
          <w:szCs w:val="28"/>
        </w:rPr>
        <w:t xml:space="preserve"> и др.) с максимальным коэффициентом качества.</w:t>
      </w:r>
    </w:p>
    <w:p w:rsidR="00723AF1" w:rsidRDefault="00764F28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23AF1">
        <w:rPr>
          <w:szCs w:val="28"/>
        </w:rPr>
        <w:t>Конкурсная работа</w:t>
      </w:r>
      <w:r w:rsidR="00723AF1" w:rsidRPr="00535126">
        <w:rPr>
          <w:szCs w:val="28"/>
        </w:rPr>
        <w:t xml:space="preserve"> может быть выполнен</w:t>
      </w:r>
      <w:r w:rsidR="00723AF1">
        <w:rPr>
          <w:szCs w:val="28"/>
        </w:rPr>
        <w:t>а</w:t>
      </w:r>
      <w:r w:rsidR="00723AF1" w:rsidRPr="00535126">
        <w:rPr>
          <w:szCs w:val="28"/>
        </w:rPr>
        <w:t xml:space="preserve"> в любом жанре: мультфильм, анимация, игровой ролик, короткометражный фильм, слайд–шоу, видеофильм, </w:t>
      </w:r>
      <w:proofErr w:type="spellStart"/>
      <w:r w:rsidR="00723AF1" w:rsidRPr="00535126">
        <w:rPr>
          <w:szCs w:val="28"/>
        </w:rPr>
        <w:t>видеоперформанс</w:t>
      </w:r>
      <w:proofErr w:type="spellEnd"/>
      <w:r w:rsidR="00723AF1" w:rsidRPr="00535126">
        <w:rPr>
          <w:szCs w:val="28"/>
        </w:rPr>
        <w:t xml:space="preserve"> (</w:t>
      </w:r>
      <w:proofErr w:type="spellStart"/>
      <w:r w:rsidR="00723AF1" w:rsidRPr="00535126">
        <w:rPr>
          <w:szCs w:val="28"/>
        </w:rPr>
        <w:t>видеопостановка</w:t>
      </w:r>
      <w:proofErr w:type="spellEnd"/>
      <w:r w:rsidR="00723AF1" w:rsidRPr="00535126">
        <w:rPr>
          <w:szCs w:val="28"/>
        </w:rPr>
        <w:t>), рекламный ролик, компьютерная графика, видеоклип, музыкальный клип и др</w:t>
      </w:r>
      <w:r w:rsidR="00723AF1">
        <w:rPr>
          <w:szCs w:val="28"/>
        </w:rPr>
        <w:t>угих.</w:t>
      </w:r>
    </w:p>
    <w:p w:rsidR="00723AF1" w:rsidRPr="00723AF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535126">
        <w:rPr>
          <w:szCs w:val="28"/>
        </w:rPr>
        <w:t xml:space="preserve">Видеосюжеты могут </w:t>
      </w:r>
      <w:r w:rsidRPr="00723AF1">
        <w:rPr>
          <w:szCs w:val="28"/>
        </w:rPr>
        <w:t>сопровождаться звуком или титрами.</w:t>
      </w:r>
    </w:p>
    <w:p w:rsidR="00723AF1" w:rsidRPr="00723AF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23AF1">
        <w:rPr>
          <w:szCs w:val="28"/>
        </w:rPr>
        <w:t xml:space="preserve">Продолжительность </w:t>
      </w:r>
      <w:proofErr w:type="spellStart"/>
      <w:r w:rsidRPr="00723AF1">
        <w:rPr>
          <w:szCs w:val="28"/>
        </w:rPr>
        <w:t>буктрейлера</w:t>
      </w:r>
      <w:proofErr w:type="spellEnd"/>
      <w:r w:rsidRPr="00723AF1">
        <w:rPr>
          <w:szCs w:val="28"/>
        </w:rPr>
        <w:t xml:space="preserve"> – до 5 минут.</w:t>
      </w:r>
    </w:p>
    <w:p w:rsidR="00723AF1" w:rsidRPr="00723AF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23AF1">
        <w:rPr>
          <w:szCs w:val="28"/>
        </w:rPr>
        <w:t xml:space="preserve">Обязательным требованием к созданию </w:t>
      </w:r>
      <w:proofErr w:type="spellStart"/>
      <w:r w:rsidRPr="00723AF1">
        <w:rPr>
          <w:szCs w:val="28"/>
        </w:rPr>
        <w:t>буктрейлера</w:t>
      </w:r>
      <w:proofErr w:type="spellEnd"/>
      <w:r w:rsidRPr="00723AF1">
        <w:rPr>
          <w:szCs w:val="28"/>
        </w:rPr>
        <w:t xml:space="preserve"> является упоминание в нем автора и названия книги.</w:t>
      </w:r>
    </w:p>
    <w:p w:rsidR="00723AF1" w:rsidRPr="00723AF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23AF1">
        <w:rPr>
          <w:szCs w:val="28"/>
        </w:rPr>
        <w:t>Участники гарантируют представление на конкурс авторской работы. При обнаружении плагиата участник исключается из числа конкурсантов.</w:t>
      </w:r>
    </w:p>
    <w:p w:rsidR="00723AF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w w:val="96"/>
          <w:szCs w:val="28"/>
        </w:rPr>
      </w:pPr>
      <w:r w:rsidRPr="00723AF1">
        <w:rPr>
          <w:szCs w:val="28"/>
        </w:rPr>
        <w:t xml:space="preserve"> Для участия в конкурсе </w:t>
      </w:r>
      <w:proofErr w:type="spellStart"/>
      <w:r w:rsidRPr="00723AF1">
        <w:rPr>
          <w:szCs w:val="28"/>
        </w:rPr>
        <w:t>буктрейлеров</w:t>
      </w:r>
      <w:proofErr w:type="spellEnd"/>
      <w:r w:rsidRPr="00723AF1">
        <w:rPr>
          <w:szCs w:val="28"/>
        </w:rPr>
        <w:t xml:space="preserve"> необходимо до 17 часов </w:t>
      </w:r>
      <w:r w:rsidR="006012A1">
        <w:rPr>
          <w:szCs w:val="28"/>
        </w:rPr>
        <w:br/>
      </w:r>
      <w:r w:rsidRPr="00723AF1">
        <w:rPr>
          <w:szCs w:val="28"/>
        </w:rPr>
        <w:t xml:space="preserve">17 октября 2016 года направить заявку по форме согласно приложению </w:t>
      </w:r>
      <w:r w:rsidR="006012A1">
        <w:rPr>
          <w:szCs w:val="28"/>
        </w:rPr>
        <w:t xml:space="preserve">№ </w:t>
      </w:r>
      <w:r w:rsidRPr="00723AF1">
        <w:rPr>
          <w:szCs w:val="28"/>
        </w:rPr>
        <w:t xml:space="preserve">1 </w:t>
      </w:r>
      <w:r w:rsidR="006012A1">
        <w:rPr>
          <w:szCs w:val="28"/>
        </w:rPr>
        <w:br/>
      </w:r>
      <w:r w:rsidRPr="00723AF1">
        <w:rPr>
          <w:szCs w:val="28"/>
        </w:rPr>
        <w:t xml:space="preserve">к настоящему Положению и конкурсную работу на электронный адрес:  </w:t>
      </w:r>
      <w:hyperlink r:id="rId7" w:history="1">
        <w:r w:rsidRPr="00723AF1">
          <w:rPr>
            <w:rStyle w:val="a3"/>
            <w:color w:val="auto"/>
            <w:w w:val="96"/>
            <w:szCs w:val="28"/>
            <w:u w:val="none"/>
            <w:lang w:val="en-US"/>
          </w:rPr>
          <w:t>arhlib</w:t>
        </w:r>
        <w:r w:rsidRPr="00723AF1">
          <w:rPr>
            <w:rStyle w:val="a3"/>
            <w:color w:val="auto"/>
            <w:w w:val="96"/>
            <w:szCs w:val="28"/>
            <w:u w:val="none"/>
          </w:rPr>
          <w:t>@</w:t>
        </w:r>
        <w:r w:rsidRPr="00723AF1">
          <w:rPr>
            <w:rStyle w:val="a3"/>
            <w:color w:val="auto"/>
            <w:w w:val="96"/>
            <w:szCs w:val="28"/>
            <w:u w:val="none"/>
            <w:lang w:val="en-US"/>
          </w:rPr>
          <w:t>mail</w:t>
        </w:r>
        <w:r w:rsidRPr="00723AF1">
          <w:rPr>
            <w:rStyle w:val="a3"/>
            <w:color w:val="auto"/>
            <w:w w:val="96"/>
            <w:szCs w:val="28"/>
            <w:u w:val="none"/>
          </w:rPr>
          <w:t>.</w:t>
        </w:r>
        <w:proofErr w:type="spellStart"/>
        <w:r w:rsidRPr="00723AF1">
          <w:rPr>
            <w:rStyle w:val="a3"/>
            <w:color w:val="auto"/>
            <w:w w:val="96"/>
            <w:szCs w:val="28"/>
            <w:u w:val="none"/>
            <w:lang w:val="en-US"/>
          </w:rPr>
          <w:t>ru</w:t>
        </w:r>
        <w:proofErr w:type="spellEnd"/>
      </w:hyperlink>
      <w:r w:rsidRPr="00723AF1">
        <w:rPr>
          <w:szCs w:val="28"/>
        </w:rPr>
        <w:t xml:space="preserve"> с отметкой "Конкурс </w:t>
      </w:r>
      <w:proofErr w:type="spellStart"/>
      <w:r w:rsidRPr="00723AF1">
        <w:rPr>
          <w:szCs w:val="28"/>
        </w:rPr>
        <w:t>буктрейлеров</w:t>
      </w:r>
      <w:proofErr w:type="spellEnd"/>
      <w:r w:rsidRPr="00723AF1">
        <w:rPr>
          <w:szCs w:val="28"/>
        </w:rPr>
        <w:t xml:space="preserve">. Фестиваль "МОРЯНА" или в любой из филиалов МУК "ЦБС" (адреса </w:t>
      </w:r>
      <w:r w:rsidRPr="00021FBD">
        <w:rPr>
          <w:szCs w:val="28"/>
        </w:rPr>
        <w:t xml:space="preserve">и контактные телефоны указаны в приложении </w:t>
      </w:r>
      <w:r w:rsidR="006012A1">
        <w:rPr>
          <w:szCs w:val="28"/>
        </w:rPr>
        <w:t xml:space="preserve">№ </w:t>
      </w:r>
      <w:r w:rsidRPr="00021FBD">
        <w:rPr>
          <w:szCs w:val="28"/>
        </w:rPr>
        <w:t>2  к настоящему Положению) и</w:t>
      </w:r>
      <w:r>
        <w:rPr>
          <w:szCs w:val="28"/>
        </w:rPr>
        <w:t>ли</w:t>
      </w:r>
      <w:r w:rsidRPr="00021FBD">
        <w:rPr>
          <w:szCs w:val="28"/>
        </w:rPr>
        <w:t xml:space="preserve"> в отдел </w:t>
      </w:r>
      <w:proofErr w:type="spellStart"/>
      <w:r w:rsidRPr="00021FBD">
        <w:rPr>
          <w:szCs w:val="28"/>
        </w:rPr>
        <w:t>инновационно</w:t>
      </w:r>
      <w:proofErr w:type="spellEnd"/>
      <w:r w:rsidRPr="00021FBD">
        <w:rPr>
          <w:szCs w:val="28"/>
        </w:rPr>
        <w:t>–методической деятельности и библиотечного маркетинга Центральной город</w:t>
      </w:r>
      <w:r w:rsidR="006012A1">
        <w:rPr>
          <w:szCs w:val="28"/>
        </w:rPr>
        <w:t>-</w:t>
      </w:r>
      <w:r w:rsidR="006012A1">
        <w:rPr>
          <w:szCs w:val="28"/>
        </w:rPr>
        <w:br/>
      </w:r>
      <w:proofErr w:type="spellStart"/>
      <w:r w:rsidRPr="00021FBD">
        <w:rPr>
          <w:szCs w:val="28"/>
        </w:rPr>
        <w:t>ской</w:t>
      </w:r>
      <w:proofErr w:type="spellEnd"/>
      <w:r w:rsidRPr="00021FBD">
        <w:rPr>
          <w:szCs w:val="28"/>
        </w:rPr>
        <w:t xml:space="preserve"> библиотеки имени </w:t>
      </w:r>
      <w:proofErr w:type="spellStart"/>
      <w:r w:rsidR="006012A1">
        <w:rPr>
          <w:w w:val="96"/>
          <w:szCs w:val="28"/>
        </w:rPr>
        <w:t>М.В.Ломоносова</w:t>
      </w:r>
      <w:proofErr w:type="spellEnd"/>
      <w:r w:rsidR="006012A1">
        <w:rPr>
          <w:w w:val="96"/>
          <w:szCs w:val="28"/>
        </w:rPr>
        <w:t xml:space="preserve"> по адресу: </w:t>
      </w:r>
      <w:proofErr w:type="spellStart"/>
      <w:r w:rsidR="006012A1">
        <w:rPr>
          <w:w w:val="96"/>
          <w:szCs w:val="28"/>
        </w:rPr>
        <w:t>г.Архангельск</w:t>
      </w:r>
      <w:proofErr w:type="spellEnd"/>
      <w:r w:rsidR="006012A1">
        <w:rPr>
          <w:w w:val="96"/>
          <w:szCs w:val="28"/>
        </w:rPr>
        <w:t xml:space="preserve">, </w:t>
      </w:r>
      <w:proofErr w:type="spellStart"/>
      <w:r w:rsidR="006012A1">
        <w:rPr>
          <w:w w:val="96"/>
          <w:szCs w:val="28"/>
        </w:rPr>
        <w:t>пр.</w:t>
      </w:r>
      <w:r w:rsidRPr="00021FBD">
        <w:rPr>
          <w:w w:val="96"/>
          <w:szCs w:val="28"/>
        </w:rPr>
        <w:t>Троицкий</w:t>
      </w:r>
      <w:proofErr w:type="spellEnd"/>
      <w:r w:rsidRPr="00021FBD">
        <w:rPr>
          <w:w w:val="96"/>
          <w:szCs w:val="28"/>
        </w:rPr>
        <w:t>, д.64, тел.(8182)</w:t>
      </w:r>
      <w:r w:rsidR="006012A1">
        <w:rPr>
          <w:w w:val="96"/>
          <w:szCs w:val="28"/>
        </w:rPr>
        <w:t xml:space="preserve"> </w:t>
      </w:r>
      <w:r w:rsidRPr="00021FBD">
        <w:rPr>
          <w:w w:val="96"/>
          <w:szCs w:val="28"/>
        </w:rPr>
        <w:t>20–15–76.</w:t>
      </w:r>
    </w:p>
    <w:p w:rsidR="006012A1" w:rsidRDefault="00723AF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6012A1">
        <w:rPr>
          <w:szCs w:val="28"/>
        </w:rPr>
        <w:t>Закрытие фестиваля и награждение победителей состоится на итоговом мероприятии фестиваля 21 октября 2016 г</w:t>
      </w:r>
      <w:r w:rsidR="006012A1" w:rsidRPr="006012A1">
        <w:rPr>
          <w:szCs w:val="28"/>
        </w:rPr>
        <w:t>ода</w:t>
      </w:r>
      <w:r w:rsidRPr="006012A1">
        <w:rPr>
          <w:szCs w:val="28"/>
        </w:rPr>
        <w:t xml:space="preserve"> в 15 часов в МУК КЦ "</w:t>
      </w:r>
      <w:proofErr w:type="spellStart"/>
      <w:r w:rsidRPr="006012A1">
        <w:rPr>
          <w:szCs w:val="28"/>
        </w:rPr>
        <w:t>Соломбала</w:t>
      </w:r>
      <w:proofErr w:type="spellEnd"/>
      <w:r w:rsidRPr="006012A1">
        <w:rPr>
          <w:szCs w:val="28"/>
        </w:rPr>
        <w:t xml:space="preserve"> – Арт".</w:t>
      </w:r>
    </w:p>
    <w:p w:rsidR="006012A1" w:rsidRDefault="006012A1" w:rsidP="00764F2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  <w:sectPr w:rsidR="006012A1" w:rsidSect="00FC0D5C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23AF1" w:rsidRPr="006012A1" w:rsidRDefault="006012A1" w:rsidP="006012A1">
      <w:pPr>
        <w:tabs>
          <w:tab w:val="left" w:pos="1134"/>
        </w:tabs>
        <w:ind w:left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23AF1" w:rsidRPr="0057093E" w:rsidRDefault="00723AF1" w:rsidP="00723AF1">
      <w:pPr>
        <w:ind w:firstLine="709"/>
        <w:jc w:val="both"/>
        <w:rPr>
          <w:szCs w:val="28"/>
        </w:rPr>
      </w:pPr>
    </w:p>
    <w:p w:rsidR="00723AF1" w:rsidRPr="008C482B" w:rsidRDefault="00723AF1" w:rsidP="00723AF1">
      <w:pPr>
        <w:pStyle w:val="2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8C482B">
        <w:rPr>
          <w:b/>
          <w:color w:val="000000"/>
          <w:sz w:val="28"/>
          <w:szCs w:val="28"/>
        </w:rPr>
        <w:t>Подведение итогов конкурсной программы фестиваля</w:t>
      </w:r>
    </w:p>
    <w:p w:rsidR="00723AF1" w:rsidRPr="008C482B" w:rsidRDefault="00723AF1" w:rsidP="00723AF1">
      <w:pPr>
        <w:pStyle w:val="2"/>
        <w:tabs>
          <w:tab w:val="left" w:pos="284"/>
          <w:tab w:val="left" w:pos="426"/>
        </w:tabs>
        <w:rPr>
          <w:b/>
          <w:sz w:val="28"/>
          <w:szCs w:val="28"/>
        </w:rPr>
      </w:pPr>
    </w:p>
    <w:p w:rsidR="00723AF1" w:rsidRPr="008C482B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8C482B">
        <w:rPr>
          <w:szCs w:val="28"/>
        </w:rPr>
        <w:t xml:space="preserve">Для подведения итогов и определения победителей конкурсной программы фестиваля МУК </w:t>
      </w:r>
      <w:r>
        <w:rPr>
          <w:szCs w:val="28"/>
        </w:rPr>
        <w:t>"</w:t>
      </w:r>
      <w:r w:rsidRPr="008C482B">
        <w:rPr>
          <w:szCs w:val="28"/>
        </w:rPr>
        <w:t>ЦБС</w:t>
      </w:r>
      <w:r>
        <w:rPr>
          <w:szCs w:val="28"/>
        </w:rPr>
        <w:t>"</w:t>
      </w:r>
      <w:r w:rsidRPr="008C482B">
        <w:rPr>
          <w:szCs w:val="28"/>
        </w:rPr>
        <w:t xml:space="preserve"> формируется жюри, в состав которого входят квалифицированные специалисты в области </w:t>
      </w:r>
      <w:r>
        <w:rPr>
          <w:szCs w:val="28"/>
        </w:rPr>
        <w:t>кино, литературы,</w:t>
      </w:r>
      <w:r w:rsidRPr="008C482B">
        <w:rPr>
          <w:szCs w:val="28"/>
        </w:rPr>
        <w:t xml:space="preserve"> </w:t>
      </w:r>
      <w:r>
        <w:rPr>
          <w:szCs w:val="28"/>
        </w:rPr>
        <w:t>истории</w:t>
      </w:r>
      <w:r w:rsidRPr="008C482B">
        <w:rPr>
          <w:szCs w:val="28"/>
        </w:rPr>
        <w:t>.</w:t>
      </w:r>
    </w:p>
    <w:p w:rsidR="00723AF1" w:rsidRPr="008C482B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8C482B">
        <w:rPr>
          <w:szCs w:val="28"/>
        </w:rPr>
        <w:t>Работы участников конкурсной программы фестиваля оцениваются по десятибалльной системе.</w:t>
      </w:r>
    </w:p>
    <w:p w:rsid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8C482B">
        <w:rPr>
          <w:szCs w:val="28"/>
        </w:rPr>
        <w:t xml:space="preserve">Критерии оценки </w:t>
      </w:r>
      <w:proofErr w:type="spellStart"/>
      <w:r>
        <w:rPr>
          <w:szCs w:val="28"/>
        </w:rPr>
        <w:t>буктрейлеров</w:t>
      </w:r>
      <w:proofErr w:type="spellEnd"/>
      <w:r>
        <w:rPr>
          <w:szCs w:val="28"/>
        </w:rPr>
        <w:t>:</w:t>
      </w:r>
    </w:p>
    <w:p w:rsidR="00723AF1" w:rsidRPr="006012A1" w:rsidRDefault="00723AF1" w:rsidP="006012A1">
      <w:pPr>
        <w:tabs>
          <w:tab w:val="left" w:pos="567"/>
          <w:tab w:val="left" w:pos="1134"/>
        </w:tabs>
        <w:ind w:left="567"/>
        <w:jc w:val="both"/>
        <w:rPr>
          <w:color w:val="000000"/>
          <w:szCs w:val="28"/>
        </w:rPr>
      </w:pPr>
      <w:r w:rsidRPr="006012A1">
        <w:rPr>
          <w:color w:val="000000"/>
          <w:szCs w:val="28"/>
        </w:rPr>
        <w:t>информативность, полнота раскрытия темы;</w:t>
      </w:r>
    </w:p>
    <w:p w:rsidR="00723AF1" w:rsidRPr="006012A1" w:rsidRDefault="00723AF1" w:rsidP="006012A1">
      <w:pPr>
        <w:tabs>
          <w:tab w:val="left" w:pos="567"/>
          <w:tab w:val="left" w:pos="1134"/>
        </w:tabs>
        <w:ind w:left="567"/>
        <w:jc w:val="both"/>
        <w:rPr>
          <w:color w:val="000000"/>
          <w:szCs w:val="28"/>
        </w:rPr>
      </w:pPr>
      <w:r w:rsidRPr="006012A1">
        <w:rPr>
          <w:color w:val="000000"/>
          <w:szCs w:val="28"/>
        </w:rPr>
        <w:t>оригинальность содержания и формы работы;</w:t>
      </w:r>
    </w:p>
    <w:p w:rsidR="00723AF1" w:rsidRPr="006012A1" w:rsidRDefault="00723AF1" w:rsidP="006012A1">
      <w:pPr>
        <w:tabs>
          <w:tab w:val="left" w:pos="567"/>
          <w:tab w:val="left" w:pos="1134"/>
        </w:tabs>
        <w:ind w:left="567"/>
        <w:jc w:val="both"/>
        <w:rPr>
          <w:color w:val="000000"/>
          <w:szCs w:val="28"/>
        </w:rPr>
      </w:pPr>
      <w:r w:rsidRPr="006012A1">
        <w:rPr>
          <w:color w:val="000000"/>
          <w:szCs w:val="28"/>
        </w:rPr>
        <w:t>техническая сложность исполнения работы;</w:t>
      </w:r>
    </w:p>
    <w:p w:rsidR="00723AF1" w:rsidRPr="006012A1" w:rsidRDefault="00723AF1" w:rsidP="006012A1">
      <w:pPr>
        <w:tabs>
          <w:tab w:val="left" w:pos="567"/>
          <w:tab w:val="left" w:pos="1134"/>
        </w:tabs>
        <w:ind w:left="567"/>
        <w:jc w:val="both"/>
        <w:rPr>
          <w:color w:val="000000"/>
          <w:szCs w:val="28"/>
        </w:rPr>
      </w:pPr>
      <w:r w:rsidRPr="006012A1">
        <w:rPr>
          <w:color w:val="000000"/>
          <w:szCs w:val="28"/>
        </w:rPr>
        <w:t xml:space="preserve">творческий подход к созданию </w:t>
      </w:r>
      <w:proofErr w:type="spellStart"/>
      <w:r w:rsidRPr="006012A1">
        <w:rPr>
          <w:color w:val="000000"/>
          <w:szCs w:val="28"/>
        </w:rPr>
        <w:t>буктрейлера</w:t>
      </w:r>
      <w:proofErr w:type="spellEnd"/>
      <w:r w:rsidRPr="006012A1">
        <w:rPr>
          <w:color w:val="000000"/>
          <w:szCs w:val="28"/>
        </w:rPr>
        <w:t>;</w:t>
      </w:r>
    </w:p>
    <w:p w:rsidR="00723AF1" w:rsidRPr="006012A1" w:rsidRDefault="00723AF1" w:rsidP="006012A1">
      <w:pPr>
        <w:tabs>
          <w:tab w:val="left" w:pos="567"/>
          <w:tab w:val="left" w:pos="1134"/>
        </w:tabs>
        <w:ind w:left="567"/>
        <w:jc w:val="both"/>
        <w:rPr>
          <w:color w:val="000000"/>
          <w:szCs w:val="28"/>
        </w:rPr>
      </w:pPr>
      <w:r w:rsidRPr="006012A1">
        <w:rPr>
          <w:color w:val="000000"/>
          <w:szCs w:val="28"/>
        </w:rPr>
        <w:t>эстетика оформления и дизайн;</w:t>
      </w:r>
    </w:p>
    <w:p w:rsidR="00723AF1" w:rsidRPr="006012A1" w:rsidRDefault="00723AF1" w:rsidP="006012A1">
      <w:pPr>
        <w:tabs>
          <w:tab w:val="left" w:pos="-1418"/>
          <w:tab w:val="left" w:pos="1134"/>
        </w:tabs>
        <w:ind w:firstLine="567"/>
        <w:jc w:val="both"/>
        <w:rPr>
          <w:color w:val="000000"/>
          <w:szCs w:val="28"/>
        </w:rPr>
      </w:pPr>
      <w:r w:rsidRPr="006012A1">
        <w:rPr>
          <w:color w:val="000000"/>
          <w:szCs w:val="28"/>
        </w:rPr>
        <w:t xml:space="preserve">органичность сочетания видеоряда, звукового сопровождения и </w:t>
      </w:r>
      <w:r w:rsidR="006012A1">
        <w:rPr>
          <w:color w:val="000000"/>
          <w:szCs w:val="28"/>
        </w:rPr>
        <w:t xml:space="preserve"> </w:t>
      </w:r>
      <w:r w:rsidRPr="006012A1">
        <w:rPr>
          <w:color w:val="000000"/>
          <w:szCs w:val="28"/>
        </w:rPr>
        <w:t>содержания книги;</w:t>
      </w:r>
    </w:p>
    <w:p w:rsidR="00723AF1" w:rsidRPr="00BA07E6" w:rsidRDefault="00723AF1" w:rsidP="00723AF1">
      <w:pPr>
        <w:tabs>
          <w:tab w:val="left" w:pos="567"/>
          <w:tab w:val="left" w:pos="1134"/>
        </w:tabs>
        <w:ind w:firstLine="567"/>
        <w:jc w:val="both"/>
        <w:rPr>
          <w:color w:val="000000"/>
          <w:szCs w:val="28"/>
        </w:rPr>
      </w:pPr>
      <w:r w:rsidRPr="00BA07E6">
        <w:rPr>
          <w:color w:val="000000"/>
          <w:szCs w:val="28"/>
        </w:rPr>
        <w:t>эмоциональное воздействие.</w:t>
      </w:r>
    </w:p>
    <w:p w:rsid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021FBD">
        <w:rPr>
          <w:szCs w:val="28"/>
        </w:rPr>
        <w:t xml:space="preserve">По итогам фестиваля звание </w:t>
      </w:r>
      <w:r>
        <w:rPr>
          <w:szCs w:val="28"/>
        </w:rPr>
        <w:t>"</w:t>
      </w:r>
      <w:r w:rsidRPr="00021FBD">
        <w:rPr>
          <w:szCs w:val="28"/>
        </w:rPr>
        <w:t>Дипломант 1 степени</w:t>
      </w:r>
      <w:r>
        <w:rPr>
          <w:szCs w:val="28"/>
        </w:rPr>
        <w:t>"</w:t>
      </w:r>
      <w:r w:rsidRPr="00021FBD">
        <w:rPr>
          <w:szCs w:val="28"/>
        </w:rPr>
        <w:t xml:space="preserve"> присуждается участнику конкурсной программы фестиваля, набравшему наибольшее количество баллов, звания </w:t>
      </w:r>
      <w:r>
        <w:rPr>
          <w:szCs w:val="28"/>
        </w:rPr>
        <w:t>"</w:t>
      </w:r>
      <w:r w:rsidRPr="00021FBD">
        <w:rPr>
          <w:szCs w:val="28"/>
        </w:rPr>
        <w:t xml:space="preserve">Дипломант </w:t>
      </w:r>
      <w:r w:rsidRPr="00021FBD">
        <w:rPr>
          <w:szCs w:val="28"/>
          <w:lang w:val="en-US"/>
        </w:rPr>
        <w:t>II</w:t>
      </w:r>
      <w:r w:rsidRPr="00021FBD">
        <w:rPr>
          <w:szCs w:val="28"/>
        </w:rPr>
        <w:t xml:space="preserve"> степени</w:t>
      </w:r>
      <w:r>
        <w:rPr>
          <w:szCs w:val="28"/>
        </w:rPr>
        <w:t>"</w:t>
      </w:r>
      <w:r w:rsidRPr="00021FBD">
        <w:rPr>
          <w:szCs w:val="28"/>
        </w:rPr>
        <w:t xml:space="preserve"> и </w:t>
      </w:r>
      <w:r>
        <w:rPr>
          <w:szCs w:val="28"/>
        </w:rPr>
        <w:t>"</w:t>
      </w:r>
      <w:r w:rsidRPr="00021FBD">
        <w:rPr>
          <w:szCs w:val="28"/>
        </w:rPr>
        <w:t xml:space="preserve">Дипломант </w:t>
      </w:r>
      <w:r w:rsidRPr="00021FBD">
        <w:rPr>
          <w:szCs w:val="28"/>
          <w:lang w:val="en-US"/>
        </w:rPr>
        <w:t>III</w:t>
      </w:r>
      <w:r w:rsidRPr="00021FBD">
        <w:rPr>
          <w:szCs w:val="28"/>
        </w:rPr>
        <w:t xml:space="preserve"> степени</w:t>
      </w:r>
      <w:r>
        <w:rPr>
          <w:szCs w:val="28"/>
        </w:rPr>
        <w:t>"</w:t>
      </w:r>
      <w:r w:rsidRPr="00021FBD">
        <w:rPr>
          <w:szCs w:val="28"/>
        </w:rPr>
        <w:t xml:space="preserve"> присуждаются участникам конкурсной программы фестиваля, занявшим по общей сумме баллов 2 и 3 места соответственно. Победители определяются </w:t>
      </w:r>
      <w:r w:rsidR="006012A1">
        <w:rPr>
          <w:szCs w:val="28"/>
        </w:rPr>
        <w:br/>
      </w:r>
      <w:r w:rsidRPr="00021FBD">
        <w:rPr>
          <w:szCs w:val="28"/>
        </w:rPr>
        <w:t>в каждой категории участников конкурса</w:t>
      </w:r>
      <w:r>
        <w:rPr>
          <w:szCs w:val="28"/>
        </w:rPr>
        <w:t>.</w:t>
      </w:r>
    </w:p>
    <w:p w:rsidR="00723AF1" w:rsidRPr="00021FBD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021FBD">
        <w:rPr>
          <w:szCs w:val="28"/>
        </w:rPr>
        <w:t xml:space="preserve">Жюри оставляет за собой право не определять </w:t>
      </w:r>
      <w:r>
        <w:rPr>
          <w:szCs w:val="28"/>
        </w:rPr>
        <w:t>дипломантов</w:t>
      </w:r>
      <w:r w:rsidRPr="00021FBD">
        <w:rPr>
          <w:szCs w:val="28"/>
        </w:rPr>
        <w:t xml:space="preserve"> в случае низкого качества представленных на конкурс работ.</w:t>
      </w:r>
    </w:p>
    <w:p w:rsid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021FBD">
        <w:rPr>
          <w:szCs w:val="28"/>
        </w:rPr>
        <w:t xml:space="preserve">По итогам </w:t>
      </w:r>
      <w:r>
        <w:rPr>
          <w:szCs w:val="28"/>
        </w:rPr>
        <w:t xml:space="preserve">конкурса </w:t>
      </w:r>
      <w:proofErr w:type="spellStart"/>
      <w:r>
        <w:rPr>
          <w:szCs w:val="28"/>
        </w:rPr>
        <w:t>буктрейлеров</w:t>
      </w:r>
      <w:proofErr w:type="spellEnd"/>
      <w:r w:rsidRPr="00021FBD">
        <w:rPr>
          <w:szCs w:val="28"/>
        </w:rPr>
        <w:t xml:space="preserve"> жюри имеет право присуждать специальные призы.</w:t>
      </w:r>
    </w:p>
    <w:p w:rsid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021FBD">
        <w:rPr>
          <w:szCs w:val="28"/>
        </w:rPr>
        <w:t>Решение жюри оформляется протоколом и пересмотру не подлежит.</w:t>
      </w:r>
    </w:p>
    <w:p w:rsidR="00723AF1" w:rsidRP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021FBD">
        <w:rPr>
          <w:szCs w:val="28"/>
        </w:rPr>
        <w:t xml:space="preserve">Дипломантам конкурсной программы фестиваля вручаются дипломы и </w:t>
      </w:r>
      <w:r w:rsidRPr="00723AF1">
        <w:rPr>
          <w:szCs w:val="28"/>
        </w:rPr>
        <w:t xml:space="preserve">призы. Остальным участникам высылается электронный сертификат </w:t>
      </w:r>
      <w:proofErr w:type="spellStart"/>
      <w:r w:rsidRPr="00723AF1">
        <w:rPr>
          <w:szCs w:val="28"/>
        </w:rPr>
        <w:t>участ</w:t>
      </w:r>
      <w:proofErr w:type="spellEnd"/>
      <w:r w:rsidR="006012A1">
        <w:rPr>
          <w:szCs w:val="28"/>
        </w:rPr>
        <w:t>-</w:t>
      </w:r>
      <w:r w:rsidR="006012A1">
        <w:rPr>
          <w:szCs w:val="28"/>
        </w:rPr>
        <w:br/>
      </w:r>
      <w:proofErr w:type="spellStart"/>
      <w:r w:rsidRPr="00723AF1">
        <w:rPr>
          <w:szCs w:val="28"/>
        </w:rPr>
        <w:t>ника</w:t>
      </w:r>
      <w:proofErr w:type="spellEnd"/>
      <w:r w:rsidRPr="00723AF1">
        <w:rPr>
          <w:szCs w:val="28"/>
        </w:rPr>
        <w:t xml:space="preserve"> фестиваля.</w:t>
      </w:r>
    </w:p>
    <w:p w:rsidR="00723AF1" w:rsidRP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723AF1">
        <w:rPr>
          <w:szCs w:val="28"/>
        </w:rPr>
        <w:t xml:space="preserve">Работы участников конкурсов, занявших призовые места, будут размещены на сайте МУК "ЦБС": </w:t>
      </w:r>
      <w:hyperlink r:id="rId8" w:history="1">
        <w:r w:rsidRPr="00723AF1">
          <w:rPr>
            <w:rStyle w:val="a3"/>
            <w:color w:val="auto"/>
            <w:szCs w:val="28"/>
            <w:u w:val="none"/>
          </w:rPr>
          <w:t>http://www.arhlib.ru</w:t>
        </w:r>
      </w:hyperlink>
      <w:r w:rsidRPr="00723AF1">
        <w:rPr>
          <w:szCs w:val="28"/>
        </w:rPr>
        <w:t>.</w:t>
      </w:r>
    </w:p>
    <w:p w:rsid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723AF1">
        <w:rPr>
          <w:szCs w:val="28"/>
        </w:rPr>
        <w:t xml:space="preserve"> МУК "ЦБС" оставляет за собой право на использование заявленных на конкурс работ, распространение, издание и переиздание работ и их фрагментов в печатных </w:t>
      </w:r>
      <w:r w:rsidRPr="00021FBD">
        <w:rPr>
          <w:szCs w:val="28"/>
        </w:rPr>
        <w:t>изданиях и через Интернет в целях популяризации фестиваля.</w:t>
      </w:r>
    </w:p>
    <w:p w:rsidR="00723AF1" w:rsidRPr="00021FBD" w:rsidRDefault="006012A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723AF1">
        <w:rPr>
          <w:szCs w:val="28"/>
        </w:rPr>
        <w:t>У</w:t>
      </w:r>
      <w:r w:rsidR="00723AF1" w:rsidRPr="00021FBD">
        <w:rPr>
          <w:szCs w:val="28"/>
        </w:rPr>
        <w:t xml:space="preserve">частие в фестивале означает согласие автора (авторов) на размещение </w:t>
      </w:r>
      <w:proofErr w:type="spellStart"/>
      <w:r w:rsidR="00723AF1" w:rsidRPr="00021FBD">
        <w:rPr>
          <w:szCs w:val="28"/>
        </w:rPr>
        <w:t>буктрейлера</w:t>
      </w:r>
      <w:proofErr w:type="spellEnd"/>
      <w:r w:rsidR="00723AF1" w:rsidRPr="00021FBD">
        <w:rPr>
          <w:szCs w:val="28"/>
        </w:rPr>
        <w:t xml:space="preserve"> на </w:t>
      </w:r>
      <w:proofErr w:type="spellStart"/>
      <w:r w:rsidR="00723AF1" w:rsidRPr="00021FBD">
        <w:rPr>
          <w:szCs w:val="28"/>
        </w:rPr>
        <w:t>web</w:t>
      </w:r>
      <w:proofErr w:type="spellEnd"/>
      <w:r w:rsidR="00723AF1" w:rsidRPr="00021FBD">
        <w:rPr>
          <w:szCs w:val="28"/>
        </w:rPr>
        <w:t xml:space="preserve">–ресурсах МУК </w:t>
      </w:r>
      <w:r w:rsidR="00723AF1">
        <w:rPr>
          <w:szCs w:val="28"/>
        </w:rPr>
        <w:t>"</w:t>
      </w:r>
      <w:r w:rsidR="00723AF1" w:rsidRPr="00021FBD">
        <w:rPr>
          <w:szCs w:val="28"/>
        </w:rPr>
        <w:t>ЦБС</w:t>
      </w:r>
      <w:r w:rsidR="00723AF1">
        <w:rPr>
          <w:szCs w:val="28"/>
        </w:rPr>
        <w:t>"</w:t>
      </w:r>
      <w:r w:rsidR="00853E72">
        <w:rPr>
          <w:szCs w:val="28"/>
        </w:rPr>
        <w:t>.</w:t>
      </w:r>
    </w:p>
    <w:p w:rsidR="00723AF1" w:rsidRPr="00026506" w:rsidRDefault="00723AF1" w:rsidP="00723AF1">
      <w:pPr>
        <w:pStyle w:val="2"/>
        <w:tabs>
          <w:tab w:val="left" w:pos="709"/>
        </w:tabs>
        <w:jc w:val="both"/>
        <w:rPr>
          <w:sz w:val="28"/>
          <w:szCs w:val="28"/>
        </w:rPr>
      </w:pPr>
    </w:p>
    <w:p w:rsidR="00723AF1" w:rsidRPr="008C482B" w:rsidRDefault="00723AF1" w:rsidP="00723AF1">
      <w:pPr>
        <w:pStyle w:val="2"/>
        <w:numPr>
          <w:ilvl w:val="0"/>
          <w:numId w:val="1"/>
        </w:numPr>
        <w:tabs>
          <w:tab w:val="left" w:pos="284"/>
          <w:tab w:val="left" w:pos="426"/>
          <w:tab w:val="left" w:pos="1560"/>
        </w:tabs>
        <w:ind w:left="0" w:firstLine="0"/>
        <w:jc w:val="center"/>
        <w:rPr>
          <w:b/>
          <w:sz w:val="28"/>
          <w:szCs w:val="28"/>
        </w:rPr>
      </w:pPr>
      <w:r w:rsidRPr="008C482B">
        <w:rPr>
          <w:b/>
          <w:sz w:val="28"/>
          <w:szCs w:val="28"/>
        </w:rPr>
        <w:t>Адреса и контактные телефоны организатор</w:t>
      </w:r>
      <w:r>
        <w:rPr>
          <w:b/>
          <w:sz w:val="28"/>
          <w:szCs w:val="28"/>
        </w:rPr>
        <w:t>а и исполнителей фестиваля</w:t>
      </w:r>
    </w:p>
    <w:p w:rsidR="00723AF1" w:rsidRPr="008C482B" w:rsidRDefault="00723AF1" w:rsidP="00723AF1">
      <w:pPr>
        <w:tabs>
          <w:tab w:val="left" w:pos="567"/>
        </w:tabs>
        <w:jc w:val="center"/>
        <w:rPr>
          <w:color w:val="000000"/>
          <w:szCs w:val="28"/>
        </w:rPr>
      </w:pPr>
    </w:p>
    <w:p w:rsidR="006012A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Управлен</w:t>
      </w:r>
      <w:r w:rsidR="006012A1">
        <w:rPr>
          <w:szCs w:val="28"/>
        </w:rPr>
        <w:t xml:space="preserve">ие: 163000, </w:t>
      </w:r>
      <w:proofErr w:type="spellStart"/>
      <w:r w:rsidR="006012A1">
        <w:rPr>
          <w:szCs w:val="28"/>
        </w:rPr>
        <w:t>г.Архангельск</w:t>
      </w:r>
      <w:proofErr w:type="spellEnd"/>
      <w:r w:rsidR="006012A1">
        <w:rPr>
          <w:szCs w:val="28"/>
        </w:rPr>
        <w:t xml:space="preserve">, </w:t>
      </w:r>
      <w:proofErr w:type="spellStart"/>
      <w:r w:rsidR="006012A1">
        <w:rPr>
          <w:szCs w:val="28"/>
        </w:rPr>
        <w:t>наб.</w:t>
      </w:r>
      <w:r>
        <w:rPr>
          <w:szCs w:val="28"/>
        </w:rPr>
        <w:t>Северный</w:t>
      </w:r>
      <w:proofErr w:type="spellEnd"/>
      <w:r>
        <w:rPr>
          <w:szCs w:val="28"/>
        </w:rPr>
        <w:t xml:space="preserve"> Двины, д.95, корп.</w:t>
      </w:r>
      <w:r w:rsidRPr="0037784E">
        <w:rPr>
          <w:szCs w:val="28"/>
        </w:rPr>
        <w:t>2, телефон (8182</w:t>
      </w:r>
      <w:r>
        <w:rPr>
          <w:szCs w:val="28"/>
        </w:rPr>
        <w:t>) 20-</w:t>
      </w:r>
      <w:r w:rsidRPr="00723AF1">
        <w:rPr>
          <w:szCs w:val="28"/>
        </w:rPr>
        <w:t xml:space="preserve">63-62 (заместитель начальника управления Бакшеева Наталья Валентиновна), электронный адрес: </w:t>
      </w:r>
      <w:hyperlink r:id="rId9" w:history="1">
        <w:r w:rsidRPr="00723AF1">
          <w:rPr>
            <w:rStyle w:val="a3"/>
            <w:color w:val="auto"/>
            <w:szCs w:val="28"/>
            <w:u w:val="none"/>
            <w:lang w:val="en-US"/>
          </w:rPr>
          <w:t>kultura</w:t>
        </w:r>
        <w:r w:rsidRPr="00723AF1">
          <w:rPr>
            <w:rStyle w:val="a3"/>
            <w:color w:val="auto"/>
            <w:szCs w:val="28"/>
            <w:u w:val="none"/>
          </w:rPr>
          <w:t>@</w:t>
        </w:r>
        <w:r w:rsidRPr="00723AF1">
          <w:rPr>
            <w:rStyle w:val="a3"/>
            <w:color w:val="auto"/>
            <w:szCs w:val="28"/>
            <w:u w:val="none"/>
            <w:lang w:val="en-US"/>
          </w:rPr>
          <w:t>arhcity</w:t>
        </w:r>
        <w:r w:rsidRPr="00723AF1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723AF1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6012A1">
        <w:rPr>
          <w:szCs w:val="28"/>
        </w:rPr>
        <w:t>.</w:t>
      </w:r>
    </w:p>
    <w:p w:rsidR="00D271E0" w:rsidRDefault="00D271E0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  <w:sectPr w:rsidR="00D271E0" w:rsidSect="00FC0D5C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23AF1" w:rsidRDefault="006012A1" w:rsidP="006012A1">
      <w:pPr>
        <w:tabs>
          <w:tab w:val="left" w:pos="567"/>
          <w:tab w:val="left" w:pos="1134"/>
        </w:tabs>
        <w:ind w:left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6012A1" w:rsidRPr="00723AF1" w:rsidRDefault="006012A1" w:rsidP="006012A1">
      <w:pPr>
        <w:tabs>
          <w:tab w:val="left" w:pos="567"/>
          <w:tab w:val="left" w:pos="1134"/>
        </w:tabs>
        <w:ind w:left="567"/>
        <w:jc w:val="center"/>
        <w:rPr>
          <w:szCs w:val="28"/>
        </w:rPr>
      </w:pPr>
    </w:p>
    <w:p w:rsidR="00723AF1" w:rsidRPr="00723AF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723AF1">
        <w:rPr>
          <w:szCs w:val="28"/>
        </w:rPr>
        <w:t>МУК "Ц</w:t>
      </w:r>
      <w:r w:rsidR="006012A1">
        <w:rPr>
          <w:szCs w:val="28"/>
        </w:rPr>
        <w:t xml:space="preserve">БС": 163000, </w:t>
      </w:r>
      <w:proofErr w:type="spellStart"/>
      <w:r w:rsidR="006012A1">
        <w:rPr>
          <w:szCs w:val="28"/>
        </w:rPr>
        <w:t>г.Архангельск</w:t>
      </w:r>
      <w:proofErr w:type="spellEnd"/>
      <w:r w:rsidR="006012A1">
        <w:rPr>
          <w:szCs w:val="28"/>
        </w:rPr>
        <w:t xml:space="preserve">, </w:t>
      </w:r>
      <w:proofErr w:type="spellStart"/>
      <w:r w:rsidR="006012A1">
        <w:rPr>
          <w:szCs w:val="28"/>
        </w:rPr>
        <w:t>пр.</w:t>
      </w:r>
      <w:r w:rsidRPr="00723AF1">
        <w:rPr>
          <w:szCs w:val="28"/>
        </w:rPr>
        <w:t>Троицкий</w:t>
      </w:r>
      <w:proofErr w:type="spellEnd"/>
      <w:r w:rsidRPr="00723AF1">
        <w:rPr>
          <w:szCs w:val="28"/>
        </w:rPr>
        <w:t>, д.64, телефон (8182) 20–15–76</w:t>
      </w:r>
      <w:r w:rsidR="006012A1">
        <w:rPr>
          <w:szCs w:val="28"/>
        </w:rPr>
        <w:t xml:space="preserve"> </w:t>
      </w:r>
      <w:r w:rsidRPr="00723AF1">
        <w:rPr>
          <w:szCs w:val="28"/>
        </w:rPr>
        <w:t xml:space="preserve">(заместитель директора по работе с детьми МУК "ЦБС" </w:t>
      </w:r>
      <w:r w:rsidRPr="00723AF1">
        <w:rPr>
          <w:bCs/>
          <w:szCs w:val="28"/>
        </w:rPr>
        <w:t>Борисова Светлана Дмитриевна</w:t>
      </w:r>
      <w:r w:rsidRPr="00723AF1">
        <w:rPr>
          <w:szCs w:val="28"/>
        </w:rPr>
        <w:t xml:space="preserve">), электронный адрес: </w:t>
      </w:r>
      <w:hyperlink r:id="rId10" w:history="1">
        <w:r w:rsidRPr="00723AF1">
          <w:rPr>
            <w:rStyle w:val="a3"/>
            <w:color w:val="auto"/>
            <w:szCs w:val="28"/>
            <w:u w:val="none"/>
          </w:rPr>
          <w:t>arhlib@</w:t>
        </w:r>
        <w:r w:rsidRPr="00723AF1">
          <w:rPr>
            <w:rStyle w:val="a3"/>
            <w:color w:val="auto"/>
            <w:szCs w:val="28"/>
            <w:u w:val="none"/>
            <w:lang w:val="en-US"/>
          </w:rPr>
          <w:t>mail</w:t>
        </w:r>
        <w:r w:rsidRPr="00723AF1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723AF1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723AF1">
        <w:rPr>
          <w:szCs w:val="28"/>
        </w:rPr>
        <w:t>.</w:t>
      </w:r>
    </w:p>
    <w:p w:rsidR="006012A1" w:rsidRDefault="00723AF1" w:rsidP="00723AF1">
      <w:pPr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723AF1">
        <w:rPr>
          <w:szCs w:val="28"/>
        </w:rPr>
        <w:t>МУК</w:t>
      </w:r>
      <w:r w:rsidR="006012A1">
        <w:rPr>
          <w:szCs w:val="28"/>
        </w:rPr>
        <w:t xml:space="preserve"> КЦ "</w:t>
      </w:r>
      <w:proofErr w:type="spellStart"/>
      <w:r w:rsidR="006012A1">
        <w:rPr>
          <w:szCs w:val="28"/>
        </w:rPr>
        <w:t>Соломбала</w:t>
      </w:r>
      <w:proofErr w:type="spellEnd"/>
      <w:r w:rsidR="006012A1">
        <w:rPr>
          <w:szCs w:val="28"/>
        </w:rPr>
        <w:t xml:space="preserve">-Арт": 163020, </w:t>
      </w:r>
      <w:proofErr w:type="spellStart"/>
      <w:r w:rsidR="006012A1">
        <w:rPr>
          <w:szCs w:val="28"/>
        </w:rPr>
        <w:t>г.Архангельск</w:t>
      </w:r>
      <w:proofErr w:type="spellEnd"/>
      <w:r w:rsidR="006012A1">
        <w:rPr>
          <w:szCs w:val="28"/>
        </w:rPr>
        <w:t xml:space="preserve">, </w:t>
      </w:r>
      <w:proofErr w:type="spellStart"/>
      <w:r w:rsidR="006012A1">
        <w:rPr>
          <w:szCs w:val="28"/>
        </w:rPr>
        <w:t>пр.Никольский</w:t>
      </w:r>
      <w:proofErr w:type="spellEnd"/>
      <w:r w:rsidR="006012A1">
        <w:rPr>
          <w:szCs w:val="28"/>
        </w:rPr>
        <w:t>, д.</w:t>
      </w:r>
      <w:r w:rsidRPr="00723AF1">
        <w:rPr>
          <w:szCs w:val="28"/>
        </w:rPr>
        <w:t xml:space="preserve">29, телефон (8182) 22-53-42 (заместитель директора по организационной и творческой деятельности </w:t>
      </w:r>
      <w:proofErr w:type="spellStart"/>
      <w:r w:rsidRPr="00723AF1">
        <w:rPr>
          <w:szCs w:val="28"/>
        </w:rPr>
        <w:t>Давидчук</w:t>
      </w:r>
      <w:proofErr w:type="spellEnd"/>
      <w:r w:rsidRPr="00723AF1">
        <w:rPr>
          <w:szCs w:val="28"/>
        </w:rPr>
        <w:t xml:space="preserve"> Марина Владимировна), электронный адрес: </w:t>
      </w:r>
      <w:hyperlink r:id="rId11" w:history="1">
        <w:r w:rsidRPr="00723AF1">
          <w:rPr>
            <w:rStyle w:val="a3"/>
            <w:color w:val="auto"/>
            <w:szCs w:val="28"/>
            <w:u w:val="none"/>
            <w:lang w:val="en-US"/>
          </w:rPr>
          <w:t>otd</w:t>
        </w:r>
        <w:r w:rsidRPr="00723AF1">
          <w:rPr>
            <w:rStyle w:val="a3"/>
            <w:color w:val="auto"/>
            <w:szCs w:val="28"/>
            <w:u w:val="none"/>
          </w:rPr>
          <w:t>@</w:t>
        </w:r>
        <w:r w:rsidRPr="00723AF1">
          <w:rPr>
            <w:rStyle w:val="a3"/>
            <w:color w:val="auto"/>
            <w:szCs w:val="28"/>
            <w:u w:val="none"/>
            <w:lang w:val="en-US"/>
          </w:rPr>
          <w:t>solombala</w:t>
        </w:r>
        <w:r w:rsidRPr="00723AF1">
          <w:rPr>
            <w:rStyle w:val="a3"/>
            <w:color w:val="auto"/>
            <w:szCs w:val="28"/>
            <w:u w:val="none"/>
          </w:rPr>
          <w:t>-</w:t>
        </w:r>
        <w:r w:rsidRPr="00723AF1">
          <w:rPr>
            <w:rStyle w:val="a3"/>
            <w:color w:val="auto"/>
            <w:szCs w:val="28"/>
            <w:u w:val="none"/>
            <w:lang w:val="en-US"/>
          </w:rPr>
          <w:t>art</w:t>
        </w:r>
        <w:r w:rsidRPr="00723AF1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723AF1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723AF1">
        <w:rPr>
          <w:szCs w:val="28"/>
        </w:rPr>
        <w:t>.</w:t>
      </w:r>
    </w:p>
    <w:p w:rsidR="006012A1" w:rsidRDefault="006012A1" w:rsidP="006012A1">
      <w:pPr>
        <w:tabs>
          <w:tab w:val="left" w:pos="567"/>
          <w:tab w:val="left" w:pos="1134"/>
        </w:tabs>
        <w:jc w:val="both"/>
        <w:rPr>
          <w:szCs w:val="28"/>
        </w:rPr>
      </w:pPr>
    </w:p>
    <w:p w:rsidR="006012A1" w:rsidRDefault="006012A1" w:rsidP="006012A1">
      <w:pPr>
        <w:tabs>
          <w:tab w:val="left" w:pos="567"/>
          <w:tab w:val="left" w:pos="1134"/>
        </w:tabs>
        <w:jc w:val="both"/>
        <w:rPr>
          <w:szCs w:val="28"/>
        </w:rPr>
      </w:pPr>
    </w:p>
    <w:p w:rsidR="006012A1" w:rsidRDefault="006012A1" w:rsidP="006012A1">
      <w:pPr>
        <w:tabs>
          <w:tab w:val="left" w:pos="567"/>
          <w:tab w:val="left" w:pos="1134"/>
        </w:tabs>
        <w:jc w:val="center"/>
        <w:rPr>
          <w:szCs w:val="28"/>
        </w:rPr>
        <w:sectPr w:rsidR="006012A1" w:rsidSect="00FC0D5C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723AF1" w:rsidRPr="0061394A" w:rsidRDefault="006012A1" w:rsidP="006012A1">
      <w:pPr>
        <w:tabs>
          <w:tab w:val="left" w:pos="900"/>
        </w:tabs>
        <w:ind w:left="4962"/>
        <w:rPr>
          <w:b/>
        </w:rPr>
      </w:pPr>
      <w:r w:rsidRPr="0061394A">
        <w:rPr>
          <w:b/>
        </w:rPr>
        <w:lastRenderedPageBreak/>
        <w:t xml:space="preserve">ПРИЛОЖЕНИЕ </w:t>
      </w:r>
      <w:r>
        <w:rPr>
          <w:b/>
        </w:rPr>
        <w:t>№ 1</w:t>
      </w:r>
    </w:p>
    <w:p w:rsidR="00723AF1" w:rsidRPr="0061394A" w:rsidRDefault="00723AF1" w:rsidP="006012A1">
      <w:pPr>
        <w:tabs>
          <w:tab w:val="left" w:pos="900"/>
        </w:tabs>
        <w:spacing w:line="260" w:lineRule="exact"/>
        <w:ind w:left="4962"/>
        <w:jc w:val="both"/>
      </w:pPr>
      <w:r w:rsidRPr="0061394A">
        <w:t xml:space="preserve">к Положению </w:t>
      </w:r>
      <w:r>
        <w:t>о</w:t>
      </w:r>
      <w:r w:rsidRPr="0061394A">
        <w:t xml:space="preserve"> проведении </w:t>
      </w:r>
      <w:r>
        <w:t>Меж</w:t>
      </w:r>
      <w:r w:rsidR="006012A1">
        <w:t>-</w:t>
      </w:r>
      <w:r w:rsidR="006012A1">
        <w:br/>
      </w:r>
      <w:r w:rsidRPr="006012A1">
        <w:rPr>
          <w:w w:val="97"/>
        </w:rPr>
        <w:t xml:space="preserve">регионального образовательного </w:t>
      </w:r>
      <w:proofErr w:type="spellStart"/>
      <w:r w:rsidRPr="006012A1">
        <w:rPr>
          <w:w w:val="97"/>
        </w:rPr>
        <w:t>фести</w:t>
      </w:r>
      <w:proofErr w:type="spellEnd"/>
      <w:r w:rsidR="006012A1" w:rsidRPr="006012A1">
        <w:rPr>
          <w:w w:val="97"/>
        </w:rPr>
        <w:t>-</w:t>
      </w:r>
      <w:r w:rsidRPr="0061394A">
        <w:t>вал</w:t>
      </w:r>
      <w:r>
        <w:t xml:space="preserve">я </w:t>
      </w:r>
      <w:r w:rsidRPr="0061394A">
        <w:t>морского</w:t>
      </w:r>
      <w:r>
        <w:t xml:space="preserve"> кино для детей, юношества и семьи "</w:t>
      </w:r>
      <w:r w:rsidRPr="0061394A">
        <w:t>МОРЯНА</w:t>
      </w:r>
      <w:r>
        <w:t>"</w:t>
      </w:r>
    </w:p>
    <w:p w:rsidR="00723AF1" w:rsidRDefault="00723AF1" w:rsidP="00723AF1">
      <w:pPr>
        <w:jc w:val="center"/>
        <w:rPr>
          <w:szCs w:val="28"/>
        </w:rPr>
      </w:pPr>
    </w:p>
    <w:p w:rsidR="00723AF1" w:rsidRDefault="00723AF1" w:rsidP="00723AF1">
      <w:pPr>
        <w:jc w:val="center"/>
        <w:rPr>
          <w:szCs w:val="28"/>
        </w:rPr>
      </w:pPr>
    </w:p>
    <w:p w:rsidR="00723AF1" w:rsidRPr="006012A1" w:rsidRDefault="00723AF1" w:rsidP="00723AF1">
      <w:pPr>
        <w:jc w:val="center"/>
        <w:rPr>
          <w:b/>
          <w:szCs w:val="28"/>
        </w:rPr>
      </w:pPr>
      <w:r w:rsidRPr="006012A1">
        <w:rPr>
          <w:b/>
          <w:szCs w:val="28"/>
        </w:rPr>
        <w:t>ЗАЯВКА</w:t>
      </w:r>
    </w:p>
    <w:p w:rsidR="006012A1" w:rsidRDefault="00723AF1" w:rsidP="00723AF1">
      <w:pPr>
        <w:jc w:val="center"/>
        <w:rPr>
          <w:b/>
          <w:szCs w:val="28"/>
        </w:rPr>
      </w:pPr>
      <w:r w:rsidRPr="006012A1">
        <w:rPr>
          <w:b/>
          <w:szCs w:val="28"/>
        </w:rPr>
        <w:t xml:space="preserve">на участие в Межрегиональном образовательном фестивале </w:t>
      </w:r>
    </w:p>
    <w:p w:rsidR="00723AF1" w:rsidRPr="006012A1" w:rsidRDefault="00723AF1" w:rsidP="00723AF1">
      <w:pPr>
        <w:jc w:val="center"/>
        <w:rPr>
          <w:b/>
          <w:szCs w:val="28"/>
        </w:rPr>
      </w:pPr>
      <w:r w:rsidRPr="006012A1">
        <w:rPr>
          <w:b/>
          <w:szCs w:val="28"/>
        </w:rPr>
        <w:t>морского кино для детей, юношества и семьи "Моряна"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1. Ф.И.О. участника (</w:t>
      </w:r>
      <w:r>
        <w:rPr>
          <w:szCs w:val="28"/>
        </w:rPr>
        <w:t>–</w:t>
      </w:r>
      <w:proofErr w:type="spellStart"/>
      <w:r w:rsidRPr="00E05440">
        <w:rPr>
          <w:szCs w:val="28"/>
        </w:rPr>
        <w:t>ов</w:t>
      </w:r>
      <w:proofErr w:type="spellEnd"/>
      <w:r w:rsidRPr="00E05440">
        <w:rPr>
          <w:szCs w:val="28"/>
        </w:rPr>
        <w:t>)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__________________________________________________________________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__________________________________________________________________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2. Автор и название книги, по которой создан </w:t>
      </w:r>
      <w:proofErr w:type="spellStart"/>
      <w:r w:rsidRPr="00E05440">
        <w:rPr>
          <w:szCs w:val="28"/>
        </w:rPr>
        <w:t>буктрейлер</w:t>
      </w:r>
      <w:proofErr w:type="spellEnd"/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__________________________________________________________________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__________________________________________________________________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3. Контактные данные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Адрес:_____________________________________________________________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E</w:t>
      </w:r>
      <w:r>
        <w:rPr>
          <w:szCs w:val="28"/>
        </w:rPr>
        <w:t>–</w:t>
      </w:r>
      <w:proofErr w:type="spellStart"/>
      <w:r w:rsidRPr="00E05440">
        <w:rPr>
          <w:szCs w:val="28"/>
        </w:rPr>
        <w:t>mail</w:t>
      </w:r>
      <w:proofErr w:type="spellEnd"/>
      <w:r w:rsidRPr="00E05440">
        <w:rPr>
          <w:szCs w:val="28"/>
        </w:rPr>
        <w:t>: ____________________________________________________________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>Телефон:__________________________________________________________</w:t>
      </w:r>
    </w:p>
    <w:p w:rsidR="00723AF1" w:rsidRPr="00E05440" w:rsidRDefault="00723AF1" w:rsidP="00723AF1">
      <w:pPr>
        <w:rPr>
          <w:szCs w:val="28"/>
        </w:rPr>
      </w:pPr>
      <w:r w:rsidRPr="00E05440">
        <w:rPr>
          <w:szCs w:val="28"/>
        </w:rPr>
        <w:t xml:space="preserve"> </w:t>
      </w:r>
    </w:p>
    <w:p w:rsidR="00723AF1" w:rsidRPr="0068315F" w:rsidRDefault="00723AF1" w:rsidP="00723AF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012A1" w:rsidRDefault="006012A1" w:rsidP="00723AF1">
      <w:pPr>
        <w:tabs>
          <w:tab w:val="left" w:pos="900"/>
        </w:tabs>
        <w:jc w:val="center"/>
        <w:rPr>
          <w:b/>
        </w:rPr>
        <w:sectPr w:rsidR="006012A1" w:rsidSect="00FC0D5C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b/>
        </w:rPr>
        <w:t>____________</w:t>
      </w:r>
    </w:p>
    <w:p w:rsidR="006012A1" w:rsidRPr="0061394A" w:rsidRDefault="006012A1" w:rsidP="006012A1">
      <w:pPr>
        <w:tabs>
          <w:tab w:val="left" w:pos="900"/>
        </w:tabs>
        <w:ind w:left="4962"/>
        <w:rPr>
          <w:b/>
        </w:rPr>
      </w:pPr>
      <w:r w:rsidRPr="0061394A">
        <w:rPr>
          <w:b/>
        </w:rPr>
        <w:lastRenderedPageBreak/>
        <w:t xml:space="preserve">ПРИЛОЖЕНИЕ </w:t>
      </w:r>
      <w:r>
        <w:rPr>
          <w:b/>
        </w:rPr>
        <w:t>№ 2</w:t>
      </w:r>
    </w:p>
    <w:p w:rsidR="006012A1" w:rsidRPr="0061394A" w:rsidRDefault="006012A1" w:rsidP="006012A1">
      <w:pPr>
        <w:tabs>
          <w:tab w:val="left" w:pos="900"/>
        </w:tabs>
        <w:spacing w:line="260" w:lineRule="exact"/>
        <w:ind w:left="4962"/>
        <w:jc w:val="both"/>
      </w:pPr>
      <w:r w:rsidRPr="0061394A">
        <w:t xml:space="preserve">к Положению </w:t>
      </w:r>
      <w:r>
        <w:t>о</w:t>
      </w:r>
      <w:r w:rsidRPr="0061394A">
        <w:t xml:space="preserve"> проведении </w:t>
      </w:r>
      <w:r>
        <w:t>Меж-</w:t>
      </w:r>
      <w:r>
        <w:br/>
      </w:r>
      <w:r w:rsidRPr="006012A1">
        <w:rPr>
          <w:w w:val="97"/>
        </w:rPr>
        <w:t xml:space="preserve">регионального образовательного </w:t>
      </w:r>
      <w:proofErr w:type="spellStart"/>
      <w:r w:rsidRPr="006012A1">
        <w:rPr>
          <w:w w:val="97"/>
        </w:rPr>
        <w:t>фести</w:t>
      </w:r>
      <w:proofErr w:type="spellEnd"/>
      <w:r w:rsidRPr="006012A1">
        <w:rPr>
          <w:w w:val="97"/>
        </w:rPr>
        <w:t>-</w:t>
      </w:r>
      <w:r w:rsidRPr="0061394A">
        <w:t>вал</w:t>
      </w:r>
      <w:r>
        <w:t xml:space="preserve">я </w:t>
      </w:r>
      <w:r w:rsidRPr="0061394A">
        <w:t>морского</w:t>
      </w:r>
      <w:r>
        <w:t xml:space="preserve"> кино для детей, юношества и семьи "</w:t>
      </w:r>
      <w:r w:rsidRPr="0061394A">
        <w:t>МОРЯНА</w:t>
      </w:r>
      <w:r>
        <w:t>"</w:t>
      </w:r>
    </w:p>
    <w:p w:rsidR="006012A1" w:rsidRDefault="006012A1" w:rsidP="00723AF1">
      <w:pPr>
        <w:ind w:left="4536"/>
        <w:rPr>
          <w:b/>
        </w:rPr>
      </w:pPr>
    </w:p>
    <w:p w:rsidR="00723AF1" w:rsidRPr="0061394A" w:rsidRDefault="00723AF1" w:rsidP="00723AF1">
      <w:pPr>
        <w:tabs>
          <w:tab w:val="left" w:pos="900"/>
        </w:tabs>
        <w:ind w:left="4536"/>
      </w:pPr>
    </w:p>
    <w:p w:rsidR="00723AF1" w:rsidRDefault="00723AF1" w:rsidP="00723AF1">
      <w:pPr>
        <w:tabs>
          <w:tab w:val="left" w:pos="900"/>
        </w:tabs>
        <w:jc w:val="center"/>
        <w:rPr>
          <w:b/>
        </w:rPr>
      </w:pPr>
      <w:r w:rsidRPr="00B34223">
        <w:rPr>
          <w:b/>
        </w:rPr>
        <w:t xml:space="preserve">Адреса и телефоны </w:t>
      </w:r>
      <w:r>
        <w:rPr>
          <w:b/>
        </w:rPr>
        <w:t xml:space="preserve">обособленных структурных подразделений, </w:t>
      </w:r>
    </w:p>
    <w:p w:rsidR="006012A1" w:rsidRDefault="00723AF1" w:rsidP="00723AF1">
      <w:pPr>
        <w:tabs>
          <w:tab w:val="left" w:pos="900"/>
        </w:tabs>
        <w:jc w:val="center"/>
        <w:rPr>
          <w:b/>
        </w:rPr>
      </w:pPr>
      <w:r w:rsidRPr="00B34223">
        <w:rPr>
          <w:b/>
        </w:rPr>
        <w:t xml:space="preserve">филиалов муниципального учреждения культуры </w:t>
      </w:r>
    </w:p>
    <w:p w:rsidR="006012A1" w:rsidRDefault="00723AF1" w:rsidP="00723AF1">
      <w:pPr>
        <w:tabs>
          <w:tab w:val="left" w:pos="900"/>
        </w:tabs>
        <w:jc w:val="center"/>
        <w:rPr>
          <w:b/>
        </w:rPr>
      </w:pPr>
      <w:r w:rsidRPr="00B34223">
        <w:rPr>
          <w:b/>
        </w:rPr>
        <w:t xml:space="preserve">муниципального образования </w:t>
      </w:r>
      <w:r>
        <w:rPr>
          <w:b/>
        </w:rPr>
        <w:t>"</w:t>
      </w:r>
      <w:r w:rsidRPr="00B34223">
        <w:rPr>
          <w:b/>
        </w:rPr>
        <w:t>Город Архангельск</w:t>
      </w:r>
      <w:r>
        <w:rPr>
          <w:b/>
        </w:rPr>
        <w:t xml:space="preserve">" </w:t>
      </w:r>
    </w:p>
    <w:p w:rsidR="00723AF1" w:rsidRPr="00B34223" w:rsidRDefault="00723AF1" w:rsidP="00723AF1">
      <w:pPr>
        <w:tabs>
          <w:tab w:val="left" w:pos="900"/>
        </w:tabs>
        <w:jc w:val="center"/>
        <w:rPr>
          <w:b/>
        </w:rPr>
      </w:pPr>
      <w:r>
        <w:rPr>
          <w:b/>
        </w:rPr>
        <w:t>"</w:t>
      </w:r>
      <w:r w:rsidRPr="00B34223">
        <w:rPr>
          <w:b/>
        </w:rPr>
        <w:t>Централизованная библиотечная система</w:t>
      </w:r>
      <w:r>
        <w:rPr>
          <w:b/>
        </w:rPr>
        <w:t>"</w:t>
      </w:r>
    </w:p>
    <w:p w:rsidR="00723AF1" w:rsidRPr="00B34223" w:rsidRDefault="00723AF1" w:rsidP="00723AF1">
      <w:pPr>
        <w:tabs>
          <w:tab w:val="left" w:pos="900"/>
        </w:tabs>
        <w:jc w:val="center"/>
      </w:pPr>
    </w:p>
    <w:tbl>
      <w:tblPr>
        <w:tblW w:w="99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969"/>
        <w:gridCol w:w="3827"/>
        <w:gridCol w:w="1626"/>
      </w:tblGrid>
      <w:tr w:rsidR="00723AF1" w:rsidRPr="00723AF1" w:rsidTr="008813D3">
        <w:tc>
          <w:tcPr>
            <w:tcW w:w="568" w:type="dxa"/>
            <w:vAlign w:val="center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 xml:space="preserve">№ </w:t>
            </w:r>
          </w:p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3827" w:type="dxa"/>
            <w:vAlign w:val="center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1626" w:type="dxa"/>
            <w:vAlign w:val="center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723AF1" w:rsidRPr="00723AF1" w:rsidTr="008813D3">
        <w:trPr>
          <w:trHeight w:val="559"/>
        </w:trPr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color w:val="000000"/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Центральная городская библиотека </w:t>
            </w:r>
            <w:proofErr w:type="spellStart"/>
            <w:r w:rsidRPr="00723AF1">
              <w:rPr>
                <w:sz w:val="24"/>
                <w:szCs w:val="24"/>
              </w:rPr>
              <w:t>им.М.В.Ломоносова</w:t>
            </w:r>
            <w:proofErr w:type="spellEnd"/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color w:val="000000"/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пр. Троицкий, 64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28–57–05,</w:t>
            </w:r>
          </w:p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28–57–03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Городская детская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 xml:space="preserve">1 имени </w:t>
            </w:r>
            <w:proofErr w:type="spellStart"/>
            <w:r w:rsidRPr="00723AF1">
              <w:rPr>
                <w:sz w:val="24"/>
                <w:szCs w:val="24"/>
              </w:rPr>
              <w:t>Е.С.Коковина</w:t>
            </w:r>
            <w:proofErr w:type="spellEnd"/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наб. Северной Двины, 135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24–78–25,</w:t>
            </w:r>
          </w:p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24–78–04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Октябрьская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наб. Северной Двины, 134 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20–67–65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Детская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Воскресенская, 85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65–87–01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Привокзальная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ул. </w:t>
            </w:r>
            <w:proofErr w:type="spellStart"/>
            <w:r w:rsidRPr="00723AF1">
              <w:rPr>
                <w:sz w:val="24"/>
                <w:szCs w:val="24"/>
              </w:rPr>
              <w:t>Тимме</w:t>
            </w:r>
            <w:proofErr w:type="spellEnd"/>
            <w:r w:rsidRPr="00723AF1">
              <w:rPr>
                <w:sz w:val="24"/>
                <w:szCs w:val="24"/>
              </w:rPr>
              <w:t xml:space="preserve">, 16а 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64–06–26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Соломбальская</w:t>
            </w:r>
            <w:proofErr w:type="spellEnd"/>
            <w:r w:rsidRPr="00723AF1">
              <w:rPr>
                <w:sz w:val="24"/>
                <w:szCs w:val="24"/>
              </w:rPr>
              <w:t xml:space="preserve">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 xml:space="preserve">5 </w:t>
            </w:r>
          </w:p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им.Б.В.Шергина</w:t>
            </w:r>
            <w:proofErr w:type="spellEnd"/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Беломорской флотилии, 8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22–34–96,</w:t>
            </w:r>
          </w:p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22–50–45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Маймаксанская</w:t>
            </w:r>
            <w:proofErr w:type="spellEnd"/>
            <w:r w:rsidRPr="00723AF1">
              <w:rPr>
                <w:sz w:val="24"/>
                <w:szCs w:val="24"/>
              </w:rPr>
              <w:t xml:space="preserve"> библиотека № 6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Победы, 46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29–69–27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 xml:space="preserve">7 посёлка </w:t>
            </w:r>
            <w:proofErr w:type="spellStart"/>
            <w:r w:rsidRPr="00723AF1">
              <w:rPr>
                <w:sz w:val="24"/>
                <w:szCs w:val="24"/>
              </w:rPr>
              <w:t>Маймаксанского</w:t>
            </w:r>
            <w:proofErr w:type="spellEnd"/>
            <w:r w:rsidRPr="00723AF1">
              <w:rPr>
                <w:sz w:val="24"/>
                <w:szCs w:val="24"/>
              </w:rPr>
              <w:t xml:space="preserve"> лесного порта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Юнг ВМФ, 13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67–05–35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Привокзальная детская </w:t>
            </w:r>
          </w:p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библиотека № 8  </w:t>
            </w:r>
          </w:p>
        </w:tc>
        <w:tc>
          <w:tcPr>
            <w:tcW w:w="3827" w:type="dxa"/>
          </w:tcPr>
          <w:p w:rsidR="00723AF1" w:rsidRPr="00723AF1" w:rsidRDefault="00723AF1" w:rsidP="006012A1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23</w:t>
            </w:r>
            <w:r w:rsidR="006012A1">
              <w:rPr>
                <w:sz w:val="24"/>
                <w:szCs w:val="24"/>
              </w:rPr>
              <w:t>-</w:t>
            </w:r>
            <w:r w:rsidRPr="00723AF1">
              <w:rPr>
                <w:sz w:val="24"/>
                <w:szCs w:val="24"/>
              </w:rPr>
              <w:t xml:space="preserve"> Гвардейской дивизии, 5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20–29–08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Детская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 xml:space="preserve">9 </w:t>
            </w:r>
          </w:p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территориального округа </w:t>
            </w:r>
          </w:p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Майская горка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Первомайская, 4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68–28–15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Библиотека №</w:t>
            </w:r>
            <w:r w:rsidR="009D0425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 xml:space="preserve">10 территориального округа </w:t>
            </w:r>
            <w:proofErr w:type="spellStart"/>
            <w:r w:rsidRPr="00723AF1">
              <w:rPr>
                <w:sz w:val="24"/>
                <w:szCs w:val="24"/>
              </w:rPr>
              <w:t>Варавино</w:t>
            </w:r>
            <w:proofErr w:type="spellEnd"/>
            <w:r w:rsidRPr="00723AF1">
              <w:rPr>
                <w:sz w:val="24"/>
                <w:szCs w:val="24"/>
              </w:rPr>
              <w:t>–Фактория</w:t>
            </w:r>
          </w:p>
        </w:tc>
        <w:tc>
          <w:tcPr>
            <w:tcW w:w="3827" w:type="dxa"/>
          </w:tcPr>
          <w:p w:rsidR="00723AF1" w:rsidRPr="00723AF1" w:rsidRDefault="006012A1" w:rsidP="0088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Ленинградский, 269, корп.</w:t>
            </w:r>
            <w:r w:rsidR="00723AF1" w:rsidRPr="00723AF1"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62–09–14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Варавинская</w:t>
            </w:r>
            <w:proofErr w:type="spellEnd"/>
            <w:r w:rsidRPr="00723AF1">
              <w:rPr>
                <w:sz w:val="24"/>
                <w:szCs w:val="24"/>
              </w:rPr>
              <w:t xml:space="preserve"> детская </w:t>
            </w:r>
          </w:p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библиотека № 11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ул. </w:t>
            </w:r>
            <w:proofErr w:type="spellStart"/>
            <w:r w:rsidRPr="00723AF1">
              <w:rPr>
                <w:sz w:val="24"/>
                <w:szCs w:val="24"/>
              </w:rPr>
              <w:t>Никитова</w:t>
            </w:r>
            <w:proofErr w:type="spellEnd"/>
            <w:r w:rsidRPr="00723AF1">
              <w:rPr>
                <w:sz w:val="24"/>
                <w:szCs w:val="24"/>
              </w:rPr>
              <w:t>, 1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62–89–66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Исакогорская</w:t>
            </w:r>
            <w:proofErr w:type="spellEnd"/>
            <w:r w:rsidRPr="00723AF1">
              <w:rPr>
                <w:sz w:val="24"/>
                <w:szCs w:val="24"/>
              </w:rPr>
              <w:t xml:space="preserve">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ул. </w:t>
            </w:r>
            <w:proofErr w:type="spellStart"/>
            <w:r w:rsidRPr="00723AF1">
              <w:rPr>
                <w:sz w:val="24"/>
                <w:szCs w:val="24"/>
              </w:rPr>
              <w:t>Зеньковича</w:t>
            </w:r>
            <w:proofErr w:type="spellEnd"/>
            <w:r w:rsidRPr="00723AF1">
              <w:rPr>
                <w:sz w:val="24"/>
                <w:szCs w:val="24"/>
              </w:rPr>
              <w:t>, 29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45–09–55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Исакогорская</w:t>
            </w:r>
            <w:proofErr w:type="spellEnd"/>
            <w:r w:rsidRPr="00723AF1">
              <w:rPr>
                <w:sz w:val="24"/>
                <w:szCs w:val="24"/>
              </w:rPr>
              <w:t xml:space="preserve"> детская </w:t>
            </w:r>
          </w:p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Рейдовая, 7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45–09–65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Исакогорская</w:t>
            </w:r>
            <w:proofErr w:type="spellEnd"/>
            <w:r w:rsidRPr="00723AF1">
              <w:rPr>
                <w:sz w:val="24"/>
                <w:szCs w:val="24"/>
              </w:rPr>
              <w:t xml:space="preserve">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Штурманская, 3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45–57–65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Исакогорская</w:t>
            </w:r>
            <w:proofErr w:type="spellEnd"/>
            <w:r w:rsidRPr="00723AF1">
              <w:rPr>
                <w:sz w:val="24"/>
                <w:szCs w:val="24"/>
              </w:rPr>
              <w:t xml:space="preserve"> детская </w:t>
            </w:r>
          </w:p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Магистральная, 45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62–64–69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proofErr w:type="spellStart"/>
            <w:r w:rsidRPr="00723AF1">
              <w:rPr>
                <w:sz w:val="24"/>
                <w:szCs w:val="24"/>
              </w:rPr>
              <w:t>Цигломенская</w:t>
            </w:r>
            <w:proofErr w:type="spellEnd"/>
            <w:r w:rsidRPr="00723AF1">
              <w:rPr>
                <w:sz w:val="24"/>
                <w:szCs w:val="24"/>
              </w:rPr>
              <w:t xml:space="preserve"> 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 xml:space="preserve">ул. </w:t>
            </w:r>
            <w:proofErr w:type="spellStart"/>
            <w:r w:rsidRPr="00723AF1">
              <w:rPr>
                <w:sz w:val="24"/>
                <w:szCs w:val="24"/>
              </w:rPr>
              <w:t>Севстрой</w:t>
            </w:r>
            <w:proofErr w:type="spellEnd"/>
            <w:r w:rsidRPr="00723AF1">
              <w:rPr>
                <w:sz w:val="24"/>
                <w:szCs w:val="24"/>
              </w:rPr>
              <w:t>, 2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47–89–78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17 территориального округа Майская горка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Холмогорская, 16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62–78–29,</w:t>
            </w:r>
          </w:p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62–07–75</w:t>
            </w:r>
          </w:p>
        </w:tc>
      </w:tr>
      <w:tr w:rsidR="00723AF1" w:rsidRPr="00723AF1" w:rsidTr="008813D3">
        <w:tc>
          <w:tcPr>
            <w:tcW w:w="568" w:type="dxa"/>
          </w:tcPr>
          <w:p w:rsidR="00723AF1" w:rsidRPr="00723AF1" w:rsidRDefault="00723AF1" w:rsidP="008813D3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723AF1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Библиотека №</w:t>
            </w:r>
            <w:r w:rsidR="006012A1">
              <w:rPr>
                <w:sz w:val="24"/>
                <w:szCs w:val="24"/>
              </w:rPr>
              <w:t xml:space="preserve"> </w:t>
            </w:r>
            <w:r w:rsidRPr="00723AF1">
              <w:rPr>
                <w:sz w:val="24"/>
                <w:szCs w:val="24"/>
              </w:rPr>
              <w:t>18 Северного территориального округа</w:t>
            </w:r>
          </w:p>
        </w:tc>
        <w:tc>
          <w:tcPr>
            <w:tcW w:w="3827" w:type="dxa"/>
          </w:tcPr>
          <w:p w:rsidR="00723AF1" w:rsidRPr="00723AF1" w:rsidRDefault="00723AF1" w:rsidP="008813D3">
            <w:pPr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ул. Кировская, 27</w:t>
            </w:r>
          </w:p>
        </w:tc>
        <w:tc>
          <w:tcPr>
            <w:tcW w:w="1626" w:type="dxa"/>
          </w:tcPr>
          <w:p w:rsidR="00723AF1" w:rsidRPr="00723AF1" w:rsidRDefault="00723AF1" w:rsidP="008813D3">
            <w:pPr>
              <w:ind w:left="175"/>
              <w:rPr>
                <w:sz w:val="24"/>
                <w:szCs w:val="24"/>
              </w:rPr>
            </w:pPr>
            <w:r w:rsidRPr="00723AF1">
              <w:rPr>
                <w:sz w:val="24"/>
                <w:szCs w:val="24"/>
              </w:rPr>
              <w:t>23–41–45</w:t>
            </w:r>
          </w:p>
        </w:tc>
      </w:tr>
    </w:tbl>
    <w:p w:rsidR="006012A1" w:rsidRDefault="006012A1" w:rsidP="00723AF1">
      <w:pPr>
        <w:tabs>
          <w:tab w:val="left" w:pos="900"/>
        </w:tabs>
        <w:jc w:val="center"/>
        <w:rPr>
          <w:b/>
        </w:rPr>
      </w:pPr>
    </w:p>
    <w:p w:rsidR="00723AF1" w:rsidRDefault="006012A1" w:rsidP="00723AF1">
      <w:pPr>
        <w:tabs>
          <w:tab w:val="left" w:pos="900"/>
        </w:tabs>
        <w:jc w:val="center"/>
        <w:rPr>
          <w:b/>
        </w:rPr>
      </w:pPr>
      <w:r>
        <w:rPr>
          <w:b/>
        </w:rPr>
        <w:t>_</w:t>
      </w:r>
      <w:r w:rsidR="00723AF1">
        <w:rPr>
          <w:b/>
        </w:rPr>
        <w:t>__________</w:t>
      </w:r>
    </w:p>
    <w:p w:rsidR="00570BF9" w:rsidRDefault="00570BF9"/>
    <w:sectPr w:rsidR="00570BF9" w:rsidSect="00FC0D5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301F"/>
    <w:multiLevelType w:val="multilevel"/>
    <w:tmpl w:val="CF268BD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E037BEB"/>
    <w:multiLevelType w:val="hybridMultilevel"/>
    <w:tmpl w:val="84C86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88"/>
    <w:rsid w:val="000040B6"/>
    <w:rsid w:val="000A5B72"/>
    <w:rsid w:val="000F0D05"/>
    <w:rsid w:val="000F0DFA"/>
    <w:rsid w:val="003178B3"/>
    <w:rsid w:val="00560159"/>
    <w:rsid w:val="00570BF9"/>
    <w:rsid w:val="00594965"/>
    <w:rsid w:val="006012A1"/>
    <w:rsid w:val="006C15B0"/>
    <w:rsid w:val="006D447E"/>
    <w:rsid w:val="006E275E"/>
    <w:rsid w:val="00723AF1"/>
    <w:rsid w:val="00746CFF"/>
    <w:rsid w:val="00755399"/>
    <w:rsid w:val="00764F28"/>
    <w:rsid w:val="00784096"/>
    <w:rsid w:val="008305EA"/>
    <w:rsid w:val="00850E74"/>
    <w:rsid w:val="00853E72"/>
    <w:rsid w:val="008B5D18"/>
    <w:rsid w:val="008E0D4B"/>
    <w:rsid w:val="008E0D87"/>
    <w:rsid w:val="00915788"/>
    <w:rsid w:val="009552EA"/>
    <w:rsid w:val="009621CA"/>
    <w:rsid w:val="009D0425"/>
    <w:rsid w:val="009E34A9"/>
    <w:rsid w:val="00A67CEE"/>
    <w:rsid w:val="00BB5891"/>
    <w:rsid w:val="00C7335B"/>
    <w:rsid w:val="00C73AB7"/>
    <w:rsid w:val="00D16156"/>
    <w:rsid w:val="00D172CD"/>
    <w:rsid w:val="00D271E0"/>
    <w:rsid w:val="00D85177"/>
    <w:rsid w:val="00DD5A16"/>
    <w:rsid w:val="00E34CE0"/>
    <w:rsid w:val="00EB3DEE"/>
    <w:rsid w:val="00F03980"/>
    <w:rsid w:val="00F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8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3AF1"/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rsid w:val="00723AF1"/>
    <w:rPr>
      <w:sz w:val="24"/>
      <w:szCs w:val="20"/>
      <w:lang w:eastAsia="ru-RU"/>
    </w:rPr>
  </w:style>
  <w:style w:type="character" w:styleId="a3">
    <w:name w:val="Hyperlink"/>
    <w:basedOn w:val="a0"/>
    <w:rsid w:val="00723AF1"/>
    <w:rPr>
      <w:rFonts w:cs="Times New Roman"/>
      <w:color w:val="0000FF"/>
      <w:u w:val="single"/>
    </w:rPr>
  </w:style>
  <w:style w:type="paragraph" w:styleId="a4">
    <w:name w:val="Normal (Web)"/>
    <w:basedOn w:val="a"/>
    <w:unhideWhenUsed/>
    <w:rsid w:val="00723AF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23AF1"/>
    <w:pPr>
      <w:ind w:left="720"/>
      <w:contextualSpacing/>
    </w:pPr>
    <w:rPr>
      <w:rFonts w:eastAsia="Calibri"/>
      <w:sz w:val="24"/>
      <w:szCs w:val="24"/>
    </w:rPr>
  </w:style>
  <w:style w:type="paragraph" w:customStyle="1" w:styleId="21">
    <w:name w:val="Основной текст 21"/>
    <w:basedOn w:val="a"/>
    <w:rsid w:val="00723AF1"/>
    <w:pPr>
      <w:suppressAutoHyphens/>
      <w:jc w:val="both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271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1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8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3AF1"/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rsid w:val="00723AF1"/>
    <w:rPr>
      <w:sz w:val="24"/>
      <w:szCs w:val="20"/>
      <w:lang w:eastAsia="ru-RU"/>
    </w:rPr>
  </w:style>
  <w:style w:type="character" w:styleId="a3">
    <w:name w:val="Hyperlink"/>
    <w:basedOn w:val="a0"/>
    <w:rsid w:val="00723AF1"/>
    <w:rPr>
      <w:rFonts w:cs="Times New Roman"/>
      <w:color w:val="0000FF"/>
      <w:u w:val="single"/>
    </w:rPr>
  </w:style>
  <w:style w:type="paragraph" w:styleId="a4">
    <w:name w:val="Normal (Web)"/>
    <w:basedOn w:val="a"/>
    <w:unhideWhenUsed/>
    <w:rsid w:val="00723AF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23AF1"/>
    <w:pPr>
      <w:ind w:left="720"/>
      <w:contextualSpacing/>
    </w:pPr>
    <w:rPr>
      <w:rFonts w:eastAsia="Calibri"/>
      <w:sz w:val="24"/>
      <w:szCs w:val="24"/>
    </w:rPr>
  </w:style>
  <w:style w:type="paragraph" w:customStyle="1" w:styleId="21">
    <w:name w:val="Основной текст 21"/>
    <w:basedOn w:val="a"/>
    <w:rsid w:val="00723AF1"/>
    <w:pPr>
      <w:suppressAutoHyphens/>
      <w:jc w:val="both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271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lib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rhlib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&#8211;of&#8211;inspiration.ru/" TargetMode="External"/><Relationship Id="rId11" Type="http://schemas.openxmlformats.org/officeDocument/2006/relationships/hyperlink" Target="mailto:otd@solombala-a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hli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10222</Characters>
  <Application>Microsoft Office Word</Application>
  <DocSecurity>0</DocSecurity>
  <Lines>85</Lines>
  <Paragraphs>23</Paragraphs>
  <ScaleCrop>false</ScaleCrop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2016-06-24T07:58:00Z</cp:lastPrinted>
  <dcterms:created xsi:type="dcterms:W3CDTF">2016-06-27T06:04:00Z</dcterms:created>
  <dcterms:modified xsi:type="dcterms:W3CDTF">2016-06-27T06:04:00Z</dcterms:modified>
</cp:coreProperties>
</file>