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700" w:rsidRPr="0041317C" w:rsidRDefault="000F7700" w:rsidP="000F7700">
      <w:pPr>
        <w:widowControl w:val="0"/>
        <w:autoSpaceDE w:val="0"/>
        <w:autoSpaceDN w:val="0"/>
        <w:adjustRightInd w:val="0"/>
        <w:ind w:left="4956"/>
        <w:outlineLvl w:val="0"/>
        <w:rPr>
          <w:b/>
          <w:color w:val="000000" w:themeColor="text1"/>
          <w:szCs w:val="28"/>
        </w:rPr>
      </w:pPr>
      <w:bookmarkStart w:id="0" w:name="_GoBack"/>
      <w:bookmarkEnd w:id="0"/>
      <w:r w:rsidRPr="0041317C">
        <w:rPr>
          <w:b/>
          <w:color w:val="000000" w:themeColor="text1"/>
          <w:szCs w:val="28"/>
        </w:rPr>
        <w:t>УТВЕРЖДЕНЫ</w:t>
      </w:r>
    </w:p>
    <w:p w:rsidR="000F7700" w:rsidRPr="0041317C" w:rsidRDefault="000F7700" w:rsidP="000F7700">
      <w:pPr>
        <w:widowControl w:val="0"/>
        <w:autoSpaceDE w:val="0"/>
        <w:autoSpaceDN w:val="0"/>
        <w:adjustRightInd w:val="0"/>
        <w:ind w:left="4956"/>
        <w:rPr>
          <w:color w:val="000000" w:themeColor="text1"/>
          <w:szCs w:val="28"/>
        </w:rPr>
      </w:pPr>
      <w:r w:rsidRPr="0041317C">
        <w:rPr>
          <w:color w:val="000000" w:themeColor="text1"/>
          <w:szCs w:val="28"/>
        </w:rPr>
        <w:t xml:space="preserve">постановлением </w:t>
      </w:r>
      <w:r>
        <w:rPr>
          <w:color w:val="000000" w:themeColor="text1"/>
          <w:szCs w:val="28"/>
        </w:rPr>
        <w:t>А</w:t>
      </w:r>
      <w:r w:rsidRPr="0041317C">
        <w:rPr>
          <w:color w:val="000000" w:themeColor="text1"/>
          <w:szCs w:val="28"/>
        </w:rPr>
        <w:t xml:space="preserve">дминистрации муниципального образования </w:t>
      </w:r>
    </w:p>
    <w:p w:rsidR="000F7700" w:rsidRPr="0041317C" w:rsidRDefault="000F7700" w:rsidP="000F7700">
      <w:pPr>
        <w:widowControl w:val="0"/>
        <w:autoSpaceDE w:val="0"/>
        <w:autoSpaceDN w:val="0"/>
        <w:adjustRightInd w:val="0"/>
        <w:ind w:left="4956"/>
        <w:rPr>
          <w:color w:val="000000" w:themeColor="text1"/>
          <w:szCs w:val="28"/>
        </w:rPr>
      </w:pPr>
      <w:r>
        <w:rPr>
          <w:color w:val="000000" w:themeColor="text1"/>
          <w:szCs w:val="28"/>
        </w:rPr>
        <w:t>"</w:t>
      </w:r>
      <w:r w:rsidRPr="0041317C">
        <w:rPr>
          <w:color w:val="000000" w:themeColor="text1"/>
          <w:szCs w:val="28"/>
        </w:rPr>
        <w:t>Город Архангельск</w:t>
      </w:r>
      <w:r>
        <w:rPr>
          <w:color w:val="000000" w:themeColor="text1"/>
          <w:szCs w:val="28"/>
        </w:rPr>
        <w:t>"</w:t>
      </w:r>
    </w:p>
    <w:p w:rsidR="000F7700" w:rsidRPr="0041317C" w:rsidRDefault="000F7700" w:rsidP="000F7700">
      <w:pPr>
        <w:widowControl w:val="0"/>
        <w:autoSpaceDE w:val="0"/>
        <w:autoSpaceDN w:val="0"/>
        <w:adjustRightInd w:val="0"/>
        <w:ind w:left="4956"/>
        <w:rPr>
          <w:color w:val="000000" w:themeColor="text1"/>
          <w:szCs w:val="28"/>
        </w:rPr>
      </w:pPr>
      <w:r w:rsidRPr="0041317C">
        <w:rPr>
          <w:color w:val="000000" w:themeColor="text1"/>
          <w:szCs w:val="28"/>
        </w:rPr>
        <w:t xml:space="preserve">от </w:t>
      </w:r>
      <w:r w:rsidR="00DC3512">
        <w:rPr>
          <w:color w:val="000000" w:themeColor="text1"/>
          <w:szCs w:val="28"/>
        </w:rPr>
        <w:t>27.01.2016 № 64</w:t>
      </w:r>
    </w:p>
    <w:p w:rsidR="000F7700" w:rsidRDefault="000F7700" w:rsidP="000F7700">
      <w:pPr>
        <w:widowControl w:val="0"/>
        <w:autoSpaceDE w:val="0"/>
        <w:autoSpaceDN w:val="0"/>
        <w:adjustRightInd w:val="0"/>
        <w:jc w:val="center"/>
        <w:rPr>
          <w:b/>
          <w:bCs/>
          <w:color w:val="000000" w:themeColor="text1"/>
          <w:szCs w:val="28"/>
        </w:rPr>
      </w:pPr>
    </w:p>
    <w:p w:rsidR="000F7700" w:rsidRPr="0041317C" w:rsidRDefault="000F7700" w:rsidP="000F7700">
      <w:pPr>
        <w:widowControl w:val="0"/>
        <w:autoSpaceDE w:val="0"/>
        <w:autoSpaceDN w:val="0"/>
        <w:adjustRightInd w:val="0"/>
        <w:jc w:val="center"/>
        <w:rPr>
          <w:b/>
          <w:bCs/>
          <w:color w:val="000000" w:themeColor="text1"/>
          <w:szCs w:val="28"/>
        </w:rPr>
      </w:pPr>
    </w:p>
    <w:p w:rsidR="000F7700" w:rsidRDefault="000F7700" w:rsidP="000F7700">
      <w:pPr>
        <w:widowControl w:val="0"/>
        <w:autoSpaceDE w:val="0"/>
        <w:autoSpaceDN w:val="0"/>
        <w:adjustRightInd w:val="0"/>
        <w:jc w:val="center"/>
        <w:rPr>
          <w:b/>
          <w:bCs/>
          <w:color w:val="000000" w:themeColor="text1"/>
          <w:szCs w:val="26"/>
        </w:rPr>
      </w:pPr>
      <w:r w:rsidRPr="00017E6C">
        <w:rPr>
          <w:b/>
          <w:bCs/>
          <w:color w:val="000000" w:themeColor="text1"/>
          <w:szCs w:val="26"/>
        </w:rPr>
        <w:t xml:space="preserve">ПРАВИЛА </w:t>
      </w:r>
    </w:p>
    <w:p w:rsidR="000F7700" w:rsidRDefault="000F7700" w:rsidP="000F7700">
      <w:pPr>
        <w:widowControl w:val="0"/>
        <w:autoSpaceDE w:val="0"/>
        <w:autoSpaceDN w:val="0"/>
        <w:adjustRightInd w:val="0"/>
        <w:jc w:val="center"/>
        <w:rPr>
          <w:b/>
          <w:bCs/>
          <w:color w:val="000000" w:themeColor="text1"/>
          <w:sz w:val="26"/>
          <w:szCs w:val="26"/>
        </w:rPr>
      </w:pPr>
      <w:r w:rsidRPr="00017E6C">
        <w:rPr>
          <w:b/>
          <w:bCs/>
          <w:color w:val="000000" w:themeColor="text1"/>
          <w:szCs w:val="26"/>
        </w:rPr>
        <w:t xml:space="preserve">предоставления в </w:t>
      </w:r>
      <w:r>
        <w:rPr>
          <w:b/>
          <w:bCs/>
          <w:color w:val="000000" w:themeColor="text1"/>
          <w:szCs w:val="26"/>
        </w:rPr>
        <w:t>2016</w:t>
      </w:r>
      <w:r w:rsidRPr="00017E6C">
        <w:rPr>
          <w:b/>
          <w:bCs/>
          <w:color w:val="000000" w:themeColor="text1"/>
          <w:szCs w:val="26"/>
        </w:rPr>
        <w:t xml:space="preserve"> году</w:t>
      </w:r>
      <w:r>
        <w:rPr>
          <w:b/>
          <w:bCs/>
          <w:color w:val="000000" w:themeColor="text1"/>
          <w:szCs w:val="26"/>
        </w:rPr>
        <w:t xml:space="preserve"> </w:t>
      </w:r>
      <w:r w:rsidRPr="00017E6C">
        <w:rPr>
          <w:b/>
          <w:bCs/>
          <w:color w:val="000000" w:themeColor="text1"/>
          <w:szCs w:val="26"/>
        </w:rPr>
        <w:t xml:space="preserve">из городского бюджета субсидий </w:t>
      </w:r>
      <w:r>
        <w:rPr>
          <w:b/>
          <w:bCs/>
          <w:color w:val="000000" w:themeColor="text1"/>
          <w:szCs w:val="26"/>
        </w:rPr>
        <w:br/>
      </w:r>
      <w:r w:rsidRPr="00017E6C">
        <w:rPr>
          <w:b/>
          <w:bCs/>
          <w:color w:val="000000" w:themeColor="text1"/>
          <w:szCs w:val="26"/>
        </w:rPr>
        <w:t xml:space="preserve">на </w:t>
      </w:r>
      <w:r w:rsidRPr="00017E6C">
        <w:rPr>
          <w:b/>
          <w:bCs/>
          <w:szCs w:val="26"/>
        </w:rPr>
        <w:t xml:space="preserve">возмещение затрат муниципального унитарного предприятия </w:t>
      </w:r>
      <w:r>
        <w:rPr>
          <w:b/>
          <w:bCs/>
          <w:szCs w:val="26"/>
        </w:rPr>
        <w:t>"</w:t>
      </w:r>
      <w:proofErr w:type="spellStart"/>
      <w:r w:rsidRPr="00017E6C">
        <w:rPr>
          <w:b/>
          <w:bCs/>
          <w:szCs w:val="26"/>
        </w:rPr>
        <w:t>Архкомхоз</w:t>
      </w:r>
      <w:proofErr w:type="spellEnd"/>
      <w:r>
        <w:rPr>
          <w:b/>
          <w:bCs/>
          <w:szCs w:val="26"/>
        </w:rPr>
        <w:t>"</w:t>
      </w:r>
      <w:r w:rsidRPr="00017E6C">
        <w:rPr>
          <w:b/>
          <w:bCs/>
          <w:szCs w:val="26"/>
        </w:rPr>
        <w:t xml:space="preserve"> муниципального образования </w:t>
      </w:r>
      <w:r>
        <w:rPr>
          <w:b/>
          <w:bCs/>
          <w:szCs w:val="26"/>
        </w:rPr>
        <w:t>"</w:t>
      </w:r>
      <w:r w:rsidRPr="00017E6C">
        <w:rPr>
          <w:b/>
          <w:bCs/>
          <w:szCs w:val="26"/>
        </w:rPr>
        <w:t>Город Архангельск</w:t>
      </w:r>
      <w:r>
        <w:rPr>
          <w:b/>
          <w:bCs/>
          <w:szCs w:val="26"/>
        </w:rPr>
        <w:t>"</w:t>
      </w:r>
      <w:r w:rsidRPr="00017E6C">
        <w:rPr>
          <w:b/>
          <w:bCs/>
          <w:szCs w:val="26"/>
        </w:rPr>
        <w:t>,  связанных с выполнением работ по содержанию сетей дренажно-ливневой канализации</w:t>
      </w:r>
      <w:r>
        <w:rPr>
          <w:b/>
          <w:bCs/>
          <w:szCs w:val="26"/>
        </w:rPr>
        <w:t xml:space="preserve"> </w:t>
      </w:r>
      <w:r w:rsidRPr="00017E6C">
        <w:rPr>
          <w:b/>
          <w:bCs/>
          <w:szCs w:val="26"/>
        </w:rPr>
        <w:t xml:space="preserve"> и дренажных насосных станций</w:t>
      </w:r>
    </w:p>
    <w:p w:rsidR="000F7700" w:rsidRPr="00024FD5" w:rsidRDefault="000F7700" w:rsidP="000F7700">
      <w:pPr>
        <w:widowControl w:val="0"/>
        <w:autoSpaceDE w:val="0"/>
        <w:autoSpaceDN w:val="0"/>
        <w:adjustRightInd w:val="0"/>
        <w:jc w:val="center"/>
        <w:rPr>
          <w:color w:val="000000" w:themeColor="text1"/>
          <w:sz w:val="26"/>
          <w:szCs w:val="26"/>
        </w:rPr>
      </w:pPr>
    </w:p>
    <w:p w:rsidR="000F7700" w:rsidRPr="00F30141" w:rsidRDefault="000F7700" w:rsidP="000F7700">
      <w:pPr>
        <w:widowControl w:val="0"/>
        <w:tabs>
          <w:tab w:val="left" w:pos="851"/>
        </w:tabs>
        <w:autoSpaceDE w:val="0"/>
        <w:autoSpaceDN w:val="0"/>
        <w:adjustRightInd w:val="0"/>
        <w:ind w:firstLine="540"/>
        <w:jc w:val="both"/>
        <w:rPr>
          <w:color w:val="000000" w:themeColor="text1"/>
          <w:szCs w:val="28"/>
        </w:rPr>
      </w:pPr>
      <w:r w:rsidRPr="00F30141">
        <w:rPr>
          <w:color w:val="000000" w:themeColor="text1"/>
          <w:szCs w:val="28"/>
        </w:rPr>
        <w:t>1.</w:t>
      </w:r>
      <w:r>
        <w:rPr>
          <w:color w:val="000000" w:themeColor="text1"/>
          <w:szCs w:val="28"/>
        </w:rPr>
        <w:tab/>
      </w:r>
      <w:r w:rsidRPr="00F30141">
        <w:rPr>
          <w:color w:val="000000" w:themeColor="text1"/>
          <w:szCs w:val="28"/>
        </w:rPr>
        <w:t xml:space="preserve">Настоящие Правила устанавливают условия и порядок предоставления </w:t>
      </w:r>
      <w:r w:rsidRPr="00F30141">
        <w:rPr>
          <w:color w:val="000000" w:themeColor="text1"/>
          <w:szCs w:val="28"/>
        </w:rPr>
        <w:br/>
        <w:t xml:space="preserve">в </w:t>
      </w:r>
      <w:r>
        <w:rPr>
          <w:color w:val="000000" w:themeColor="text1"/>
          <w:szCs w:val="28"/>
        </w:rPr>
        <w:t>2016</w:t>
      </w:r>
      <w:r w:rsidRPr="00F30141">
        <w:rPr>
          <w:color w:val="000000" w:themeColor="text1"/>
          <w:szCs w:val="28"/>
        </w:rPr>
        <w:t xml:space="preserve"> году из городского бюджета субсидий на возмещение затрат </w:t>
      </w:r>
      <w:proofErr w:type="spellStart"/>
      <w:r w:rsidRPr="00F30141">
        <w:rPr>
          <w:color w:val="000000" w:themeColor="text1"/>
          <w:szCs w:val="28"/>
        </w:rPr>
        <w:t>муници</w:t>
      </w:r>
      <w:r>
        <w:rPr>
          <w:color w:val="000000" w:themeColor="text1"/>
          <w:szCs w:val="28"/>
        </w:rPr>
        <w:t>-</w:t>
      </w:r>
      <w:r w:rsidRPr="00F30141">
        <w:rPr>
          <w:color w:val="000000" w:themeColor="text1"/>
          <w:szCs w:val="28"/>
        </w:rPr>
        <w:t>пального</w:t>
      </w:r>
      <w:proofErr w:type="spellEnd"/>
      <w:r w:rsidRPr="00F30141">
        <w:rPr>
          <w:color w:val="000000" w:themeColor="text1"/>
          <w:szCs w:val="28"/>
        </w:rPr>
        <w:t xml:space="preserve"> унитарного предприятия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муниципального образования </w:t>
      </w:r>
      <w:r>
        <w:rPr>
          <w:color w:val="000000" w:themeColor="text1"/>
          <w:szCs w:val="28"/>
        </w:rPr>
        <w:t>"</w:t>
      </w:r>
      <w:r w:rsidRPr="00F30141">
        <w:rPr>
          <w:color w:val="000000" w:themeColor="text1"/>
          <w:szCs w:val="28"/>
        </w:rPr>
        <w:t>Город Архангельск</w:t>
      </w:r>
      <w:r>
        <w:rPr>
          <w:color w:val="000000" w:themeColor="text1"/>
          <w:szCs w:val="28"/>
        </w:rPr>
        <w:t>"</w:t>
      </w:r>
      <w:r w:rsidRPr="00F30141">
        <w:rPr>
          <w:color w:val="000000" w:themeColor="text1"/>
          <w:szCs w:val="28"/>
        </w:rPr>
        <w:t xml:space="preserve"> (далее –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связанных с выполнением работ по содержанию сетей дренажно-ливневой канализации и дренажных насосных станций, находящихся в хозяйственном ведении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(далее – субсидии), а также порядок возврата субсидий.</w:t>
      </w:r>
    </w:p>
    <w:p w:rsidR="000F7700" w:rsidRPr="00F30141" w:rsidRDefault="000F7700" w:rsidP="000F7700">
      <w:pPr>
        <w:widowControl w:val="0"/>
        <w:tabs>
          <w:tab w:val="left" w:pos="851"/>
        </w:tabs>
        <w:autoSpaceDE w:val="0"/>
        <w:autoSpaceDN w:val="0"/>
        <w:adjustRightInd w:val="0"/>
        <w:ind w:firstLine="540"/>
        <w:jc w:val="both"/>
        <w:rPr>
          <w:szCs w:val="28"/>
        </w:rPr>
      </w:pPr>
      <w:r w:rsidRPr="00F30141">
        <w:rPr>
          <w:color w:val="000000" w:themeColor="text1"/>
          <w:szCs w:val="28"/>
        </w:rPr>
        <w:t>2.</w:t>
      </w:r>
      <w:r>
        <w:rPr>
          <w:color w:val="000000" w:themeColor="text1"/>
          <w:szCs w:val="28"/>
        </w:rPr>
        <w:tab/>
      </w:r>
      <w:r w:rsidRPr="00F30141">
        <w:rPr>
          <w:color w:val="000000" w:themeColor="text1"/>
          <w:szCs w:val="28"/>
        </w:rPr>
        <w:t xml:space="preserve">Финансовое обеспечение расходов, связанных с предоставлением субсидий, осуществляется за счет и в пределах средств, предусмотренных на эти цели в городском бюджете на </w:t>
      </w:r>
      <w:r>
        <w:rPr>
          <w:color w:val="000000" w:themeColor="text1"/>
          <w:szCs w:val="28"/>
        </w:rPr>
        <w:t>2016</w:t>
      </w:r>
      <w:r w:rsidRPr="00F30141">
        <w:rPr>
          <w:color w:val="000000" w:themeColor="text1"/>
          <w:szCs w:val="28"/>
        </w:rPr>
        <w:t xml:space="preserve"> год и на плановый период </w:t>
      </w:r>
      <w:r>
        <w:rPr>
          <w:color w:val="000000" w:themeColor="text1"/>
          <w:szCs w:val="28"/>
        </w:rPr>
        <w:t>2017</w:t>
      </w:r>
      <w:r w:rsidRPr="00F30141">
        <w:rPr>
          <w:color w:val="000000" w:themeColor="text1"/>
          <w:szCs w:val="28"/>
        </w:rPr>
        <w:t xml:space="preserve"> и 201</w:t>
      </w:r>
      <w:r>
        <w:rPr>
          <w:color w:val="000000" w:themeColor="text1"/>
          <w:szCs w:val="28"/>
        </w:rPr>
        <w:t>8</w:t>
      </w:r>
      <w:r w:rsidRPr="00F30141">
        <w:rPr>
          <w:color w:val="000000" w:themeColor="text1"/>
          <w:szCs w:val="28"/>
        </w:rPr>
        <w:t xml:space="preserve"> годов</w:t>
      </w:r>
      <w:r w:rsidRPr="00F30141">
        <w:rPr>
          <w:szCs w:val="28"/>
        </w:rPr>
        <w:t xml:space="preserve"> в рамках ведомственной </w:t>
      </w:r>
      <w:r w:rsidRPr="00F45CCA">
        <w:rPr>
          <w:szCs w:val="28"/>
        </w:rPr>
        <w:t xml:space="preserve">целевой программы </w:t>
      </w:r>
      <w:r>
        <w:rPr>
          <w:szCs w:val="28"/>
        </w:rPr>
        <w:t>"</w:t>
      </w:r>
      <w:r w:rsidRPr="00F45CCA">
        <w:rPr>
          <w:szCs w:val="28"/>
        </w:rPr>
        <w:t xml:space="preserve">Развитие городского хозяйства на территории  муниципального образования </w:t>
      </w:r>
      <w:r>
        <w:rPr>
          <w:szCs w:val="28"/>
        </w:rPr>
        <w:t>"</w:t>
      </w:r>
      <w:r w:rsidRPr="00F45CCA">
        <w:rPr>
          <w:szCs w:val="28"/>
        </w:rPr>
        <w:t>Город Архангельск</w:t>
      </w:r>
      <w:r>
        <w:rPr>
          <w:szCs w:val="28"/>
        </w:rPr>
        <w:t>"</w:t>
      </w:r>
      <w:r w:rsidRPr="00F45CCA">
        <w:rPr>
          <w:szCs w:val="28"/>
        </w:rPr>
        <w:t xml:space="preserve">, </w:t>
      </w:r>
      <w:bookmarkStart w:id="1" w:name="Par47"/>
      <w:bookmarkEnd w:id="1"/>
      <w:r w:rsidRPr="00F45CCA">
        <w:rPr>
          <w:szCs w:val="28"/>
        </w:rPr>
        <w:t>утвержденной постановлением мэрии города</w:t>
      </w:r>
      <w:r w:rsidRPr="00F30141">
        <w:rPr>
          <w:szCs w:val="28"/>
        </w:rPr>
        <w:t xml:space="preserve"> Архангельска от 28.01.</w:t>
      </w:r>
      <w:r>
        <w:rPr>
          <w:szCs w:val="28"/>
        </w:rPr>
        <w:t>2014</w:t>
      </w:r>
      <w:r w:rsidRPr="00F30141">
        <w:rPr>
          <w:szCs w:val="28"/>
        </w:rPr>
        <w:t xml:space="preserve"> № 44.</w:t>
      </w:r>
    </w:p>
    <w:p w:rsidR="000F7700" w:rsidRPr="00F30141" w:rsidRDefault="000F7700" w:rsidP="000F7700">
      <w:pPr>
        <w:widowControl w:val="0"/>
        <w:tabs>
          <w:tab w:val="left" w:pos="851"/>
        </w:tabs>
        <w:autoSpaceDE w:val="0"/>
        <w:autoSpaceDN w:val="0"/>
        <w:adjustRightInd w:val="0"/>
        <w:ind w:firstLine="540"/>
        <w:jc w:val="both"/>
        <w:rPr>
          <w:color w:val="000000" w:themeColor="text1"/>
          <w:szCs w:val="28"/>
        </w:rPr>
      </w:pPr>
      <w:r w:rsidRPr="00F30141">
        <w:rPr>
          <w:color w:val="000000" w:themeColor="text1"/>
          <w:szCs w:val="28"/>
        </w:rPr>
        <w:t>3.</w:t>
      </w:r>
      <w:r w:rsidRPr="00F30141">
        <w:rPr>
          <w:color w:val="000000" w:themeColor="text1"/>
          <w:szCs w:val="28"/>
        </w:rPr>
        <w:tab/>
        <w:t xml:space="preserve">Субсидии предоставляются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в целях возмещения следующих затрат, связанных с выполнением работ по содержанию сетей дренажно-ливневой канализации и дренажных насосных станций:</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затраты на оплату труда рабочих, непосредственно занятых выполнением работ по содержанию сетей дренажно-ливневой канализации и дренажных насосных станций;</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отчисления на социальные нужды;</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затраты на материалы;</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 xml:space="preserve">затраты на приобретение работ (услуг) производственного характера, выполняемых сторонними организациями или индивидуальными </w:t>
      </w:r>
      <w:proofErr w:type="spellStart"/>
      <w:r w:rsidRPr="00F30141">
        <w:rPr>
          <w:color w:val="000000" w:themeColor="text1"/>
          <w:szCs w:val="28"/>
        </w:rPr>
        <w:t>предпринима</w:t>
      </w:r>
      <w:r>
        <w:rPr>
          <w:color w:val="000000" w:themeColor="text1"/>
          <w:szCs w:val="28"/>
        </w:rPr>
        <w:t>-</w:t>
      </w:r>
      <w:r w:rsidRPr="00F30141">
        <w:rPr>
          <w:color w:val="000000" w:themeColor="text1"/>
          <w:szCs w:val="28"/>
        </w:rPr>
        <w:t>телями</w:t>
      </w:r>
      <w:proofErr w:type="spellEnd"/>
      <w:r w:rsidRPr="00F30141">
        <w:rPr>
          <w:color w:val="000000" w:themeColor="text1"/>
          <w:szCs w:val="28"/>
        </w:rPr>
        <w:t>;</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затраты на эксплуатацию машин и механизмов;</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затраты на приобретение услуг по водоснабжению и водоотведению для производственных нужд;</w:t>
      </w:r>
    </w:p>
    <w:p w:rsidR="000F7700" w:rsidRPr="00F30141" w:rsidRDefault="000F7700" w:rsidP="000F7700">
      <w:pPr>
        <w:widowControl w:val="0"/>
        <w:autoSpaceDE w:val="0"/>
        <w:autoSpaceDN w:val="0"/>
        <w:adjustRightInd w:val="0"/>
        <w:ind w:firstLine="540"/>
        <w:jc w:val="both"/>
        <w:rPr>
          <w:color w:val="000000" w:themeColor="text1"/>
          <w:szCs w:val="28"/>
        </w:rPr>
      </w:pPr>
      <w:proofErr w:type="spellStart"/>
      <w:r w:rsidRPr="00F30141">
        <w:rPr>
          <w:color w:val="000000" w:themeColor="text1"/>
          <w:szCs w:val="28"/>
        </w:rPr>
        <w:t>общеэксплуатационные</w:t>
      </w:r>
      <w:proofErr w:type="spellEnd"/>
      <w:r w:rsidRPr="00F30141">
        <w:rPr>
          <w:color w:val="000000" w:themeColor="text1"/>
          <w:szCs w:val="28"/>
        </w:rPr>
        <w:t xml:space="preserve"> расходы;</w:t>
      </w:r>
    </w:p>
    <w:p w:rsidR="000F7700" w:rsidRDefault="000F7700" w:rsidP="000F7700">
      <w:pPr>
        <w:widowControl w:val="0"/>
        <w:autoSpaceDE w:val="0"/>
        <w:autoSpaceDN w:val="0"/>
        <w:adjustRightInd w:val="0"/>
        <w:ind w:firstLine="540"/>
        <w:jc w:val="both"/>
        <w:rPr>
          <w:szCs w:val="28"/>
        </w:rPr>
      </w:pPr>
      <w:r w:rsidRPr="00F30141">
        <w:rPr>
          <w:color w:val="000000" w:themeColor="text1"/>
          <w:szCs w:val="28"/>
        </w:rPr>
        <w:t>внеэксплуатационные расходы,</w:t>
      </w:r>
      <w:r w:rsidRPr="00F30141">
        <w:rPr>
          <w:color w:val="FF0000"/>
          <w:szCs w:val="28"/>
        </w:rPr>
        <w:t xml:space="preserve"> </w:t>
      </w:r>
      <w:r w:rsidRPr="00F30141">
        <w:rPr>
          <w:szCs w:val="28"/>
        </w:rPr>
        <w:t>в том числе расходы на уплату налога на имущество организаций.</w:t>
      </w:r>
    </w:p>
    <w:p w:rsidR="000F7700" w:rsidRDefault="000F7700" w:rsidP="000F7700">
      <w:pPr>
        <w:widowControl w:val="0"/>
        <w:autoSpaceDE w:val="0"/>
        <w:autoSpaceDN w:val="0"/>
        <w:adjustRightInd w:val="0"/>
        <w:ind w:firstLine="540"/>
        <w:jc w:val="both"/>
        <w:rPr>
          <w:szCs w:val="28"/>
        </w:rPr>
        <w:sectPr w:rsidR="000F7700" w:rsidSect="000F7700">
          <w:pgSz w:w="11906" w:h="16838"/>
          <w:pgMar w:top="1134" w:right="567" w:bottom="993" w:left="1701" w:header="709" w:footer="709" w:gutter="0"/>
          <w:cols w:space="708"/>
          <w:docGrid w:linePitch="360"/>
        </w:sectPr>
      </w:pPr>
    </w:p>
    <w:p w:rsidR="000F7700" w:rsidRDefault="000F7700" w:rsidP="000F7700">
      <w:pPr>
        <w:widowControl w:val="0"/>
        <w:autoSpaceDE w:val="0"/>
        <w:autoSpaceDN w:val="0"/>
        <w:adjustRightInd w:val="0"/>
        <w:ind w:firstLine="540"/>
        <w:jc w:val="center"/>
        <w:rPr>
          <w:szCs w:val="28"/>
        </w:rPr>
      </w:pPr>
      <w:r>
        <w:rPr>
          <w:szCs w:val="28"/>
        </w:rPr>
        <w:lastRenderedPageBreak/>
        <w:t>2</w:t>
      </w:r>
    </w:p>
    <w:p w:rsidR="000F7700" w:rsidRDefault="000F7700" w:rsidP="000F7700">
      <w:pPr>
        <w:widowControl w:val="0"/>
        <w:autoSpaceDE w:val="0"/>
        <w:autoSpaceDN w:val="0"/>
        <w:adjustRightInd w:val="0"/>
        <w:ind w:firstLine="540"/>
        <w:jc w:val="center"/>
        <w:rPr>
          <w:szCs w:val="28"/>
        </w:rPr>
      </w:pP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4. Условиями предоставления субсидий являются:</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 xml:space="preserve">а) выполнение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работ по содержанию сетей дренажно-ливневой канализации и дренажных насосных станций;</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 xml:space="preserve">б) ведение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раздельного бухгалтерского учета затрат, связанных с выполнением работ по содержанию сетей дренажно-ливневой канализации и дренажных насосных станций и иными осуществляемыми видами деятельности.</w:t>
      </w:r>
      <w:r w:rsidRPr="00F30141">
        <w:rPr>
          <w:szCs w:val="28"/>
        </w:rPr>
        <w:t xml:space="preserve"> </w:t>
      </w:r>
      <w:r w:rsidRPr="00F30141">
        <w:rPr>
          <w:color w:val="000000" w:themeColor="text1"/>
          <w:szCs w:val="28"/>
        </w:rPr>
        <w:t xml:space="preserve">При этом затраты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связанные с </w:t>
      </w:r>
      <w:proofErr w:type="spellStart"/>
      <w:r w:rsidRPr="00F30141">
        <w:rPr>
          <w:color w:val="000000" w:themeColor="text1"/>
          <w:szCs w:val="28"/>
        </w:rPr>
        <w:t>выпол</w:t>
      </w:r>
      <w:proofErr w:type="spellEnd"/>
      <w:r>
        <w:rPr>
          <w:color w:val="000000" w:themeColor="text1"/>
          <w:szCs w:val="28"/>
        </w:rPr>
        <w:t>-</w:t>
      </w:r>
      <w:r>
        <w:rPr>
          <w:color w:val="000000" w:themeColor="text1"/>
          <w:szCs w:val="28"/>
        </w:rPr>
        <w:br/>
      </w:r>
      <w:proofErr w:type="spellStart"/>
      <w:r w:rsidRPr="00F30141">
        <w:rPr>
          <w:color w:val="000000" w:themeColor="text1"/>
          <w:szCs w:val="28"/>
        </w:rPr>
        <w:t>нением</w:t>
      </w:r>
      <w:proofErr w:type="spellEnd"/>
      <w:r w:rsidRPr="00F30141">
        <w:rPr>
          <w:color w:val="000000" w:themeColor="text1"/>
          <w:szCs w:val="28"/>
        </w:rPr>
        <w:t xml:space="preserve"> работ по содержанию сетей дренажно-ливневой канализации и дренаж</w:t>
      </w:r>
      <w:r>
        <w:rPr>
          <w:color w:val="000000" w:themeColor="text1"/>
          <w:szCs w:val="28"/>
        </w:rPr>
        <w:t>-</w:t>
      </w:r>
      <w:r>
        <w:rPr>
          <w:color w:val="000000" w:themeColor="text1"/>
          <w:szCs w:val="28"/>
        </w:rPr>
        <w:br/>
      </w:r>
      <w:proofErr w:type="spellStart"/>
      <w:r w:rsidRPr="00F30141">
        <w:rPr>
          <w:color w:val="000000" w:themeColor="text1"/>
          <w:szCs w:val="28"/>
        </w:rPr>
        <w:t>ных</w:t>
      </w:r>
      <w:proofErr w:type="spellEnd"/>
      <w:r w:rsidRPr="00F30141">
        <w:rPr>
          <w:color w:val="000000" w:themeColor="text1"/>
          <w:szCs w:val="28"/>
        </w:rPr>
        <w:t xml:space="preserve"> насосных станций, рассчитываются как сумма прямых и косвенных затрат. Прямые затраты относятся непосредственно на вид деятельности – работы по содержанию сетей дренажно-ливневой канализации и дренажных насосных станций. Распределение косвенных затрат между различными видами деятельности, осуществляемыми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производится согласно учетной политике, принятой в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 xml:space="preserve">в) представление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документов, содержащих </w:t>
      </w:r>
      <w:proofErr w:type="spellStart"/>
      <w:r w:rsidRPr="00F30141">
        <w:rPr>
          <w:color w:val="000000" w:themeColor="text1"/>
          <w:szCs w:val="28"/>
        </w:rPr>
        <w:t>достовер</w:t>
      </w:r>
      <w:r>
        <w:rPr>
          <w:color w:val="000000" w:themeColor="text1"/>
          <w:szCs w:val="28"/>
        </w:rPr>
        <w:t>-</w:t>
      </w:r>
      <w:r w:rsidRPr="00F30141">
        <w:rPr>
          <w:color w:val="000000" w:themeColor="text1"/>
          <w:szCs w:val="28"/>
        </w:rPr>
        <w:t>ную</w:t>
      </w:r>
      <w:proofErr w:type="spellEnd"/>
      <w:r w:rsidRPr="00F30141">
        <w:rPr>
          <w:color w:val="000000" w:themeColor="text1"/>
          <w:szCs w:val="28"/>
        </w:rPr>
        <w:t xml:space="preserve"> информацию;</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 xml:space="preserve">г) использование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субсидий в соответствии с целями, установленными </w:t>
      </w:r>
      <w:hyperlink w:anchor="Par47" w:history="1">
        <w:r w:rsidRPr="00F30141">
          <w:rPr>
            <w:color w:val="000000" w:themeColor="text1"/>
            <w:szCs w:val="28"/>
          </w:rPr>
          <w:t>пунктом 3</w:t>
        </w:r>
      </w:hyperlink>
      <w:r w:rsidRPr="00F30141">
        <w:rPr>
          <w:color w:val="000000" w:themeColor="text1"/>
          <w:szCs w:val="28"/>
        </w:rPr>
        <w:t xml:space="preserve"> настоящих Правил.</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 xml:space="preserve">5. Предоставление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субсидий осуществляется в </w:t>
      </w:r>
      <w:proofErr w:type="spellStart"/>
      <w:r w:rsidRPr="00F30141">
        <w:rPr>
          <w:color w:val="000000" w:themeColor="text1"/>
          <w:szCs w:val="28"/>
        </w:rPr>
        <w:t>соответ</w:t>
      </w:r>
      <w:r>
        <w:rPr>
          <w:color w:val="000000" w:themeColor="text1"/>
          <w:szCs w:val="28"/>
        </w:rPr>
        <w:t>-</w:t>
      </w:r>
      <w:r w:rsidRPr="00F30141">
        <w:rPr>
          <w:color w:val="000000" w:themeColor="text1"/>
          <w:szCs w:val="28"/>
        </w:rPr>
        <w:t>ствии</w:t>
      </w:r>
      <w:proofErr w:type="spellEnd"/>
      <w:r w:rsidRPr="00F30141">
        <w:rPr>
          <w:color w:val="000000" w:themeColor="text1"/>
          <w:szCs w:val="28"/>
        </w:rPr>
        <w:t xml:space="preserve"> с договором о предоставлении субсидий на возмещение затрат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связанных с выполнением работ по содержанию сетей дренажно-ливневой канализации и дренажных насосных станций (далее – договор </w:t>
      </w:r>
      <w:r>
        <w:rPr>
          <w:color w:val="000000" w:themeColor="text1"/>
          <w:szCs w:val="28"/>
        </w:rPr>
        <w:br/>
      </w:r>
      <w:r w:rsidRPr="00F30141">
        <w:rPr>
          <w:color w:val="000000" w:themeColor="text1"/>
          <w:szCs w:val="28"/>
        </w:rPr>
        <w:t xml:space="preserve">о предоставлении субсидий), заключаемым </w:t>
      </w:r>
      <w:r>
        <w:rPr>
          <w:color w:val="000000" w:themeColor="text1"/>
          <w:szCs w:val="28"/>
        </w:rPr>
        <w:t>А</w:t>
      </w:r>
      <w:r w:rsidRPr="00C8275F">
        <w:rPr>
          <w:color w:val="000000" w:themeColor="text1"/>
          <w:szCs w:val="28"/>
        </w:rPr>
        <w:t xml:space="preserve">дминистрацией муниципального образования </w:t>
      </w:r>
      <w:r>
        <w:rPr>
          <w:color w:val="000000" w:themeColor="text1"/>
          <w:szCs w:val="28"/>
          <w:shd w:val="clear" w:color="auto" w:fill="FFFFFF"/>
        </w:rPr>
        <w:t>"</w:t>
      </w:r>
      <w:r w:rsidRPr="00C8275F">
        <w:rPr>
          <w:color w:val="000000" w:themeColor="text1"/>
          <w:szCs w:val="28"/>
          <w:shd w:val="clear" w:color="auto" w:fill="FFFFFF"/>
        </w:rPr>
        <w:t>Город Архангельск</w:t>
      </w:r>
      <w:r>
        <w:rPr>
          <w:color w:val="000000" w:themeColor="text1"/>
          <w:szCs w:val="28"/>
          <w:shd w:val="clear" w:color="auto" w:fill="FFFFFF"/>
        </w:rPr>
        <w:t>"</w:t>
      </w:r>
      <w:r>
        <w:rPr>
          <w:szCs w:val="28"/>
        </w:rPr>
        <w:t xml:space="preserve"> </w:t>
      </w:r>
      <w:r w:rsidRPr="00F30141">
        <w:rPr>
          <w:color w:val="000000" w:themeColor="text1"/>
          <w:szCs w:val="28"/>
        </w:rPr>
        <w:t xml:space="preserve">с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в пределах доведенных до департамента городского хозяйства </w:t>
      </w:r>
      <w:r>
        <w:rPr>
          <w:color w:val="000000" w:themeColor="text1"/>
          <w:szCs w:val="28"/>
        </w:rPr>
        <w:t>Администрации</w:t>
      </w:r>
      <w:r w:rsidRPr="00C8275F">
        <w:rPr>
          <w:color w:val="000000" w:themeColor="text1"/>
          <w:szCs w:val="28"/>
        </w:rPr>
        <w:t xml:space="preserve"> муниципального образования </w:t>
      </w:r>
      <w:r>
        <w:rPr>
          <w:color w:val="000000" w:themeColor="text1"/>
          <w:szCs w:val="28"/>
          <w:shd w:val="clear" w:color="auto" w:fill="FFFFFF"/>
        </w:rPr>
        <w:t>"</w:t>
      </w:r>
      <w:r w:rsidRPr="00C8275F">
        <w:rPr>
          <w:color w:val="000000" w:themeColor="text1"/>
          <w:szCs w:val="28"/>
          <w:shd w:val="clear" w:color="auto" w:fill="FFFFFF"/>
        </w:rPr>
        <w:t>Город Архангельск</w:t>
      </w:r>
      <w:r>
        <w:rPr>
          <w:color w:val="000000" w:themeColor="text1"/>
          <w:szCs w:val="28"/>
          <w:shd w:val="clear" w:color="auto" w:fill="FFFFFF"/>
        </w:rPr>
        <w:t>"</w:t>
      </w:r>
      <w:r>
        <w:rPr>
          <w:szCs w:val="28"/>
        </w:rPr>
        <w:t xml:space="preserve"> </w:t>
      </w:r>
      <w:r w:rsidRPr="00F30141">
        <w:rPr>
          <w:color w:val="000000" w:themeColor="text1"/>
          <w:szCs w:val="28"/>
        </w:rPr>
        <w:t xml:space="preserve"> (далее – департамент городского хозяйства) лимитов бюджетных обязательств на указанные цели.</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Договор о предоставлении субсидий должен содержать:</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цели предоставления субсидий;</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объем субсидий</w:t>
      </w:r>
      <w:r>
        <w:rPr>
          <w:color w:val="000000" w:themeColor="text1"/>
          <w:szCs w:val="28"/>
        </w:rPr>
        <w:t>;</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обязанности сторон, в том числе:</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виды и объемы выполняемых работ по содержанию сетей дренажно-ливневой канализации  и дренажных насосных станций и качество выполнения;</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порядок и сроки приемки работ по содержанию сетей дренажно-ливневой канализации  и дренажных насосных станций;</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условия и порядок предоставления субсидий;</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порядок и сроки представления отчетности;</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права сторон;</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основания и порядок возврата в городской бюджет субсидий в случае нарушения условий, установленных при их предоставлении;</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 xml:space="preserve">случаи, при которых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осуществляется возврат в город</w:t>
      </w:r>
      <w:r>
        <w:rPr>
          <w:color w:val="000000" w:themeColor="text1"/>
          <w:szCs w:val="28"/>
        </w:rPr>
        <w:t>-</w:t>
      </w:r>
      <w:proofErr w:type="spellStart"/>
      <w:r w:rsidRPr="00F30141">
        <w:rPr>
          <w:color w:val="000000" w:themeColor="text1"/>
          <w:szCs w:val="28"/>
        </w:rPr>
        <w:t>ской</w:t>
      </w:r>
      <w:proofErr w:type="spellEnd"/>
      <w:r w:rsidRPr="00F30141">
        <w:rPr>
          <w:color w:val="000000" w:themeColor="text1"/>
          <w:szCs w:val="28"/>
        </w:rPr>
        <w:t xml:space="preserve"> бюджет в </w:t>
      </w:r>
      <w:r>
        <w:rPr>
          <w:color w:val="000000" w:themeColor="text1"/>
          <w:szCs w:val="28"/>
        </w:rPr>
        <w:t>2016</w:t>
      </w:r>
      <w:r w:rsidRPr="00F30141">
        <w:rPr>
          <w:color w:val="000000" w:themeColor="text1"/>
          <w:szCs w:val="28"/>
        </w:rPr>
        <w:t xml:space="preserve"> году остатков субсидий, не использованных в </w:t>
      </w:r>
      <w:r>
        <w:rPr>
          <w:color w:val="000000" w:themeColor="text1"/>
          <w:szCs w:val="28"/>
        </w:rPr>
        <w:t>2015</w:t>
      </w:r>
      <w:r w:rsidRPr="00F30141">
        <w:rPr>
          <w:color w:val="000000" w:themeColor="text1"/>
          <w:szCs w:val="28"/>
        </w:rPr>
        <w:t xml:space="preserve"> году;</w:t>
      </w:r>
    </w:p>
    <w:p w:rsidR="000F7700"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срок действия договора.</w:t>
      </w:r>
    </w:p>
    <w:p w:rsidR="000F7700" w:rsidRDefault="000F7700" w:rsidP="000F7700">
      <w:pPr>
        <w:widowControl w:val="0"/>
        <w:autoSpaceDE w:val="0"/>
        <w:autoSpaceDN w:val="0"/>
        <w:adjustRightInd w:val="0"/>
        <w:ind w:firstLine="540"/>
        <w:jc w:val="both"/>
        <w:rPr>
          <w:color w:val="000000" w:themeColor="text1"/>
          <w:szCs w:val="28"/>
        </w:rPr>
        <w:sectPr w:rsidR="000F7700" w:rsidSect="000F7700">
          <w:pgSz w:w="11906" w:h="16838"/>
          <w:pgMar w:top="1134" w:right="567" w:bottom="993" w:left="1701" w:header="709" w:footer="709" w:gutter="0"/>
          <w:cols w:space="708"/>
          <w:docGrid w:linePitch="360"/>
        </w:sectPr>
      </w:pPr>
    </w:p>
    <w:p w:rsidR="000F7700" w:rsidRDefault="000F7700" w:rsidP="000F7700">
      <w:pPr>
        <w:widowControl w:val="0"/>
        <w:autoSpaceDE w:val="0"/>
        <w:autoSpaceDN w:val="0"/>
        <w:adjustRightInd w:val="0"/>
        <w:ind w:firstLine="540"/>
        <w:jc w:val="center"/>
        <w:rPr>
          <w:color w:val="000000" w:themeColor="text1"/>
          <w:szCs w:val="28"/>
        </w:rPr>
      </w:pPr>
      <w:r>
        <w:rPr>
          <w:color w:val="000000" w:themeColor="text1"/>
          <w:szCs w:val="28"/>
        </w:rPr>
        <w:lastRenderedPageBreak/>
        <w:t>3</w:t>
      </w:r>
    </w:p>
    <w:p w:rsidR="000F7700" w:rsidRPr="00F30141" w:rsidRDefault="000F7700" w:rsidP="000F7700">
      <w:pPr>
        <w:widowControl w:val="0"/>
        <w:autoSpaceDE w:val="0"/>
        <w:autoSpaceDN w:val="0"/>
        <w:adjustRightInd w:val="0"/>
        <w:ind w:firstLine="540"/>
        <w:jc w:val="center"/>
        <w:rPr>
          <w:color w:val="000000" w:themeColor="text1"/>
          <w:szCs w:val="28"/>
        </w:rPr>
      </w:pP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 xml:space="preserve">6. Размер предоставляемой субсидии на возмещение затрат МУП </w:t>
      </w:r>
      <w:r>
        <w:rPr>
          <w:color w:val="000000" w:themeColor="text1"/>
          <w:szCs w:val="28"/>
        </w:rPr>
        <w:t>"</w:t>
      </w:r>
      <w:proofErr w:type="spellStart"/>
      <w:r w:rsidRPr="00F30141">
        <w:rPr>
          <w:color w:val="000000" w:themeColor="text1"/>
          <w:szCs w:val="28"/>
        </w:rPr>
        <w:t>Арх</w:t>
      </w:r>
      <w:r>
        <w:rPr>
          <w:color w:val="000000" w:themeColor="text1"/>
          <w:szCs w:val="28"/>
        </w:rPr>
        <w:t>-</w:t>
      </w:r>
      <w:r w:rsidRPr="00F30141">
        <w:rPr>
          <w:color w:val="000000" w:themeColor="text1"/>
          <w:szCs w:val="28"/>
        </w:rPr>
        <w:t>комхоз</w:t>
      </w:r>
      <w:proofErr w:type="spellEnd"/>
      <w:r>
        <w:rPr>
          <w:color w:val="000000" w:themeColor="text1"/>
          <w:szCs w:val="28"/>
        </w:rPr>
        <w:t>"</w:t>
      </w:r>
      <w:r w:rsidRPr="00F30141">
        <w:rPr>
          <w:color w:val="000000" w:themeColor="text1"/>
          <w:szCs w:val="28"/>
        </w:rPr>
        <w:t>, связанных с выполнением работ по содержанию сетей дренажно-ливневой канализации и дренажных насосных станций, определяется по формуле:</w:t>
      </w:r>
    </w:p>
    <w:p w:rsidR="000F7700" w:rsidRPr="00F30141" w:rsidRDefault="000F7700" w:rsidP="000F7700">
      <w:pPr>
        <w:widowControl w:val="0"/>
        <w:autoSpaceDE w:val="0"/>
        <w:autoSpaceDN w:val="0"/>
        <w:adjustRightInd w:val="0"/>
        <w:ind w:firstLine="540"/>
        <w:jc w:val="center"/>
        <w:rPr>
          <w:rFonts w:eastAsiaTheme="minorEastAsia"/>
          <w:color w:val="000000" w:themeColor="text1"/>
          <w:szCs w:val="28"/>
        </w:rPr>
      </w:pPr>
      <w:r w:rsidRPr="00F30141">
        <w:rPr>
          <w:i/>
          <w:color w:val="000000" w:themeColor="text1"/>
          <w:szCs w:val="28"/>
          <w:lang w:val="en-US"/>
        </w:rPr>
        <w:t>R</w:t>
      </w:r>
      <w:r w:rsidRPr="00F30141">
        <w:rPr>
          <w:color w:val="000000" w:themeColor="text1"/>
          <w:szCs w:val="28"/>
        </w:rPr>
        <w:t xml:space="preserve"> = </w:t>
      </w:r>
      <m:oMath>
        <m:nary>
          <m:naryPr>
            <m:chr m:val="∑"/>
            <m:limLoc m:val="undOvr"/>
            <m:subHide m:val="1"/>
            <m:supHide m:val="1"/>
            <m:ctrlPr>
              <w:rPr>
                <w:rFonts w:ascii="Cambria Math" w:hAnsi="Cambria Math"/>
                <w:i/>
                <w:color w:val="000000" w:themeColor="text1"/>
                <w:szCs w:val="28"/>
                <w:lang w:val="en-US"/>
              </w:rPr>
            </m:ctrlPr>
          </m:naryPr>
          <m:sub/>
          <m:sup/>
          <m:e>
            <m:r>
              <w:rPr>
                <w:rFonts w:ascii="Cambria Math" w:hAnsi="Cambria Math"/>
                <w:color w:val="000000" w:themeColor="text1"/>
                <w:szCs w:val="28"/>
              </w:rPr>
              <m:t>(</m:t>
            </m:r>
            <m:sSup>
              <m:sSupPr>
                <m:ctrlPr>
                  <w:rPr>
                    <w:rFonts w:ascii="Cambria Math" w:hAnsi="Cambria Math"/>
                    <w:i/>
                    <w:color w:val="000000" w:themeColor="text1"/>
                    <w:szCs w:val="28"/>
                    <w:lang w:val="en-US"/>
                  </w:rPr>
                </m:ctrlPr>
              </m:sSupPr>
              <m:e>
                <m:r>
                  <w:rPr>
                    <w:rFonts w:ascii="Cambria Math" w:hAnsi="Cambria Math"/>
                    <w:color w:val="000000" w:themeColor="text1"/>
                    <w:szCs w:val="28"/>
                    <w:lang w:val="en-US"/>
                  </w:rPr>
                  <m:t>V</m:t>
                </m:r>
              </m:e>
              <m:sup>
                <m:r>
                  <w:rPr>
                    <w:rFonts w:ascii="Cambria Math" w:hAnsi="Cambria Math"/>
                    <w:color w:val="000000" w:themeColor="text1"/>
                    <w:szCs w:val="28"/>
                    <w:lang w:val="en-US"/>
                  </w:rPr>
                  <m:t>i</m:t>
                </m:r>
              </m:sup>
            </m:sSup>
          </m:e>
        </m:nary>
        <m:r>
          <w:rPr>
            <w:rFonts w:ascii="Cambria Math" w:hAnsi="Cambria Math"/>
            <w:color w:val="000000" w:themeColor="text1"/>
            <w:szCs w:val="28"/>
          </w:rPr>
          <m:t>×</m:t>
        </m:r>
        <m:sSubSup>
          <m:sSubSupPr>
            <m:ctrlPr>
              <w:rPr>
                <w:rFonts w:ascii="Cambria Math" w:hAnsi="Cambria Math"/>
                <w:i/>
                <w:color w:val="000000" w:themeColor="text1"/>
                <w:szCs w:val="28"/>
                <w:lang w:val="en-US"/>
              </w:rPr>
            </m:ctrlPr>
          </m:sSubSupPr>
          <m:e>
            <m:r>
              <w:rPr>
                <w:rFonts w:ascii="Cambria Math" w:hAnsi="Cambria Math"/>
                <w:color w:val="000000" w:themeColor="text1"/>
                <w:szCs w:val="28"/>
                <w:lang w:val="en-US"/>
              </w:rPr>
              <m:t>S</m:t>
            </m:r>
          </m:e>
          <m:sub>
            <m:r>
              <w:rPr>
                <w:rFonts w:ascii="Cambria Math" w:hAnsi="Cambria Math"/>
                <w:color w:val="000000" w:themeColor="text1"/>
                <w:szCs w:val="28"/>
                <w:lang w:val="en-US"/>
              </w:rPr>
              <m:t>e</m:t>
            </m:r>
          </m:sub>
          <m:sup>
            <m:r>
              <w:rPr>
                <w:rFonts w:ascii="Cambria Math" w:hAnsi="Cambria Math"/>
                <w:color w:val="000000" w:themeColor="text1"/>
                <w:szCs w:val="28"/>
                <w:lang w:val="en-US"/>
              </w:rPr>
              <m:t>i</m:t>
            </m:r>
          </m:sup>
        </m:sSubSup>
        <m:r>
          <w:rPr>
            <w:rFonts w:ascii="Cambria Math" w:hAnsi="Cambria Math"/>
            <w:color w:val="000000" w:themeColor="text1"/>
            <w:szCs w:val="28"/>
          </w:rPr>
          <m:t>)+</m:t>
        </m:r>
        <m:sSub>
          <m:sSubPr>
            <m:ctrlPr>
              <w:rPr>
                <w:rFonts w:ascii="Cambria Math" w:hAnsi="Cambria Math"/>
                <w:i/>
                <w:color w:val="000000" w:themeColor="text1"/>
                <w:szCs w:val="28"/>
                <w:lang w:val="en-US"/>
              </w:rPr>
            </m:ctrlPr>
          </m:sSubPr>
          <m:e>
            <m:r>
              <w:rPr>
                <w:rFonts w:ascii="Cambria Math" w:hAnsi="Cambria Math"/>
                <w:color w:val="000000" w:themeColor="text1"/>
                <w:szCs w:val="28"/>
                <w:lang w:val="en-US"/>
              </w:rPr>
              <m:t>S</m:t>
            </m:r>
          </m:e>
          <m:sub>
            <m:r>
              <w:rPr>
                <w:rFonts w:ascii="Cambria Math" w:hAnsi="Cambria Math"/>
                <w:color w:val="000000" w:themeColor="text1"/>
                <w:szCs w:val="28"/>
                <w:lang w:val="en-US"/>
              </w:rPr>
              <m:t>m</m:t>
            </m:r>
          </m:sub>
        </m:sSub>
      </m:oMath>
    </w:p>
    <w:p w:rsidR="000F7700" w:rsidRPr="00F30141" w:rsidRDefault="000F7700" w:rsidP="000F7700">
      <w:pPr>
        <w:widowControl w:val="0"/>
        <w:autoSpaceDE w:val="0"/>
        <w:autoSpaceDN w:val="0"/>
        <w:adjustRightInd w:val="0"/>
        <w:ind w:firstLine="540"/>
        <w:jc w:val="center"/>
        <w:rPr>
          <w:i/>
          <w:color w:val="000000" w:themeColor="text1"/>
          <w:szCs w:val="28"/>
        </w:rPr>
      </w:pP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i/>
          <w:color w:val="000000" w:themeColor="text1"/>
          <w:szCs w:val="28"/>
          <w:lang w:val="en-US"/>
        </w:rPr>
        <w:t>R</w:t>
      </w:r>
      <w:r w:rsidRPr="00F30141">
        <w:rPr>
          <w:color w:val="000000" w:themeColor="text1"/>
          <w:szCs w:val="28"/>
        </w:rPr>
        <w:t xml:space="preserve"> – размер предоставляемой субсидии, руб.;</w:t>
      </w:r>
    </w:p>
    <w:p w:rsidR="000F7700" w:rsidRPr="00F30141" w:rsidRDefault="00875EA1" w:rsidP="000F7700">
      <w:pPr>
        <w:widowControl w:val="0"/>
        <w:autoSpaceDE w:val="0"/>
        <w:autoSpaceDN w:val="0"/>
        <w:adjustRightInd w:val="0"/>
        <w:ind w:firstLine="540"/>
        <w:jc w:val="both"/>
        <w:rPr>
          <w:color w:val="000000" w:themeColor="text1"/>
          <w:szCs w:val="28"/>
        </w:rPr>
      </w:pPr>
      <m:oMath>
        <m:sSup>
          <m:sSupPr>
            <m:ctrlPr>
              <w:rPr>
                <w:rFonts w:ascii="Cambria Math" w:hAnsi="Cambria Math"/>
                <w:i/>
                <w:color w:val="000000" w:themeColor="text1"/>
                <w:szCs w:val="28"/>
                <w:lang w:val="en-US"/>
              </w:rPr>
            </m:ctrlPr>
          </m:sSupPr>
          <m:e>
            <m:r>
              <w:rPr>
                <w:rFonts w:ascii="Cambria Math" w:hAnsi="Cambria Math"/>
                <w:color w:val="000000" w:themeColor="text1"/>
                <w:szCs w:val="28"/>
                <w:lang w:val="en-US"/>
              </w:rPr>
              <m:t>V</m:t>
            </m:r>
          </m:e>
          <m:sup>
            <m:r>
              <w:rPr>
                <w:rFonts w:ascii="Cambria Math" w:hAnsi="Cambria Math"/>
                <w:color w:val="000000" w:themeColor="text1"/>
                <w:szCs w:val="28"/>
                <w:lang w:val="en-US"/>
              </w:rPr>
              <m:t>i</m:t>
            </m:r>
          </m:sup>
        </m:sSup>
      </m:oMath>
      <w:r w:rsidR="000F7700" w:rsidRPr="00F30141">
        <w:rPr>
          <w:color w:val="000000" w:themeColor="text1"/>
          <w:szCs w:val="28"/>
        </w:rPr>
        <w:t xml:space="preserve"> – объем выполненных работ по содержанию сетей дренажно-ливневой канализации и дренажных насосных станций по </w:t>
      </w:r>
      <w:proofErr w:type="spellStart"/>
      <w:r w:rsidR="000F7700" w:rsidRPr="00F30141">
        <w:rPr>
          <w:color w:val="000000" w:themeColor="text1"/>
          <w:szCs w:val="28"/>
          <w:lang w:val="en-US"/>
        </w:rPr>
        <w:t>i</w:t>
      </w:r>
      <w:proofErr w:type="spellEnd"/>
      <w:r w:rsidR="000F7700" w:rsidRPr="00F30141">
        <w:rPr>
          <w:color w:val="000000" w:themeColor="text1"/>
          <w:szCs w:val="28"/>
        </w:rPr>
        <w:t>-му виду работы;</w:t>
      </w:r>
    </w:p>
    <w:p w:rsidR="000F7700" w:rsidRPr="00F30141" w:rsidRDefault="00875EA1" w:rsidP="000F7700">
      <w:pPr>
        <w:widowControl w:val="0"/>
        <w:autoSpaceDE w:val="0"/>
        <w:autoSpaceDN w:val="0"/>
        <w:adjustRightInd w:val="0"/>
        <w:ind w:firstLine="540"/>
        <w:jc w:val="both"/>
        <w:rPr>
          <w:color w:val="000000" w:themeColor="text1"/>
          <w:szCs w:val="28"/>
        </w:rPr>
      </w:pPr>
      <m:oMath>
        <m:sSubSup>
          <m:sSubSupPr>
            <m:ctrlPr>
              <w:rPr>
                <w:rFonts w:ascii="Cambria Math" w:hAnsi="Cambria Math"/>
                <w:i/>
                <w:color w:val="000000" w:themeColor="text1"/>
                <w:szCs w:val="28"/>
                <w:lang w:val="en-US"/>
              </w:rPr>
            </m:ctrlPr>
          </m:sSubSupPr>
          <m:e>
            <m:r>
              <w:rPr>
                <w:rFonts w:ascii="Cambria Math" w:hAnsi="Cambria Math"/>
                <w:color w:val="000000" w:themeColor="text1"/>
                <w:szCs w:val="28"/>
                <w:lang w:val="en-US"/>
              </w:rPr>
              <m:t>S</m:t>
            </m:r>
          </m:e>
          <m:sub>
            <m:r>
              <w:rPr>
                <w:rFonts w:ascii="Cambria Math" w:hAnsi="Cambria Math"/>
                <w:color w:val="000000" w:themeColor="text1"/>
                <w:szCs w:val="28"/>
                <w:lang w:val="en-US"/>
              </w:rPr>
              <m:t>e</m:t>
            </m:r>
          </m:sub>
          <m:sup>
            <m:r>
              <w:rPr>
                <w:rFonts w:ascii="Cambria Math" w:hAnsi="Cambria Math"/>
                <w:color w:val="000000" w:themeColor="text1"/>
                <w:szCs w:val="28"/>
                <w:lang w:val="en-US"/>
              </w:rPr>
              <m:t>i</m:t>
            </m:r>
          </m:sup>
        </m:sSubSup>
      </m:oMath>
      <w:r w:rsidR="000F7700" w:rsidRPr="00F30141">
        <w:rPr>
          <w:color w:val="000000" w:themeColor="text1"/>
          <w:szCs w:val="28"/>
        </w:rPr>
        <w:t xml:space="preserve"> – стоимость одной единицы работы по содержанию сетей дренажно-ливневой канализации и дренажных насосных станций по </w:t>
      </w:r>
      <w:proofErr w:type="spellStart"/>
      <w:r w:rsidR="000F7700" w:rsidRPr="00F30141">
        <w:rPr>
          <w:color w:val="000000" w:themeColor="text1"/>
          <w:szCs w:val="28"/>
          <w:lang w:val="en-US"/>
        </w:rPr>
        <w:t>i</w:t>
      </w:r>
      <w:proofErr w:type="spellEnd"/>
      <w:r w:rsidR="000F7700" w:rsidRPr="00F30141">
        <w:rPr>
          <w:color w:val="000000" w:themeColor="text1"/>
          <w:szCs w:val="28"/>
        </w:rPr>
        <w:t xml:space="preserve">-му виду работы </w:t>
      </w:r>
      <w:r w:rsidR="000F7700">
        <w:rPr>
          <w:color w:val="000000" w:themeColor="text1"/>
          <w:szCs w:val="28"/>
        </w:rPr>
        <w:br/>
      </w:r>
      <w:r w:rsidR="000F7700" w:rsidRPr="00F30141">
        <w:rPr>
          <w:color w:val="000000" w:themeColor="text1"/>
          <w:szCs w:val="28"/>
        </w:rPr>
        <w:t>(с НДС), руб.;</w:t>
      </w:r>
    </w:p>
    <w:p w:rsidR="000F7700" w:rsidRPr="00F30141" w:rsidRDefault="00875EA1" w:rsidP="000F7700">
      <w:pPr>
        <w:widowControl w:val="0"/>
        <w:autoSpaceDE w:val="0"/>
        <w:autoSpaceDN w:val="0"/>
        <w:adjustRightInd w:val="0"/>
        <w:ind w:firstLine="540"/>
        <w:jc w:val="both"/>
        <w:rPr>
          <w:color w:val="000000" w:themeColor="text1"/>
          <w:szCs w:val="28"/>
        </w:rPr>
      </w:pPr>
      <m:oMath>
        <m:sSub>
          <m:sSubPr>
            <m:ctrlPr>
              <w:rPr>
                <w:rFonts w:ascii="Cambria Math" w:hAnsi="Cambria Math"/>
                <w:i/>
                <w:color w:val="000000" w:themeColor="text1"/>
                <w:szCs w:val="28"/>
                <w:lang w:val="en-US"/>
              </w:rPr>
            </m:ctrlPr>
          </m:sSubPr>
          <m:e>
            <m:r>
              <w:rPr>
                <w:rFonts w:ascii="Cambria Math" w:hAnsi="Cambria Math"/>
                <w:color w:val="000000" w:themeColor="text1"/>
                <w:szCs w:val="28"/>
                <w:lang w:val="en-US"/>
              </w:rPr>
              <m:t>S</m:t>
            </m:r>
          </m:e>
          <m:sub>
            <m:r>
              <w:rPr>
                <w:rFonts w:ascii="Cambria Math" w:hAnsi="Cambria Math"/>
                <w:color w:val="000000" w:themeColor="text1"/>
                <w:szCs w:val="28"/>
                <w:lang w:val="en-US"/>
              </w:rPr>
              <m:t>m</m:t>
            </m:r>
          </m:sub>
        </m:sSub>
      </m:oMath>
      <w:r w:rsidR="000F7700" w:rsidRPr="00F30141">
        <w:rPr>
          <w:color w:val="000000" w:themeColor="text1"/>
          <w:szCs w:val="28"/>
        </w:rPr>
        <w:t xml:space="preserve"> – стоимость материалов, использованных при выполнении работ по содержанию сетей дренажно-ливневой канализации и дренажных насосных станций, (с НДС), руб.</w:t>
      </w:r>
    </w:p>
    <w:p w:rsidR="000F7700" w:rsidRPr="00F30141" w:rsidRDefault="000F7700" w:rsidP="000F7700">
      <w:pPr>
        <w:widowControl w:val="0"/>
        <w:autoSpaceDE w:val="0"/>
        <w:autoSpaceDN w:val="0"/>
        <w:adjustRightInd w:val="0"/>
        <w:ind w:firstLine="540"/>
        <w:jc w:val="both"/>
        <w:rPr>
          <w:color w:val="000000" w:themeColor="text1"/>
          <w:szCs w:val="28"/>
        </w:rPr>
      </w:pPr>
      <w:bookmarkStart w:id="2" w:name="Par74"/>
      <w:bookmarkEnd w:id="2"/>
      <w:r w:rsidRPr="00F30141">
        <w:rPr>
          <w:color w:val="000000" w:themeColor="text1"/>
          <w:szCs w:val="28"/>
        </w:rPr>
        <w:t xml:space="preserve">7. В целях определения стоимости одной единицы работ по содержанию сетей дренажно-ливневой канализации и дренажных насосных станций по видам работ на </w:t>
      </w:r>
      <w:r>
        <w:rPr>
          <w:color w:val="000000" w:themeColor="text1"/>
          <w:szCs w:val="28"/>
        </w:rPr>
        <w:t>2016</w:t>
      </w:r>
      <w:r w:rsidRPr="00F30141">
        <w:rPr>
          <w:color w:val="000000" w:themeColor="text1"/>
          <w:szCs w:val="28"/>
        </w:rPr>
        <w:t xml:space="preserve"> год и объема субсидий на </w:t>
      </w:r>
      <w:r>
        <w:rPr>
          <w:color w:val="000000" w:themeColor="text1"/>
          <w:szCs w:val="28"/>
        </w:rPr>
        <w:t>2016</w:t>
      </w:r>
      <w:r w:rsidRPr="00F30141">
        <w:rPr>
          <w:color w:val="000000" w:themeColor="text1"/>
          <w:szCs w:val="28"/>
        </w:rPr>
        <w:t xml:space="preserve"> год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представляет в департамент городского хозяйства</w:t>
      </w:r>
      <w:r>
        <w:rPr>
          <w:color w:val="000000" w:themeColor="text1"/>
          <w:szCs w:val="28"/>
        </w:rPr>
        <w:t xml:space="preserve"> </w:t>
      </w:r>
      <w:hyperlink w:anchor="Par139" w:history="1">
        <w:r w:rsidRPr="00F30141">
          <w:rPr>
            <w:color w:val="000000" w:themeColor="text1"/>
            <w:szCs w:val="28"/>
          </w:rPr>
          <w:t>расчет</w:t>
        </w:r>
      </w:hyperlink>
      <w:r w:rsidRPr="00F30141">
        <w:rPr>
          <w:color w:val="000000" w:themeColor="text1"/>
          <w:szCs w:val="28"/>
        </w:rPr>
        <w:t xml:space="preserve"> стоимости работ по содержанию сетей дренажно-ливневой канализации и дренажных насосных станций на </w:t>
      </w:r>
      <w:r>
        <w:rPr>
          <w:color w:val="000000" w:themeColor="text1"/>
          <w:szCs w:val="28"/>
        </w:rPr>
        <w:t>2016</w:t>
      </w:r>
      <w:r w:rsidRPr="00F30141">
        <w:rPr>
          <w:color w:val="000000" w:themeColor="text1"/>
          <w:szCs w:val="28"/>
        </w:rPr>
        <w:t xml:space="preserve"> год</w:t>
      </w:r>
      <w:r>
        <w:rPr>
          <w:color w:val="000000" w:themeColor="text1"/>
          <w:szCs w:val="28"/>
        </w:rPr>
        <w:t xml:space="preserve"> </w:t>
      </w:r>
      <w:r w:rsidRPr="00F30141">
        <w:rPr>
          <w:color w:val="000000" w:themeColor="text1"/>
          <w:szCs w:val="28"/>
        </w:rPr>
        <w:t xml:space="preserve">по форме согласно приложению № 1 к настоящим Правилам, калькуляции стоимости одной единицы работ по содержанию сетей дренажно-ливневой канализации и дренажных насосных станций по видам работ на </w:t>
      </w:r>
      <w:r>
        <w:rPr>
          <w:color w:val="000000" w:themeColor="text1"/>
          <w:szCs w:val="28"/>
        </w:rPr>
        <w:t>2016</w:t>
      </w:r>
      <w:r w:rsidRPr="00F30141">
        <w:rPr>
          <w:color w:val="000000" w:themeColor="text1"/>
          <w:szCs w:val="28"/>
        </w:rPr>
        <w:t xml:space="preserve"> год (далее – расчеты) с приложением документов, </w:t>
      </w:r>
      <w:proofErr w:type="spellStart"/>
      <w:r w:rsidRPr="00F30141">
        <w:rPr>
          <w:color w:val="000000" w:themeColor="text1"/>
          <w:szCs w:val="28"/>
        </w:rPr>
        <w:t>подтвер</w:t>
      </w:r>
      <w:proofErr w:type="spellEnd"/>
      <w:r>
        <w:rPr>
          <w:color w:val="000000" w:themeColor="text1"/>
          <w:szCs w:val="28"/>
        </w:rPr>
        <w:t>-</w:t>
      </w:r>
      <w:r>
        <w:rPr>
          <w:color w:val="000000" w:themeColor="text1"/>
          <w:szCs w:val="28"/>
        </w:rPr>
        <w:br/>
      </w:r>
      <w:proofErr w:type="spellStart"/>
      <w:r w:rsidRPr="00F30141">
        <w:rPr>
          <w:color w:val="000000" w:themeColor="text1"/>
          <w:szCs w:val="28"/>
        </w:rPr>
        <w:t>ждающих</w:t>
      </w:r>
      <w:proofErr w:type="spellEnd"/>
      <w:r w:rsidRPr="00F30141">
        <w:rPr>
          <w:color w:val="000000" w:themeColor="text1"/>
          <w:szCs w:val="28"/>
        </w:rPr>
        <w:t xml:space="preserve"> затраты</w:t>
      </w:r>
      <w:r>
        <w:rPr>
          <w:color w:val="000000" w:themeColor="text1"/>
          <w:szCs w:val="28"/>
        </w:rPr>
        <w:t>.</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 xml:space="preserve">8. Департамент городского хозяйства в течение трех рабочих дней со дня получения от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документов, указанных в </w:t>
      </w:r>
      <w:hyperlink w:anchor="Par74" w:history="1">
        <w:r w:rsidRPr="00F30141">
          <w:rPr>
            <w:color w:val="000000" w:themeColor="text1"/>
            <w:szCs w:val="28"/>
          </w:rPr>
          <w:t xml:space="preserve">пункте </w:t>
        </w:r>
      </w:hyperlink>
      <w:r w:rsidRPr="00F30141">
        <w:rPr>
          <w:color w:val="000000" w:themeColor="text1"/>
          <w:szCs w:val="28"/>
        </w:rPr>
        <w:t>7 настоящих Правил, осуществляет их проверку.</w:t>
      </w:r>
    </w:p>
    <w:p w:rsidR="000F7700" w:rsidRPr="00A93209" w:rsidRDefault="000F7700" w:rsidP="000F7700">
      <w:pPr>
        <w:widowControl w:val="0"/>
        <w:autoSpaceDE w:val="0"/>
        <w:autoSpaceDN w:val="0"/>
        <w:adjustRightInd w:val="0"/>
        <w:ind w:firstLine="540"/>
        <w:jc w:val="both"/>
        <w:rPr>
          <w:szCs w:val="28"/>
        </w:rPr>
      </w:pPr>
      <w:r w:rsidRPr="00F30141">
        <w:rPr>
          <w:color w:val="000000" w:themeColor="text1"/>
          <w:szCs w:val="28"/>
        </w:rPr>
        <w:t xml:space="preserve">При наличии замечаний департамент городского хозяйства возвращает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документы на доработку с указанием причины возврата. </w:t>
      </w:r>
      <w:r>
        <w:rPr>
          <w:color w:val="000000" w:themeColor="text1"/>
          <w:szCs w:val="28"/>
        </w:rPr>
        <w:br/>
      </w:r>
      <w:r w:rsidRPr="00F30141">
        <w:rPr>
          <w:szCs w:val="28"/>
        </w:rPr>
        <w:t xml:space="preserve">В течение двух рабочих </w:t>
      </w:r>
      <w:r w:rsidRPr="00A93209">
        <w:rPr>
          <w:szCs w:val="28"/>
        </w:rPr>
        <w:t xml:space="preserve">дней МУП </w:t>
      </w:r>
      <w:r>
        <w:rPr>
          <w:szCs w:val="28"/>
        </w:rPr>
        <w:t>"</w:t>
      </w:r>
      <w:proofErr w:type="spellStart"/>
      <w:r w:rsidRPr="00A93209">
        <w:rPr>
          <w:szCs w:val="28"/>
        </w:rPr>
        <w:t>Архкомхоз</w:t>
      </w:r>
      <w:proofErr w:type="spellEnd"/>
      <w:r>
        <w:rPr>
          <w:szCs w:val="28"/>
        </w:rPr>
        <w:t>"</w:t>
      </w:r>
      <w:r w:rsidRPr="00A93209">
        <w:rPr>
          <w:szCs w:val="28"/>
        </w:rPr>
        <w:t xml:space="preserve"> дорабатывает документы и представляет их в департамент городского хозяйства.</w:t>
      </w:r>
    </w:p>
    <w:p w:rsidR="000F7700" w:rsidRPr="00A93209" w:rsidRDefault="000F7700" w:rsidP="000F7700">
      <w:pPr>
        <w:widowControl w:val="0"/>
        <w:autoSpaceDE w:val="0"/>
        <w:autoSpaceDN w:val="0"/>
        <w:adjustRightInd w:val="0"/>
        <w:ind w:firstLine="709"/>
        <w:jc w:val="both"/>
        <w:rPr>
          <w:color w:val="000000" w:themeColor="text1"/>
          <w:szCs w:val="28"/>
        </w:rPr>
      </w:pPr>
      <w:r w:rsidRPr="00A93209">
        <w:rPr>
          <w:color w:val="000000" w:themeColor="text1"/>
          <w:szCs w:val="28"/>
        </w:rPr>
        <w:t xml:space="preserve">При отсутствии замечаний </w:t>
      </w:r>
      <w:r w:rsidRPr="00A93209">
        <w:rPr>
          <w:rFonts w:eastAsia="Calibri"/>
          <w:szCs w:val="28"/>
        </w:rPr>
        <w:t>директор департамента городского хозяйства или заместитель директора департамента городского хозяйства – начальник управления жилищно-коммунального хозяйства и энергетики (далее – директор (заместитель директора) департамента городского хозяйства</w:t>
      </w:r>
      <w:r>
        <w:rPr>
          <w:rFonts w:eastAsia="Calibri"/>
          <w:szCs w:val="28"/>
        </w:rPr>
        <w:t>)</w:t>
      </w:r>
      <w:r w:rsidRPr="00A93209">
        <w:rPr>
          <w:color w:val="000000" w:themeColor="text1"/>
          <w:szCs w:val="28"/>
        </w:rPr>
        <w:t xml:space="preserve"> подписывает расчеты.</w:t>
      </w:r>
    </w:p>
    <w:p w:rsidR="000F7700" w:rsidRDefault="000F7700" w:rsidP="000F7700">
      <w:pPr>
        <w:pStyle w:val="a6"/>
        <w:ind w:firstLine="709"/>
        <w:jc w:val="both"/>
        <w:rPr>
          <w:color w:val="000000" w:themeColor="text1"/>
          <w:szCs w:val="28"/>
        </w:rPr>
      </w:pPr>
      <w:r w:rsidRPr="00A93209">
        <w:rPr>
          <w:color w:val="000000" w:themeColor="text1"/>
          <w:szCs w:val="28"/>
        </w:rPr>
        <w:t>Департамент городского хозяйства в течение</w:t>
      </w:r>
      <w:r w:rsidRPr="00F30141">
        <w:rPr>
          <w:color w:val="000000" w:themeColor="text1"/>
          <w:szCs w:val="28"/>
        </w:rPr>
        <w:t xml:space="preserve"> двух рабочих дней со дня подписания </w:t>
      </w:r>
      <w:r>
        <w:rPr>
          <w:color w:val="000000" w:themeColor="text1"/>
          <w:szCs w:val="28"/>
        </w:rPr>
        <w:t>расчетов</w:t>
      </w:r>
      <w:r w:rsidRPr="00F30141">
        <w:rPr>
          <w:color w:val="000000" w:themeColor="text1"/>
          <w:szCs w:val="28"/>
        </w:rPr>
        <w:t xml:space="preserve"> готовит и представляет на утверждение </w:t>
      </w:r>
      <w:r>
        <w:rPr>
          <w:color w:val="000000" w:themeColor="text1"/>
          <w:szCs w:val="28"/>
          <w:lang w:eastAsia="en-US"/>
        </w:rPr>
        <w:t xml:space="preserve">заместителю Главы муниципального образования "Город Архангельск" по городскому хозяйству </w:t>
      </w:r>
      <w:r w:rsidRPr="00F30141">
        <w:rPr>
          <w:color w:val="000000" w:themeColor="text1"/>
          <w:szCs w:val="28"/>
        </w:rPr>
        <w:t xml:space="preserve">проект распоряжения об утверждении стоимости одной единицы работ по содержанию сетей дренажно-ливневой канализации и дренажных насосных станций по видам работ на </w:t>
      </w:r>
      <w:r>
        <w:rPr>
          <w:color w:val="000000" w:themeColor="text1"/>
          <w:szCs w:val="28"/>
        </w:rPr>
        <w:t>2016</w:t>
      </w:r>
      <w:r w:rsidRPr="00F30141">
        <w:rPr>
          <w:color w:val="000000" w:themeColor="text1"/>
          <w:szCs w:val="28"/>
        </w:rPr>
        <w:t xml:space="preserve"> год.</w:t>
      </w:r>
    </w:p>
    <w:p w:rsidR="000F7700" w:rsidRDefault="000F7700" w:rsidP="000F7700">
      <w:pPr>
        <w:pStyle w:val="a6"/>
        <w:ind w:firstLine="709"/>
        <w:jc w:val="both"/>
        <w:rPr>
          <w:color w:val="000000" w:themeColor="text1"/>
          <w:szCs w:val="28"/>
        </w:rPr>
        <w:sectPr w:rsidR="000F7700" w:rsidSect="000F7700">
          <w:pgSz w:w="11906" w:h="16838"/>
          <w:pgMar w:top="1134" w:right="567" w:bottom="993" w:left="1701" w:header="709" w:footer="709" w:gutter="0"/>
          <w:cols w:space="708"/>
          <w:docGrid w:linePitch="360"/>
        </w:sectPr>
      </w:pPr>
    </w:p>
    <w:p w:rsidR="000F7700" w:rsidRDefault="000F7700" w:rsidP="000F7700">
      <w:pPr>
        <w:pStyle w:val="a6"/>
        <w:ind w:firstLine="709"/>
        <w:rPr>
          <w:color w:val="000000" w:themeColor="text1"/>
          <w:szCs w:val="28"/>
        </w:rPr>
      </w:pPr>
      <w:r>
        <w:rPr>
          <w:color w:val="000000" w:themeColor="text1"/>
          <w:szCs w:val="28"/>
        </w:rPr>
        <w:lastRenderedPageBreak/>
        <w:t>4</w:t>
      </w:r>
    </w:p>
    <w:p w:rsidR="000F7700" w:rsidRPr="00F30141" w:rsidRDefault="000F7700" w:rsidP="000F7700">
      <w:pPr>
        <w:pStyle w:val="a6"/>
        <w:ind w:firstLine="709"/>
        <w:rPr>
          <w:color w:val="000000" w:themeColor="text1"/>
          <w:szCs w:val="28"/>
        </w:rPr>
      </w:pP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 xml:space="preserve">9. Заключение договора о предоставлении субсидии осуществляется после утверждения стоимости одной единицы работ по содержанию сетей дренажно-ливневой канализации и дренажных насосных станций по видам работ </w:t>
      </w:r>
      <w:r>
        <w:rPr>
          <w:color w:val="000000" w:themeColor="text1"/>
          <w:szCs w:val="28"/>
        </w:rPr>
        <w:br/>
      </w:r>
      <w:r w:rsidRPr="00F30141">
        <w:rPr>
          <w:color w:val="000000" w:themeColor="text1"/>
          <w:szCs w:val="28"/>
        </w:rPr>
        <w:t xml:space="preserve">на </w:t>
      </w:r>
      <w:r>
        <w:rPr>
          <w:color w:val="000000" w:themeColor="text1"/>
          <w:szCs w:val="28"/>
        </w:rPr>
        <w:t>2016</w:t>
      </w:r>
      <w:r w:rsidRPr="00F30141">
        <w:rPr>
          <w:color w:val="000000" w:themeColor="text1"/>
          <w:szCs w:val="28"/>
        </w:rPr>
        <w:t xml:space="preserve"> год.</w:t>
      </w:r>
    </w:p>
    <w:p w:rsidR="000F7700" w:rsidRPr="00F30141" w:rsidRDefault="000F7700" w:rsidP="000F7700">
      <w:pPr>
        <w:widowControl w:val="0"/>
        <w:autoSpaceDE w:val="0"/>
        <w:autoSpaceDN w:val="0"/>
        <w:adjustRightInd w:val="0"/>
        <w:ind w:firstLine="540"/>
        <w:jc w:val="both"/>
        <w:rPr>
          <w:color w:val="000000" w:themeColor="text1"/>
          <w:szCs w:val="28"/>
        </w:rPr>
      </w:pPr>
      <w:bookmarkStart w:id="3" w:name="Par96"/>
      <w:bookmarkEnd w:id="3"/>
      <w:r w:rsidRPr="00F30141">
        <w:rPr>
          <w:color w:val="000000" w:themeColor="text1"/>
          <w:szCs w:val="28"/>
        </w:rPr>
        <w:t xml:space="preserve">10. Предоставление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субсидий на возмещение затрат, связанных с выполнением работ по содержанию сетей дренажно-ливневой канализации и дренажных насосных станций, осуществляется на основании следующих документов:</w:t>
      </w:r>
    </w:p>
    <w:p w:rsidR="000F7700" w:rsidRPr="00F30141" w:rsidRDefault="000F7700" w:rsidP="000F7700">
      <w:pPr>
        <w:widowControl w:val="0"/>
        <w:autoSpaceDE w:val="0"/>
        <w:autoSpaceDN w:val="0"/>
        <w:adjustRightInd w:val="0"/>
        <w:ind w:firstLine="540"/>
        <w:jc w:val="both"/>
        <w:rPr>
          <w:color w:val="FF0000"/>
          <w:szCs w:val="28"/>
        </w:rPr>
      </w:pPr>
      <w:r w:rsidRPr="00F30141">
        <w:rPr>
          <w:color w:val="000000" w:themeColor="text1"/>
          <w:szCs w:val="28"/>
        </w:rPr>
        <w:t xml:space="preserve">а) актов о приемке выполненных работ по содержанию сетей дренажно-ливневой канализации и дренажных насосных станций, подписанных </w:t>
      </w:r>
      <w:proofErr w:type="spellStart"/>
      <w:r w:rsidRPr="00F30141">
        <w:rPr>
          <w:color w:val="000000" w:themeColor="text1"/>
          <w:szCs w:val="28"/>
        </w:rPr>
        <w:t>началь</w:t>
      </w:r>
      <w:r>
        <w:rPr>
          <w:color w:val="000000" w:themeColor="text1"/>
          <w:szCs w:val="28"/>
        </w:rPr>
        <w:t>-</w:t>
      </w:r>
      <w:r w:rsidRPr="00F30141">
        <w:rPr>
          <w:color w:val="000000" w:themeColor="text1"/>
          <w:szCs w:val="28"/>
        </w:rPr>
        <w:t>ником</w:t>
      </w:r>
      <w:proofErr w:type="spellEnd"/>
      <w:r w:rsidRPr="00F30141">
        <w:rPr>
          <w:color w:val="000000" w:themeColor="text1"/>
          <w:szCs w:val="28"/>
        </w:rPr>
        <w:t xml:space="preserve"> управления транспорта и дорожно-мостового хозяйства департамента городского хозяйства. </w:t>
      </w:r>
    </w:p>
    <w:p w:rsidR="000F7700" w:rsidRPr="00F30141" w:rsidRDefault="000F7700" w:rsidP="000F7700">
      <w:pPr>
        <w:autoSpaceDE w:val="0"/>
        <w:autoSpaceDN w:val="0"/>
        <w:adjustRightInd w:val="0"/>
        <w:ind w:firstLine="540"/>
        <w:jc w:val="both"/>
        <w:rPr>
          <w:color w:val="000000" w:themeColor="text1"/>
          <w:szCs w:val="28"/>
        </w:rPr>
      </w:pPr>
      <w:r w:rsidRPr="00F30141">
        <w:rPr>
          <w:color w:val="000000" w:themeColor="text1"/>
          <w:szCs w:val="28"/>
        </w:rPr>
        <w:t>Приемка выполненных работ по содержанию сетей дренажно-ливневой канализации и дренажных насосных станций и подписание актов о приемке выполненных работ по содержанию сетей дренажно-ливневой канализации</w:t>
      </w:r>
      <w:r>
        <w:rPr>
          <w:color w:val="000000" w:themeColor="text1"/>
          <w:szCs w:val="28"/>
        </w:rPr>
        <w:t xml:space="preserve"> </w:t>
      </w:r>
      <w:r w:rsidRPr="00F30141">
        <w:rPr>
          <w:color w:val="000000" w:themeColor="text1"/>
          <w:szCs w:val="28"/>
        </w:rPr>
        <w:t xml:space="preserve">и дренажных насосных станций осуществляется два раза в месяц (за первую и вторую половину месяца) в порядке и сроки, установленные договором </w:t>
      </w:r>
      <w:r>
        <w:rPr>
          <w:color w:val="000000" w:themeColor="text1"/>
          <w:szCs w:val="28"/>
        </w:rPr>
        <w:br/>
      </w:r>
      <w:r w:rsidRPr="00F30141">
        <w:rPr>
          <w:color w:val="000000" w:themeColor="text1"/>
          <w:szCs w:val="28"/>
        </w:rPr>
        <w:t>о предоставлении субсидий.</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При приемке выполненных работ по содержанию сетей дренажно-ливневой канализации и дренажных насосных станций управление транспорта и дорожно-мостового хозяйства департамента городского хозяйства проверяет</w:t>
      </w:r>
      <w:r>
        <w:rPr>
          <w:color w:val="000000" w:themeColor="text1"/>
          <w:szCs w:val="28"/>
        </w:rPr>
        <w:t xml:space="preserve"> </w:t>
      </w:r>
      <w:r w:rsidRPr="00F30141">
        <w:rPr>
          <w:color w:val="000000" w:themeColor="text1"/>
          <w:szCs w:val="28"/>
        </w:rPr>
        <w:t xml:space="preserve">объемы выполненных работ и правильность применения стоимости одной единицы работ по содержанию сетей дренажно-ливневой канализации </w:t>
      </w:r>
      <w:r>
        <w:rPr>
          <w:color w:val="000000" w:themeColor="text1"/>
          <w:szCs w:val="28"/>
        </w:rPr>
        <w:br/>
      </w:r>
      <w:r w:rsidRPr="00F30141">
        <w:rPr>
          <w:color w:val="000000" w:themeColor="text1"/>
          <w:szCs w:val="28"/>
        </w:rPr>
        <w:t xml:space="preserve">и дренажных насосных станций по видам работ; </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szCs w:val="28"/>
        </w:rPr>
        <w:t>б</w:t>
      </w:r>
      <w:r w:rsidRPr="00F30141">
        <w:rPr>
          <w:color w:val="000000" w:themeColor="text1"/>
          <w:szCs w:val="28"/>
        </w:rPr>
        <w:t>) счета-фактуры, представляемого в департамент  городского хозяйства два раза в месяц, не позднее 17-го числа текущего месяца за первую половину месяца и не позднее 3-го числа месяца, следующего за отчетным, за вторую половину отчетного месяца;</w:t>
      </w:r>
    </w:p>
    <w:p w:rsidR="000F7700" w:rsidRPr="0041317C" w:rsidRDefault="000F7700" w:rsidP="000F7700">
      <w:pPr>
        <w:widowControl w:val="0"/>
        <w:autoSpaceDE w:val="0"/>
        <w:autoSpaceDN w:val="0"/>
        <w:adjustRightInd w:val="0"/>
        <w:ind w:firstLine="540"/>
        <w:jc w:val="both"/>
        <w:rPr>
          <w:color w:val="000000" w:themeColor="text1"/>
          <w:szCs w:val="28"/>
        </w:rPr>
      </w:pPr>
      <w:r w:rsidRPr="00F30141">
        <w:rPr>
          <w:color w:val="000000" w:themeColor="text1"/>
          <w:szCs w:val="28"/>
        </w:rPr>
        <w:t xml:space="preserve">в) </w:t>
      </w:r>
      <w:hyperlink w:anchor="Par239" w:history="1">
        <w:r w:rsidRPr="00F30141">
          <w:rPr>
            <w:color w:val="000000" w:themeColor="text1"/>
            <w:szCs w:val="28"/>
          </w:rPr>
          <w:t>расчет</w:t>
        </w:r>
      </w:hyperlink>
      <w:r w:rsidRPr="00F30141">
        <w:rPr>
          <w:color w:val="000000" w:themeColor="text1"/>
          <w:szCs w:val="28"/>
        </w:rPr>
        <w:t xml:space="preserve">а размера предоставляемой МУП </w:t>
      </w:r>
      <w:r>
        <w:rPr>
          <w:color w:val="000000" w:themeColor="text1"/>
          <w:szCs w:val="28"/>
        </w:rPr>
        <w:t>"</w:t>
      </w:r>
      <w:proofErr w:type="spellStart"/>
      <w:r w:rsidRPr="00F30141">
        <w:rPr>
          <w:color w:val="000000" w:themeColor="text1"/>
          <w:szCs w:val="28"/>
        </w:rPr>
        <w:t>Архкомхоз</w:t>
      </w:r>
      <w:proofErr w:type="spellEnd"/>
      <w:r>
        <w:rPr>
          <w:color w:val="000000" w:themeColor="text1"/>
          <w:szCs w:val="28"/>
        </w:rPr>
        <w:t>"</w:t>
      </w:r>
      <w:r w:rsidRPr="00F30141">
        <w:rPr>
          <w:color w:val="000000" w:themeColor="text1"/>
          <w:szCs w:val="28"/>
        </w:rPr>
        <w:t xml:space="preserve"> субсидии на </w:t>
      </w:r>
      <w:proofErr w:type="spellStart"/>
      <w:r w:rsidRPr="00F30141">
        <w:rPr>
          <w:color w:val="000000" w:themeColor="text1"/>
          <w:szCs w:val="28"/>
        </w:rPr>
        <w:t>возме</w:t>
      </w:r>
      <w:r>
        <w:rPr>
          <w:color w:val="000000" w:themeColor="text1"/>
          <w:szCs w:val="28"/>
        </w:rPr>
        <w:t>-</w:t>
      </w:r>
      <w:r w:rsidRPr="0041317C">
        <w:rPr>
          <w:color w:val="000000" w:themeColor="text1"/>
          <w:szCs w:val="28"/>
        </w:rPr>
        <w:t>щение</w:t>
      </w:r>
      <w:proofErr w:type="spellEnd"/>
      <w:r w:rsidRPr="0041317C">
        <w:rPr>
          <w:color w:val="000000" w:themeColor="text1"/>
          <w:szCs w:val="28"/>
        </w:rPr>
        <w:t xml:space="preserve"> затрат, связанных с выполнением работ по содержанию сетей дренажно-ливневой канализации и дренажных насосных станций, за отчетный месяц по форме согласно приложению № 2 к настоящим Правилам (далее – расчет </w:t>
      </w:r>
      <w:proofErr w:type="spellStart"/>
      <w:r w:rsidRPr="0041317C">
        <w:rPr>
          <w:color w:val="000000" w:themeColor="text1"/>
          <w:szCs w:val="28"/>
        </w:rPr>
        <w:t>суб-сидии</w:t>
      </w:r>
      <w:proofErr w:type="spellEnd"/>
      <w:r w:rsidRPr="0041317C">
        <w:rPr>
          <w:color w:val="000000" w:themeColor="text1"/>
          <w:szCs w:val="28"/>
        </w:rPr>
        <w:t xml:space="preserve">),  представляемого в департамент городского хозяйства ежемесячно, </w:t>
      </w:r>
      <w:r w:rsidRPr="0041317C">
        <w:rPr>
          <w:color w:val="000000" w:themeColor="text1"/>
          <w:szCs w:val="28"/>
        </w:rPr>
        <w:br/>
        <w:t>не позднее 3 числа месяца, следующего за отчетным;</w:t>
      </w:r>
    </w:p>
    <w:p w:rsidR="000F7700" w:rsidRPr="0041317C" w:rsidRDefault="000F7700" w:rsidP="000F7700">
      <w:pPr>
        <w:widowControl w:val="0"/>
        <w:autoSpaceDE w:val="0"/>
        <w:autoSpaceDN w:val="0"/>
        <w:adjustRightInd w:val="0"/>
        <w:ind w:firstLine="540"/>
        <w:jc w:val="both"/>
        <w:rPr>
          <w:color w:val="000000" w:themeColor="text1"/>
          <w:szCs w:val="28"/>
        </w:rPr>
      </w:pPr>
      <w:r w:rsidRPr="0041317C">
        <w:rPr>
          <w:color w:val="000000" w:themeColor="text1"/>
          <w:szCs w:val="28"/>
        </w:rPr>
        <w:t xml:space="preserve">г) накладных, счетов или счетов-фактур на приобретение материалов – </w:t>
      </w:r>
      <w:r w:rsidRPr="0041317C">
        <w:rPr>
          <w:color w:val="000000" w:themeColor="text1"/>
          <w:szCs w:val="28"/>
        </w:rPr>
        <w:br/>
        <w:t>не позднее 3 числа месяца, следующего за отчетным, за отчетный месяц.</w:t>
      </w:r>
    </w:p>
    <w:p w:rsidR="000F7700" w:rsidRPr="0041317C" w:rsidRDefault="000F7700" w:rsidP="000F7700">
      <w:pPr>
        <w:widowControl w:val="0"/>
        <w:autoSpaceDE w:val="0"/>
        <w:autoSpaceDN w:val="0"/>
        <w:adjustRightInd w:val="0"/>
        <w:ind w:firstLine="540"/>
        <w:jc w:val="both"/>
        <w:rPr>
          <w:color w:val="000000" w:themeColor="text1"/>
          <w:szCs w:val="28"/>
        </w:rPr>
      </w:pPr>
      <w:r w:rsidRPr="0041317C">
        <w:rPr>
          <w:color w:val="000000" w:themeColor="text1"/>
          <w:szCs w:val="28"/>
        </w:rPr>
        <w:t xml:space="preserve">11. Департамент городского хозяйства в течение трех рабочих дней со дня получения расчета субсидии, используя акты о приемке выполненных работ по содержанию сетей дренажно-ливневой канализации и дренажных насосных станций, проверяет правильность определения размера предоставляемой </w:t>
      </w:r>
      <w:proofErr w:type="spellStart"/>
      <w:r w:rsidRPr="0041317C">
        <w:rPr>
          <w:color w:val="000000" w:themeColor="text1"/>
          <w:szCs w:val="28"/>
        </w:rPr>
        <w:t>суб-сидии</w:t>
      </w:r>
      <w:proofErr w:type="spellEnd"/>
      <w:r w:rsidRPr="0041317C">
        <w:rPr>
          <w:color w:val="000000" w:themeColor="text1"/>
          <w:szCs w:val="28"/>
        </w:rPr>
        <w:t>.</w:t>
      </w:r>
    </w:p>
    <w:p w:rsidR="000F7700" w:rsidRDefault="000F7700" w:rsidP="000F7700">
      <w:pPr>
        <w:widowControl w:val="0"/>
        <w:autoSpaceDE w:val="0"/>
        <w:autoSpaceDN w:val="0"/>
        <w:adjustRightInd w:val="0"/>
        <w:ind w:firstLine="540"/>
        <w:jc w:val="both"/>
        <w:rPr>
          <w:color w:val="000000" w:themeColor="text1"/>
          <w:szCs w:val="28"/>
        </w:rPr>
        <w:sectPr w:rsidR="000F7700" w:rsidSect="000F7700">
          <w:pgSz w:w="11906" w:h="16838"/>
          <w:pgMar w:top="1134" w:right="567" w:bottom="993" w:left="1701" w:header="709" w:footer="709" w:gutter="0"/>
          <w:cols w:space="708"/>
          <w:docGrid w:linePitch="360"/>
        </w:sectPr>
      </w:pPr>
      <w:r w:rsidRPr="0041317C">
        <w:rPr>
          <w:color w:val="000000" w:themeColor="text1"/>
          <w:szCs w:val="28"/>
        </w:rPr>
        <w:t xml:space="preserve">При наличии замечаний департамент городского хозяйства возвращает МУП </w:t>
      </w:r>
      <w:r>
        <w:rPr>
          <w:color w:val="000000" w:themeColor="text1"/>
          <w:szCs w:val="28"/>
        </w:rPr>
        <w:t>"</w:t>
      </w:r>
      <w:proofErr w:type="spellStart"/>
      <w:r w:rsidRPr="0041317C">
        <w:rPr>
          <w:color w:val="000000" w:themeColor="text1"/>
          <w:szCs w:val="28"/>
        </w:rPr>
        <w:t>Архкомхоз</w:t>
      </w:r>
      <w:proofErr w:type="spellEnd"/>
      <w:r>
        <w:rPr>
          <w:color w:val="000000" w:themeColor="text1"/>
          <w:szCs w:val="28"/>
        </w:rPr>
        <w:t>"</w:t>
      </w:r>
      <w:r w:rsidRPr="0041317C">
        <w:rPr>
          <w:color w:val="000000" w:themeColor="text1"/>
          <w:szCs w:val="28"/>
        </w:rPr>
        <w:t xml:space="preserve"> расчет субсидии на доработку с указанием причины</w:t>
      </w:r>
    </w:p>
    <w:p w:rsidR="000F7700" w:rsidRDefault="000F7700" w:rsidP="000F7700">
      <w:pPr>
        <w:widowControl w:val="0"/>
        <w:autoSpaceDE w:val="0"/>
        <w:autoSpaceDN w:val="0"/>
        <w:adjustRightInd w:val="0"/>
        <w:ind w:firstLine="540"/>
        <w:jc w:val="center"/>
        <w:rPr>
          <w:color w:val="000000" w:themeColor="text1"/>
          <w:szCs w:val="28"/>
        </w:rPr>
      </w:pPr>
      <w:r>
        <w:rPr>
          <w:color w:val="000000" w:themeColor="text1"/>
          <w:szCs w:val="28"/>
        </w:rPr>
        <w:lastRenderedPageBreak/>
        <w:t>5</w:t>
      </w:r>
    </w:p>
    <w:p w:rsidR="000F7700" w:rsidRDefault="000F7700" w:rsidP="000F7700">
      <w:pPr>
        <w:widowControl w:val="0"/>
        <w:autoSpaceDE w:val="0"/>
        <w:autoSpaceDN w:val="0"/>
        <w:adjustRightInd w:val="0"/>
        <w:ind w:firstLine="540"/>
        <w:jc w:val="both"/>
        <w:rPr>
          <w:color w:val="000000" w:themeColor="text1"/>
          <w:szCs w:val="28"/>
        </w:rPr>
      </w:pPr>
    </w:p>
    <w:p w:rsidR="000F7700" w:rsidRPr="0041317C" w:rsidRDefault="000F7700" w:rsidP="000F7700">
      <w:pPr>
        <w:widowControl w:val="0"/>
        <w:autoSpaceDE w:val="0"/>
        <w:autoSpaceDN w:val="0"/>
        <w:adjustRightInd w:val="0"/>
        <w:jc w:val="both"/>
        <w:rPr>
          <w:color w:val="000000" w:themeColor="text1"/>
          <w:szCs w:val="28"/>
        </w:rPr>
      </w:pPr>
      <w:r w:rsidRPr="0041317C">
        <w:rPr>
          <w:color w:val="000000" w:themeColor="text1"/>
          <w:szCs w:val="28"/>
        </w:rPr>
        <w:t xml:space="preserve">возврата. В течение двух рабочих дней МУП </w:t>
      </w:r>
      <w:r>
        <w:rPr>
          <w:color w:val="000000" w:themeColor="text1"/>
          <w:szCs w:val="28"/>
        </w:rPr>
        <w:t>"</w:t>
      </w:r>
      <w:proofErr w:type="spellStart"/>
      <w:r w:rsidRPr="0041317C">
        <w:rPr>
          <w:color w:val="000000" w:themeColor="text1"/>
          <w:szCs w:val="28"/>
        </w:rPr>
        <w:t>Архкомхоз</w:t>
      </w:r>
      <w:proofErr w:type="spellEnd"/>
      <w:r>
        <w:rPr>
          <w:color w:val="000000" w:themeColor="text1"/>
          <w:szCs w:val="28"/>
        </w:rPr>
        <w:t>"</w:t>
      </w:r>
      <w:r w:rsidRPr="0041317C">
        <w:rPr>
          <w:color w:val="000000" w:themeColor="text1"/>
          <w:szCs w:val="28"/>
        </w:rPr>
        <w:t xml:space="preserve">  дорабатывает расчет субсидии и представляет его в департамент городского хозяйства.</w:t>
      </w:r>
    </w:p>
    <w:p w:rsidR="000F7700" w:rsidRDefault="000F7700" w:rsidP="000F7700">
      <w:pPr>
        <w:widowControl w:val="0"/>
        <w:autoSpaceDE w:val="0"/>
        <w:autoSpaceDN w:val="0"/>
        <w:adjustRightInd w:val="0"/>
        <w:ind w:firstLine="540"/>
        <w:jc w:val="both"/>
        <w:rPr>
          <w:color w:val="000000" w:themeColor="text1"/>
          <w:szCs w:val="28"/>
        </w:rPr>
      </w:pPr>
      <w:r w:rsidRPr="0041317C">
        <w:rPr>
          <w:color w:val="000000" w:themeColor="text1"/>
          <w:szCs w:val="28"/>
        </w:rPr>
        <w:t xml:space="preserve">При отсутствии замечаний </w:t>
      </w:r>
      <w:r w:rsidRPr="0041317C">
        <w:rPr>
          <w:rFonts w:eastAsia="Calibri"/>
          <w:szCs w:val="28"/>
        </w:rPr>
        <w:t>директор (заместитель директора) департамента городского хозяйства</w:t>
      </w:r>
      <w:r w:rsidRPr="0041317C">
        <w:rPr>
          <w:color w:val="000000" w:themeColor="text1"/>
          <w:szCs w:val="28"/>
        </w:rPr>
        <w:t xml:space="preserve"> подписывает расчет субсидии.</w:t>
      </w:r>
      <w:bookmarkStart w:id="4" w:name="Par105"/>
      <w:bookmarkEnd w:id="4"/>
    </w:p>
    <w:p w:rsidR="000F7700" w:rsidRPr="0041317C" w:rsidRDefault="000F7700" w:rsidP="000F7700">
      <w:pPr>
        <w:widowControl w:val="0"/>
        <w:autoSpaceDE w:val="0"/>
        <w:autoSpaceDN w:val="0"/>
        <w:adjustRightInd w:val="0"/>
        <w:ind w:firstLine="540"/>
        <w:jc w:val="both"/>
        <w:rPr>
          <w:color w:val="000000" w:themeColor="text1"/>
          <w:szCs w:val="28"/>
        </w:rPr>
      </w:pPr>
      <w:r w:rsidRPr="0041317C">
        <w:rPr>
          <w:color w:val="000000" w:themeColor="text1"/>
          <w:szCs w:val="28"/>
        </w:rPr>
        <w:t>1</w:t>
      </w:r>
      <w:r>
        <w:rPr>
          <w:color w:val="000000" w:themeColor="text1"/>
          <w:szCs w:val="28"/>
        </w:rPr>
        <w:t>2</w:t>
      </w:r>
      <w:r w:rsidRPr="0041317C">
        <w:rPr>
          <w:color w:val="000000" w:themeColor="text1"/>
          <w:szCs w:val="28"/>
        </w:rPr>
        <w:t>. Департамент городского хозяйства в течение двух рабочих дней со дня подписания актов о приемке выполненных работ по содержанию сетей дренажно-ливневой канализации и дренажных насосных станций (за первую половину текущего месяца или расчетов субсидий (за вторую половину месяца)</w:t>
      </w:r>
      <w:r w:rsidRPr="00C8275F">
        <w:rPr>
          <w:color w:val="000000" w:themeColor="text1"/>
          <w:szCs w:val="28"/>
        </w:rPr>
        <w:t xml:space="preserve"> формирует платежное поручение и направляет его вместе с документами, указанными в </w:t>
      </w:r>
      <w:hyperlink w:anchor="Par96" w:history="1">
        <w:r w:rsidRPr="00C8275F">
          <w:rPr>
            <w:color w:val="000000" w:themeColor="text1"/>
            <w:szCs w:val="28"/>
          </w:rPr>
          <w:t>пункт</w:t>
        </w:r>
        <w:r>
          <w:rPr>
            <w:color w:val="000000" w:themeColor="text1"/>
            <w:szCs w:val="28"/>
          </w:rPr>
          <w:t>е</w:t>
        </w:r>
        <w:r w:rsidRPr="00C8275F">
          <w:rPr>
            <w:color w:val="000000" w:themeColor="text1"/>
            <w:szCs w:val="28"/>
          </w:rPr>
          <w:t xml:space="preserve"> </w:t>
        </w:r>
      </w:hyperlink>
      <w:r w:rsidRPr="00C8275F">
        <w:rPr>
          <w:color w:val="000000" w:themeColor="text1"/>
          <w:szCs w:val="28"/>
        </w:rPr>
        <w:t xml:space="preserve">10 настоящих Правил, в департамент финансов </w:t>
      </w:r>
      <w:r>
        <w:rPr>
          <w:color w:val="000000" w:themeColor="text1"/>
          <w:szCs w:val="28"/>
        </w:rPr>
        <w:t>А</w:t>
      </w:r>
      <w:r w:rsidRPr="00C8275F">
        <w:rPr>
          <w:color w:val="000000" w:themeColor="text1"/>
          <w:szCs w:val="28"/>
        </w:rPr>
        <w:t xml:space="preserve">дминистрации муниципального образования </w:t>
      </w:r>
      <w:r>
        <w:rPr>
          <w:color w:val="000000" w:themeColor="text1"/>
          <w:szCs w:val="28"/>
          <w:shd w:val="clear" w:color="auto" w:fill="FFFFFF"/>
        </w:rPr>
        <w:t>"</w:t>
      </w:r>
      <w:r w:rsidRPr="00C8275F">
        <w:rPr>
          <w:color w:val="000000" w:themeColor="text1"/>
          <w:szCs w:val="28"/>
          <w:shd w:val="clear" w:color="auto" w:fill="FFFFFF"/>
        </w:rPr>
        <w:t>Город Архангельск</w:t>
      </w:r>
      <w:r>
        <w:rPr>
          <w:color w:val="000000" w:themeColor="text1"/>
          <w:szCs w:val="28"/>
          <w:shd w:val="clear" w:color="auto" w:fill="FFFFFF"/>
        </w:rPr>
        <w:t>"</w:t>
      </w:r>
      <w:r w:rsidRPr="00C8275F">
        <w:rPr>
          <w:szCs w:val="28"/>
        </w:rPr>
        <w:t xml:space="preserve"> </w:t>
      </w:r>
      <w:r w:rsidRPr="0041317C">
        <w:rPr>
          <w:color w:val="000000" w:themeColor="text1"/>
          <w:szCs w:val="28"/>
        </w:rPr>
        <w:t>(далее – департамент финансов).</w:t>
      </w:r>
    </w:p>
    <w:p w:rsidR="000F7700" w:rsidRPr="0041317C" w:rsidRDefault="000F7700" w:rsidP="000F7700">
      <w:pPr>
        <w:widowControl w:val="0"/>
        <w:autoSpaceDE w:val="0"/>
        <w:autoSpaceDN w:val="0"/>
        <w:adjustRightInd w:val="0"/>
        <w:ind w:firstLine="540"/>
        <w:jc w:val="both"/>
        <w:rPr>
          <w:color w:val="000000" w:themeColor="text1"/>
          <w:szCs w:val="28"/>
        </w:rPr>
      </w:pPr>
      <w:r w:rsidRPr="0041317C">
        <w:rPr>
          <w:color w:val="000000" w:themeColor="text1"/>
          <w:szCs w:val="28"/>
        </w:rPr>
        <w:t>1</w:t>
      </w:r>
      <w:r>
        <w:rPr>
          <w:color w:val="000000" w:themeColor="text1"/>
          <w:szCs w:val="28"/>
        </w:rPr>
        <w:t>3</w:t>
      </w:r>
      <w:r w:rsidRPr="0041317C">
        <w:rPr>
          <w:color w:val="000000" w:themeColor="text1"/>
          <w:szCs w:val="28"/>
        </w:rPr>
        <w:t xml:space="preserve">. Департамент финансов в установленном им порядке осуществляет санкционирование оплаты денежных обязательств, перечисляет денежные средства с лицевого счета бюджета, открытого департаменту финансов в органе  Федерального казначейства, на счет МУП </w:t>
      </w:r>
      <w:r>
        <w:rPr>
          <w:color w:val="000000" w:themeColor="text1"/>
          <w:szCs w:val="28"/>
        </w:rPr>
        <w:t>"</w:t>
      </w:r>
      <w:proofErr w:type="spellStart"/>
      <w:r w:rsidRPr="0041317C">
        <w:rPr>
          <w:color w:val="000000" w:themeColor="text1"/>
          <w:szCs w:val="28"/>
        </w:rPr>
        <w:t>Архкомхоз</w:t>
      </w:r>
      <w:proofErr w:type="spellEnd"/>
      <w:r>
        <w:rPr>
          <w:color w:val="000000" w:themeColor="text1"/>
          <w:szCs w:val="28"/>
        </w:rPr>
        <w:t>"</w:t>
      </w:r>
      <w:r w:rsidRPr="0041317C">
        <w:rPr>
          <w:color w:val="000000" w:themeColor="text1"/>
          <w:szCs w:val="28"/>
        </w:rPr>
        <w:t xml:space="preserve"> в кредитной </w:t>
      </w:r>
      <w:proofErr w:type="spellStart"/>
      <w:r w:rsidRPr="0041317C">
        <w:rPr>
          <w:color w:val="000000" w:themeColor="text1"/>
          <w:szCs w:val="28"/>
        </w:rPr>
        <w:t>органи-зации</w:t>
      </w:r>
      <w:proofErr w:type="spellEnd"/>
      <w:r w:rsidRPr="0041317C">
        <w:rPr>
          <w:color w:val="000000" w:themeColor="text1"/>
          <w:szCs w:val="28"/>
        </w:rPr>
        <w:t>.</w:t>
      </w:r>
    </w:p>
    <w:p w:rsidR="000F7700" w:rsidRDefault="000F7700" w:rsidP="000F7700">
      <w:pPr>
        <w:widowControl w:val="0"/>
        <w:autoSpaceDE w:val="0"/>
        <w:autoSpaceDN w:val="0"/>
        <w:adjustRightInd w:val="0"/>
        <w:ind w:firstLine="540"/>
        <w:jc w:val="both"/>
        <w:rPr>
          <w:color w:val="000000" w:themeColor="text1"/>
          <w:szCs w:val="28"/>
        </w:rPr>
      </w:pPr>
      <w:r w:rsidRPr="0041317C">
        <w:rPr>
          <w:szCs w:val="28"/>
        </w:rPr>
        <w:t>1</w:t>
      </w:r>
      <w:r>
        <w:rPr>
          <w:szCs w:val="28"/>
        </w:rPr>
        <w:t>4</w:t>
      </w:r>
      <w:r w:rsidRPr="0041317C">
        <w:rPr>
          <w:szCs w:val="28"/>
        </w:rPr>
        <w:t>. Субсидия за вторую половину декабря 2016 года предоставляется не позднее 29 декабря 2016 года в пределах остатка неиспользованных лимитов бюджетных обязательств на основании предварительного расчета субсидии.</w:t>
      </w:r>
    </w:p>
    <w:p w:rsidR="000F7700" w:rsidRPr="00C8275F" w:rsidRDefault="000F7700" w:rsidP="000F7700">
      <w:pPr>
        <w:widowControl w:val="0"/>
        <w:autoSpaceDE w:val="0"/>
        <w:autoSpaceDN w:val="0"/>
        <w:adjustRightInd w:val="0"/>
        <w:ind w:firstLine="540"/>
        <w:jc w:val="both"/>
        <w:rPr>
          <w:szCs w:val="28"/>
        </w:rPr>
      </w:pPr>
      <w:r w:rsidRPr="0041317C">
        <w:rPr>
          <w:szCs w:val="28"/>
        </w:rPr>
        <w:t xml:space="preserve">Предварительный </w:t>
      </w:r>
      <w:hyperlink w:anchor="Par239" w:history="1">
        <w:r w:rsidRPr="0041317C">
          <w:rPr>
            <w:szCs w:val="28"/>
          </w:rPr>
          <w:t>расчет</w:t>
        </w:r>
      </w:hyperlink>
      <w:r w:rsidRPr="0041317C">
        <w:rPr>
          <w:szCs w:val="28"/>
        </w:rPr>
        <w:t xml:space="preserve"> субсидии за декабрь 2016 года представляется МУП </w:t>
      </w:r>
      <w:r>
        <w:rPr>
          <w:szCs w:val="28"/>
        </w:rPr>
        <w:t>"</w:t>
      </w:r>
      <w:proofErr w:type="spellStart"/>
      <w:r w:rsidRPr="0041317C">
        <w:rPr>
          <w:szCs w:val="28"/>
        </w:rPr>
        <w:t>Архкомхоз</w:t>
      </w:r>
      <w:proofErr w:type="spellEnd"/>
      <w:r>
        <w:rPr>
          <w:szCs w:val="28"/>
        </w:rPr>
        <w:t>"</w:t>
      </w:r>
      <w:r w:rsidRPr="0041317C">
        <w:rPr>
          <w:szCs w:val="28"/>
        </w:rPr>
        <w:t xml:space="preserve"> в департамент городского хозяйства по форме согласно приложению № 2 к настоящим Правилам не позднее 2</w:t>
      </w:r>
      <w:r>
        <w:rPr>
          <w:szCs w:val="28"/>
        </w:rPr>
        <w:t xml:space="preserve">3 </w:t>
      </w:r>
      <w:r w:rsidRPr="0041317C">
        <w:rPr>
          <w:szCs w:val="28"/>
        </w:rPr>
        <w:t xml:space="preserve">декабря 2016 года, </w:t>
      </w:r>
      <w:hyperlink w:anchor="Par307" w:history="1">
        <w:r w:rsidRPr="0041317C">
          <w:rPr>
            <w:szCs w:val="28"/>
          </w:rPr>
          <w:t>расчет</w:t>
        </w:r>
      </w:hyperlink>
      <w:r w:rsidRPr="0041317C">
        <w:rPr>
          <w:szCs w:val="28"/>
        </w:rPr>
        <w:t xml:space="preserve"> субсидии за декабрь </w:t>
      </w:r>
      <w:r w:rsidRPr="00C8275F">
        <w:rPr>
          <w:szCs w:val="28"/>
        </w:rPr>
        <w:t xml:space="preserve">2016 года по форме согласно приложению № 3 </w:t>
      </w:r>
      <w:r w:rsidRPr="00C8275F">
        <w:rPr>
          <w:szCs w:val="28"/>
        </w:rPr>
        <w:br/>
        <w:t xml:space="preserve">к настоящим Правилам с приложением документов, указанных в подпункте </w:t>
      </w:r>
      <w:r>
        <w:rPr>
          <w:szCs w:val="28"/>
        </w:rPr>
        <w:t>"</w:t>
      </w:r>
      <w:r w:rsidRPr="00C8275F">
        <w:rPr>
          <w:szCs w:val="28"/>
        </w:rPr>
        <w:t>г</w:t>
      </w:r>
      <w:r>
        <w:rPr>
          <w:szCs w:val="28"/>
        </w:rPr>
        <w:t>"</w:t>
      </w:r>
      <w:r w:rsidRPr="00C8275F">
        <w:rPr>
          <w:szCs w:val="28"/>
        </w:rPr>
        <w:t xml:space="preserve"> пункта 10 настоящих Правил, – в сроки, установленные </w:t>
      </w:r>
      <w:r>
        <w:rPr>
          <w:color w:val="000000" w:themeColor="text1"/>
          <w:szCs w:val="28"/>
        </w:rPr>
        <w:t>А</w:t>
      </w:r>
      <w:r w:rsidRPr="00C8275F">
        <w:rPr>
          <w:color w:val="000000" w:themeColor="text1"/>
          <w:szCs w:val="28"/>
        </w:rPr>
        <w:t xml:space="preserve">дминистрацией муниципального образования </w:t>
      </w:r>
      <w:r>
        <w:rPr>
          <w:color w:val="000000" w:themeColor="text1"/>
          <w:szCs w:val="28"/>
          <w:shd w:val="clear" w:color="auto" w:fill="FFFFFF"/>
        </w:rPr>
        <w:t>"</w:t>
      </w:r>
      <w:r w:rsidRPr="00C8275F">
        <w:rPr>
          <w:color w:val="000000" w:themeColor="text1"/>
          <w:szCs w:val="28"/>
          <w:shd w:val="clear" w:color="auto" w:fill="FFFFFF"/>
        </w:rPr>
        <w:t>Город Архангельск</w:t>
      </w:r>
      <w:r>
        <w:rPr>
          <w:color w:val="000000" w:themeColor="text1"/>
          <w:szCs w:val="28"/>
          <w:shd w:val="clear" w:color="auto" w:fill="FFFFFF"/>
        </w:rPr>
        <w:t>"</w:t>
      </w:r>
      <w:r w:rsidRPr="00C8275F">
        <w:rPr>
          <w:szCs w:val="28"/>
        </w:rPr>
        <w:t>.</w:t>
      </w:r>
    </w:p>
    <w:p w:rsidR="000F7700" w:rsidRDefault="000F7700" w:rsidP="000F7700">
      <w:pPr>
        <w:widowControl w:val="0"/>
        <w:autoSpaceDE w:val="0"/>
        <w:autoSpaceDN w:val="0"/>
        <w:adjustRightInd w:val="0"/>
        <w:ind w:firstLine="540"/>
        <w:jc w:val="both"/>
        <w:rPr>
          <w:szCs w:val="28"/>
        </w:rPr>
      </w:pPr>
      <w:r w:rsidRPr="0041317C">
        <w:rPr>
          <w:szCs w:val="28"/>
        </w:rPr>
        <w:t>Департамент городского хозяйства осуществляет проверку представленных документов в порядке и сроки, установленные настоящими Правилами.</w:t>
      </w:r>
    </w:p>
    <w:p w:rsidR="000F7700" w:rsidRPr="0041317C" w:rsidRDefault="000F7700" w:rsidP="000F7700">
      <w:pPr>
        <w:widowControl w:val="0"/>
        <w:autoSpaceDE w:val="0"/>
        <w:autoSpaceDN w:val="0"/>
        <w:adjustRightInd w:val="0"/>
        <w:ind w:firstLine="540"/>
        <w:jc w:val="both"/>
        <w:rPr>
          <w:szCs w:val="28"/>
        </w:rPr>
      </w:pPr>
      <w:r w:rsidRPr="0041317C">
        <w:rPr>
          <w:szCs w:val="28"/>
        </w:rPr>
        <w:t xml:space="preserve">При этом расчет субсидии за декабрь 2016 года проверяется с </w:t>
      </w:r>
      <w:proofErr w:type="spellStart"/>
      <w:r w:rsidRPr="0041317C">
        <w:rPr>
          <w:szCs w:val="28"/>
        </w:rPr>
        <w:t>использо</w:t>
      </w:r>
      <w:proofErr w:type="spellEnd"/>
      <w:r>
        <w:rPr>
          <w:szCs w:val="28"/>
        </w:rPr>
        <w:t>-</w:t>
      </w:r>
      <w:r>
        <w:rPr>
          <w:szCs w:val="28"/>
        </w:rPr>
        <w:br/>
      </w:r>
      <w:proofErr w:type="spellStart"/>
      <w:r w:rsidRPr="0041317C">
        <w:rPr>
          <w:szCs w:val="28"/>
        </w:rPr>
        <w:t>ванием</w:t>
      </w:r>
      <w:proofErr w:type="spellEnd"/>
      <w:r w:rsidRPr="0041317C">
        <w:rPr>
          <w:szCs w:val="28"/>
        </w:rPr>
        <w:t xml:space="preserve"> актов о приемке выполненных работ по содержанию </w:t>
      </w:r>
      <w:r w:rsidRPr="0041317C">
        <w:rPr>
          <w:color w:val="000000" w:themeColor="text1"/>
          <w:szCs w:val="28"/>
        </w:rPr>
        <w:t>сетей дренажно-ливневой канализации и дренажных насосных станций</w:t>
      </w:r>
      <w:r w:rsidRPr="0041317C">
        <w:rPr>
          <w:szCs w:val="28"/>
        </w:rPr>
        <w:t xml:space="preserve"> за декабрь 2016 года.</w:t>
      </w:r>
    </w:p>
    <w:p w:rsidR="000F7700" w:rsidRPr="0041317C" w:rsidRDefault="000F7700" w:rsidP="000F7700">
      <w:pPr>
        <w:widowControl w:val="0"/>
        <w:autoSpaceDE w:val="0"/>
        <w:autoSpaceDN w:val="0"/>
        <w:adjustRightInd w:val="0"/>
        <w:ind w:firstLine="540"/>
        <w:jc w:val="both"/>
        <w:rPr>
          <w:szCs w:val="28"/>
        </w:rPr>
      </w:pPr>
      <w:r w:rsidRPr="0041317C">
        <w:rPr>
          <w:szCs w:val="28"/>
        </w:rPr>
        <w:t xml:space="preserve">В случае если объем предоставленной за декабрь 2016 года субсидии, определенный по данным предварительного расчета субсидии, превысит объем субсидии, определенный по данным расчета субсидии за декабрь 2016 года, остатки субсидии подлежат возврату в городской бюджет в 2017 году в сроки, установленные </w:t>
      </w:r>
      <w:r>
        <w:rPr>
          <w:color w:val="000000" w:themeColor="text1"/>
          <w:szCs w:val="28"/>
        </w:rPr>
        <w:t>А</w:t>
      </w:r>
      <w:r w:rsidRPr="00C8275F">
        <w:rPr>
          <w:color w:val="000000" w:themeColor="text1"/>
          <w:szCs w:val="28"/>
        </w:rPr>
        <w:t xml:space="preserve">дминистрацией муниципального образования </w:t>
      </w:r>
      <w:r>
        <w:rPr>
          <w:color w:val="000000" w:themeColor="text1"/>
          <w:szCs w:val="28"/>
          <w:shd w:val="clear" w:color="auto" w:fill="FFFFFF"/>
        </w:rPr>
        <w:t>"</w:t>
      </w:r>
      <w:r w:rsidRPr="00C8275F">
        <w:rPr>
          <w:color w:val="000000" w:themeColor="text1"/>
          <w:szCs w:val="28"/>
          <w:shd w:val="clear" w:color="auto" w:fill="FFFFFF"/>
        </w:rPr>
        <w:t xml:space="preserve">Город </w:t>
      </w:r>
      <w:proofErr w:type="spellStart"/>
      <w:r w:rsidRPr="00C8275F">
        <w:rPr>
          <w:color w:val="000000" w:themeColor="text1"/>
          <w:szCs w:val="28"/>
          <w:shd w:val="clear" w:color="auto" w:fill="FFFFFF"/>
        </w:rPr>
        <w:t>Архан</w:t>
      </w:r>
      <w:proofErr w:type="spellEnd"/>
      <w:r>
        <w:rPr>
          <w:color w:val="000000" w:themeColor="text1"/>
          <w:szCs w:val="28"/>
          <w:shd w:val="clear" w:color="auto" w:fill="FFFFFF"/>
        </w:rPr>
        <w:t>-</w:t>
      </w:r>
      <w:r>
        <w:rPr>
          <w:color w:val="000000" w:themeColor="text1"/>
          <w:szCs w:val="28"/>
          <w:shd w:val="clear" w:color="auto" w:fill="FFFFFF"/>
        </w:rPr>
        <w:br/>
      </w:r>
      <w:proofErr w:type="spellStart"/>
      <w:r w:rsidRPr="00C8275F">
        <w:rPr>
          <w:color w:val="000000" w:themeColor="text1"/>
          <w:szCs w:val="28"/>
          <w:shd w:val="clear" w:color="auto" w:fill="FFFFFF"/>
        </w:rPr>
        <w:t>гельск</w:t>
      </w:r>
      <w:proofErr w:type="spellEnd"/>
      <w:r>
        <w:rPr>
          <w:color w:val="000000" w:themeColor="text1"/>
          <w:szCs w:val="28"/>
          <w:shd w:val="clear" w:color="auto" w:fill="FFFFFF"/>
        </w:rPr>
        <w:t>"</w:t>
      </w:r>
      <w:r w:rsidRPr="0041317C">
        <w:rPr>
          <w:szCs w:val="28"/>
        </w:rPr>
        <w:t>.</w:t>
      </w:r>
    </w:p>
    <w:p w:rsidR="000F7700" w:rsidRDefault="000F7700" w:rsidP="000F7700">
      <w:pPr>
        <w:widowControl w:val="0"/>
        <w:autoSpaceDE w:val="0"/>
        <w:autoSpaceDN w:val="0"/>
        <w:adjustRightInd w:val="0"/>
        <w:ind w:firstLine="540"/>
        <w:jc w:val="both"/>
        <w:rPr>
          <w:szCs w:val="28"/>
        </w:rPr>
        <w:sectPr w:rsidR="000F7700" w:rsidSect="000F7700">
          <w:pgSz w:w="11906" w:h="16838"/>
          <w:pgMar w:top="1134" w:right="567" w:bottom="993" w:left="1701" w:header="709" w:footer="709" w:gutter="0"/>
          <w:cols w:space="708"/>
          <w:docGrid w:linePitch="360"/>
        </w:sectPr>
      </w:pPr>
      <w:r w:rsidRPr="0041317C">
        <w:rPr>
          <w:color w:val="000000" w:themeColor="text1"/>
          <w:szCs w:val="28"/>
        </w:rPr>
        <w:t>1</w:t>
      </w:r>
      <w:r>
        <w:rPr>
          <w:color w:val="000000" w:themeColor="text1"/>
          <w:szCs w:val="28"/>
        </w:rPr>
        <w:t>5</w:t>
      </w:r>
      <w:r w:rsidRPr="0041317C">
        <w:rPr>
          <w:color w:val="000000" w:themeColor="text1"/>
          <w:szCs w:val="28"/>
        </w:rPr>
        <w:t xml:space="preserve">. МУП </w:t>
      </w:r>
      <w:r>
        <w:rPr>
          <w:color w:val="000000" w:themeColor="text1"/>
          <w:szCs w:val="28"/>
        </w:rPr>
        <w:t>"</w:t>
      </w:r>
      <w:proofErr w:type="spellStart"/>
      <w:r w:rsidRPr="0041317C">
        <w:rPr>
          <w:color w:val="000000" w:themeColor="text1"/>
          <w:szCs w:val="28"/>
        </w:rPr>
        <w:t>Архкомхоз</w:t>
      </w:r>
      <w:proofErr w:type="spellEnd"/>
      <w:r>
        <w:rPr>
          <w:color w:val="000000" w:themeColor="text1"/>
          <w:szCs w:val="28"/>
        </w:rPr>
        <w:t>"</w:t>
      </w:r>
      <w:r w:rsidRPr="0041317C">
        <w:rPr>
          <w:color w:val="000000" w:themeColor="text1"/>
          <w:szCs w:val="28"/>
        </w:rPr>
        <w:t xml:space="preserve"> представляет в департамент городского хозяйства </w:t>
      </w:r>
      <w:hyperlink w:anchor="Par395" w:history="1">
        <w:r w:rsidRPr="0041317C">
          <w:rPr>
            <w:color w:val="000000" w:themeColor="text1"/>
            <w:szCs w:val="28"/>
          </w:rPr>
          <w:t>отчет</w:t>
        </w:r>
      </w:hyperlink>
      <w:r w:rsidRPr="0041317C">
        <w:rPr>
          <w:color w:val="000000" w:themeColor="text1"/>
          <w:szCs w:val="28"/>
        </w:rPr>
        <w:t xml:space="preserve"> о фактических затратах, </w:t>
      </w:r>
      <w:r w:rsidRPr="0078516C">
        <w:rPr>
          <w:szCs w:val="28"/>
        </w:rPr>
        <w:t>связанных с выполнением работ по содержанию сетей дренажно-ливневой канализации и дренажных насосных станций (далее –</w:t>
      </w:r>
    </w:p>
    <w:p w:rsidR="000F7700" w:rsidRDefault="000F7700" w:rsidP="000F7700">
      <w:pPr>
        <w:widowControl w:val="0"/>
        <w:autoSpaceDE w:val="0"/>
        <w:autoSpaceDN w:val="0"/>
        <w:adjustRightInd w:val="0"/>
        <w:ind w:firstLine="540"/>
        <w:jc w:val="center"/>
        <w:rPr>
          <w:szCs w:val="28"/>
        </w:rPr>
      </w:pPr>
      <w:r>
        <w:rPr>
          <w:szCs w:val="28"/>
        </w:rPr>
        <w:lastRenderedPageBreak/>
        <w:t>6</w:t>
      </w:r>
    </w:p>
    <w:p w:rsidR="000F7700" w:rsidRDefault="000F7700" w:rsidP="000F7700">
      <w:pPr>
        <w:widowControl w:val="0"/>
        <w:autoSpaceDE w:val="0"/>
        <w:autoSpaceDN w:val="0"/>
        <w:adjustRightInd w:val="0"/>
        <w:ind w:firstLine="540"/>
        <w:jc w:val="both"/>
        <w:rPr>
          <w:szCs w:val="28"/>
        </w:rPr>
      </w:pPr>
    </w:p>
    <w:p w:rsidR="000F7700" w:rsidRPr="0041317C" w:rsidRDefault="000F7700" w:rsidP="000F7700">
      <w:pPr>
        <w:widowControl w:val="0"/>
        <w:autoSpaceDE w:val="0"/>
        <w:autoSpaceDN w:val="0"/>
        <w:adjustRightInd w:val="0"/>
        <w:jc w:val="both"/>
        <w:rPr>
          <w:color w:val="000000" w:themeColor="text1"/>
          <w:szCs w:val="28"/>
        </w:rPr>
      </w:pPr>
      <w:r w:rsidRPr="0078516C">
        <w:rPr>
          <w:szCs w:val="28"/>
        </w:rPr>
        <w:t xml:space="preserve">отчет о затратах), за 2016 год по форме согласно приложению № 4 к настоящим Правилам в сроки, установленные Администрацией </w:t>
      </w:r>
      <w:r w:rsidRPr="00F57F07">
        <w:rPr>
          <w:color w:val="000000" w:themeColor="text1"/>
          <w:szCs w:val="28"/>
        </w:rPr>
        <w:t xml:space="preserve">муниципального </w:t>
      </w:r>
      <w:proofErr w:type="spellStart"/>
      <w:r w:rsidRPr="00C8275F">
        <w:rPr>
          <w:color w:val="000000" w:themeColor="text1"/>
          <w:szCs w:val="28"/>
        </w:rPr>
        <w:t>образо</w:t>
      </w:r>
      <w:proofErr w:type="spellEnd"/>
      <w:r>
        <w:rPr>
          <w:color w:val="000000" w:themeColor="text1"/>
          <w:szCs w:val="28"/>
        </w:rPr>
        <w:t>-</w:t>
      </w:r>
      <w:r>
        <w:rPr>
          <w:color w:val="000000" w:themeColor="text1"/>
          <w:szCs w:val="28"/>
        </w:rPr>
        <w:br/>
      </w:r>
      <w:proofErr w:type="spellStart"/>
      <w:r w:rsidRPr="00C8275F">
        <w:rPr>
          <w:color w:val="000000" w:themeColor="text1"/>
          <w:szCs w:val="28"/>
        </w:rPr>
        <w:t>вания</w:t>
      </w:r>
      <w:proofErr w:type="spellEnd"/>
      <w:r w:rsidRPr="00C8275F">
        <w:rPr>
          <w:color w:val="000000" w:themeColor="text1"/>
          <w:szCs w:val="28"/>
        </w:rPr>
        <w:t xml:space="preserve"> </w:t>
      </w:r>
      <w:r>
        <w:rPr>
          <w:color w:val="000000" w:themeColor="text1"/>
          <w:szCs w:val="28"/>
        </w:rPr>
        <w:t>"</w:t>
      </w:r>
      <w:r w:rsidRPr="00F57F07">
        <w:rPr>
          <w:color w:val="000000" w:themeColor="text1"/>
          <w:szCs w:val="28"/>
        </w:rPr>
        <w:t>Город Архангельск</w:t>
      </w:r>
      <w:r>
        <w:rPr>
          <w:color w:val="000000" w:themeColor="text1"/>
          <w:szCs w:val="28"/>
        </w:rPr>
        <w:t>"</w:t>
      </w:r>
      <w:r w:rsidRPr="0041317C">
        <w:rPr>
          <w:color w:val="000000" w:themeColor="text1"/>
          <w:szCs w:val="28"/>
        </w:rPr>
        <w:t>.</w:t>
      </w:r>
    </w:p>
    <w:p w:rsidR="000F7700" w:rsidRPr="0041317C" w:rsidRDefault="000F7700" w:rsidP="000F7700">
      <w:pPr>
        <w:widowControl w:val="0"/>
        <w:autoSpaceDE w:val="0"/>
        <w:autoSpaceDN w:val="0"/>
        <w:adjustRightInd w:val="0"/>
        <w:ind w:firstLine="540"/>
        <w:jc w:val="both"/>
        <w:rPr>
          <w:color w:val="000000" w:themeColor="text1"/>
          <w:szCs w:val="28"/>
        </w:rPr>
      </w:pPr>
      <w:r w:rsidRPr="0041317C">
        <w:rPr>
          <w:color w:val="000000" w:themeColor="text1"/>
          <w:szCs w:val="28"/>
        </w:rPr>
        <w:t xml:space="preserve">В случае если по данным отчета о затратах объем начисленных субсидий превысит фактические затраты МУП </w:t>
      </w:r>
      <w:r>
        <w:rPr>
          <w:color w:val="000000" w:themeColor="text1"/>
          <w:szCs w:val="28"/>
        </w:rPr>
        <w:t>"</w:t>
      </w:r>
      <w:proofErr w:type="spellStart"/>
      <w:r w:rsidRPr="0041317C">
        <w:rPr>
          <w:color w:val="000000" w:themeColor="text1"/>
          <w:szCs w:val="28"/>
        </w:rPr>
        <w:t>Архкомхоз</w:t>
      </w:r>
      <w:proofErr w:type="spellEnd"/>
      <w:r>
        <w:rPr>
          <w:color w:val="000000" w:themeColor="text1"/>
          <w:szCs w:val="28"/>
        </w:rPr>
        <w:t>"</w:t>
      </w:r>
      <w:r w:rsidRPr="0041317C">
        <w:rPr>
          <w:color w:val="000000" w:themeColor="text1"/>
          <w:szCs w:val="28"/>
        </w:rPr>
        <w:t>, связанные</w:t>
      </w:r>
      <w:r>
        <w:rPr>
          <w:color w:val="000000" w:themeColor="text1"/>
          <w:szCs w:val="28"/>
        </w:rPr>
        <w:t xml:space="preserve"> </w:t>
      </w:r>
      <w:r w:rsidRPr="0041317C">
        <w:rPr>
          <w:color w:val="000000" w:themeColor="text1"/>
          <w:szCs w:val="28"/>
        </w:rPr>
        <w:t xml:space="preserve">с выполнением работ по содержанию сетей дренажно-ливневой канализации и дренажных насосных станций, </w:t>
      </w:r>
      <w:r w:rsidRPr="0041317C">
        <w:rPr>
          <w:szCs w:val="28"/>
        </w:rPr>
        <w:t xml:space="preserve">МУП </w:t>
      </w:r>
      <w:r>
        <w:rPr>
          <w:szCs w:val="28"/>
        </w:rPr>
        <w:t>"</w:t>
      </w:r>
      <w:proofErr w:type="spellStart"/>
      <w:r w:rsidRPr="0041317C">
        <w:rPr>
          <w:szCs w:val="28"/>
        </w:rPr>
        <w:t>Архкомхоз</w:t>
      </w:r>
      <w:proofErr w:type="spellEnd"/>
      <w:r>
        <w:rPr>
          <w:szCs w:val="28"/>
        </w:rPr>
        <w:t>"</w:t>
      </w:r>
      <w:r w:rsidRPr="0041317C">
        <w:rPr>
          <w:szCs w:val="28"/>
        </w:rPr>
        <w:t xml:space="preserve"> возвращает остатки субсидий, не использованные в 2016 году, в городской бюджет в сроки, установленные </w:t>
      </w:r>
      <w:r>
        <w:rPr>
          <w:color w:val="000000" w:themeColor="text1"/>
          <w:szCs w:val="28"/>
        </w:rPr>
        <w:t>А</w:t>
      </w:r>
      <w:r w:rsidRPr="00C8275F">
        <w:rPr>
          <w:color w:val="000000" w:themeColor="text1"/>
          <w:szCs w:val="28"/>
        </w:rPr>
        <w:t xml:space="preserve">дминистрацией муниципального образования </w:t>
      </w:r>
      <w:r>
        <w:rPr>
          <w:color w:val="000000" w:themeColor="text1"/>
          <w:szCs w:val="28"/>
          <w:shd w:val="clear" w:color="auto" w:fill="FFFFFF"/>
        </w:rPr>
        <w:t>"</w:t>
      </w:r>
      <w:r w:rsidRPr="00C8275F">
        <w:rPr>
          <w:color w:val="000000" w:themeColor="text1"/>
          <w:szCs w:val="28"/>
          <w:shd w:val="clear" w:color="auto" w:fill="FFFFFF"/>
        </w:rPr>
        <w:t>Город Архангельск</w:t>
      </w:r>
      <w:r>
        <w:rPr>
          <w:color w:val="000000" w:themeColor="text1"/>
          <w:szCs w:val="28"/>
          <w:shd w:val="clear" w:color="auto" w:fill="FFFFFF"/>
        </w:rPr>
        <w:t>"</w:t>
      </w:r>
      <w:r w:rsidRPr="0041317C">
        <w:rPr>
          <w:szCs w:val="28"/>
        </w:rPr>
        <w:t>.</w:t>
      </w:r>
    </w:p>
    <w:p w:rsidR="000F7700" w:rsidRPr="0041317C" w:rsidRDefault="000F7700" w:rsidP="000F7700">
      <w:pPr>
        <w:widowControl w:val="0"/>
        <w:autoSpaceDE w:val="0"/>
        <w:autoSpaceDN w:val="0"/>
        <w:adjustRightInd w:val="0"/>
        <w:ind w:firstLine="540"/>
        <w:jc w:val="both"/>
        <w:rPr>
          <w:color w:val="000000" w:themeColor="text1"/>
          <w:szCs w:val="28"/>
        </w:rPr>
      </w:pPr>
      <w:r w:rsidRPr="0041317C">
        <w:rPr>
          <w:color w:val="000000" w:themeColor="text1"/>
          <w:szCs w:val="28"/>
        </w:rPr>
        <w:t>1</w:t>
      </w:r>
      <w:r>
        <w:rPr>
          <w:color w:val="000000" w:themeColor="text1"/>
          <w:szCs w:val="28"/>
        </w:rPr>
        <w:t>6</w:t>
      </w:r>
      <w:r w:rsidRPr="0041317C">
        <w:rPr>
          <w:color w:val="000000" w:themeColor="text1"/>
          <w:szCs w:val="28"/>
        </w:rPr>
        <w:t>. Департамент городского хозяйства в течение пяти рабочих дней со дня представления отчета о затратах</w:t>
      </w:r>
      <w:r>
        <w:rPr>
          <w:color w:val="000000" w:themeColor="text1"/>
          <w:szCs w:val="28"/>
        </w:rPr>
        <w:t xml:space="preserve"> </w:t>
      </w:r>
      <w:r w:rsidRPr="0041317C">
        <w:rPr>
          <w:color w:val="000000" w:themeColor="text1"/>
          <w:szCs w:val="28"/>
        </w:rPr>
        <w:t>проверяет его.</w:t>
      </w:r>
    </w:p>
    <w:p w:rsidR="000F7700" w:rsidRPr="0041317C" w:rsidRDefault="000F7700" w:rsidP="000F7700">
      <w:pPr>
        <w:widowControl w:val="0"/>
        <w:autoSpaceDE w:val="0"/>
        <w:autoSpaceDN w:val="0"/>
        <w:adjustRightInd w:val="0"/>
        <w:ind w:firstLine="540"/>
        <w:jc w:val="both"/>
        <w:rPr>
          <w:szCs w:val="28"/>
        </w:rPr>
      </w:pPr>
      <w:r w:rsidRPr="0041317C">
        <w:rPr>
          <w:color w:val="000000" w:themeColor="text1"/>
          <w:szCs w:val="28"/>
        </w:rPr>
        <w:t xml:space="preserve">При наличии замечаний отчет о затратах возвращается МУП </w:t>
      </w:r>
      <w:r>
        <w:rPr>
          <w:color w:val="000000" w:themeColor="text1"/>
          <w:szCs w:val="28"/>
        </w:rPr>
        <w:t>"</w:t>
      </w:r>
      <w:proofErr w:type="spellStart"/>
      <w:r w:rsidRPr="0041317C">
        <w:rPr>
          <w:color w:val="000000" w:themeColor="text1"/>
          <w:szCs w:val="28"/>
        </w:rPr>
        <w:t>Архкомхоз</w:t>
      </w:r>
      <w:proofErr w:type="spellEnd"/>
      <w:r>
        <w:rPr>
          <w:color w:val="000000" w:themeColor="text1"/>
          <w:szCs w:val="28"/>
        </w:rPr>
        <w:t>"</w:t>
      </w:r>
      <w:r w:rsidRPr="0041317C">
        <w:rPr>
          <w:color w:val="000000" w:themeColor="text1"/>
          <w:szCs w:val="28"/>
        </w:rPr>
        <w:t xml:space="preserve"> на доработку</w:t>
      </w:r>
      <w:r w:rsidRPr="0041317C">
        <w:rPr>
          <w:szCs w:val="28"/>
        </w:rPr>
        <w:t xml:space="preserve">. В течение двух рабочих дней МУП </w:t>
      </w:r>
      <w:r>
        <w:rPr>
          <w:szCs w:val="28"/>
        </w:rPr>
        <w:t>"</w:t>
      </w:r>
      <w:proofErr w:type="spellStart"/>
      <w:r w:rsidRPr="0041317C">
        <w:rPr>
          <w:szCs w:val="28"/>
        </w:rPr>
        <w:t>Архкомхоз</w:t>
      </w:r>
      <w:proofErr w:type="spellEnd"/>
      <w:r>
        <w:rPr>
          <w:szCs w:val="28"/>
        </w:rPr>
        <w:t>"</w:t>
      </w:r>
      <w:r w:rsidRPr="0041317C">
        <w:rPr>
          <w:szCs w:val="28"/>
        </w:rPr>
        <w:t xml:space="preserve">  дорабатывает </w:t>
      </w:r>
      <w:r w:rsidRPr="0041317C">
        <w:rPr>
          <w:szCs w:val="28"/>
        </w:rPr>
        <w:br/>
        <w:t>и представляет его в департамент городского хозяйства.</w:t>
      </w:r>
    </w:p>
    <w:p w:rsidR="000F7700" w:rsidRPr="0041317C" w:rsidRDefault="000F7700" w:rsidP="000F7700">
      <w:pPr>
        <w:widowControl w:val="0"/>
        <w:autoSpaceDE w:val="0"/>
        <w:autoSpaceDN w:val="0"/>
        <w:adjustRightInd w:val="0"/>
        <w:ind w:firstLine="540"/>
        <w:jc w:val="both"/>
        <w:rPr>
          <w:szCs w:val="28"/>
        </w:rPr>
      </w:pPr>
      <w:r w:rsidRPr="0041317C">
        <w:rPr>
          <w:color w:val="000000" w:themeColor="text1"/>
          <w:szCs w:val="28"/>
        </w:rPr>
        <w:t xml:space="preserve">В случае отсутствия замечаний </w:t>
      </w:r>
      <w:r w:rsidRPr="0041317C">
        <w:rPr>
          <w:rFonts w:eastAsia="Calibri"/>
          <w:szCs w:val="28"/>
        </w:rPr>
        <w:t>директор (заместитель директора) де</w:t>
      </w:r>
      <w:r>
        <w:rPr>
          <w:rFonts w:eastAsia="Calibri"/>
          <w:szCs w:val="28"/>
        </w:rPr>
        <w:t>партамента городского хозяйства</w:t>
      </w:r>
      <w:r w:rsidRPr="0041317C">
        <w:rPr>
          <w:color w:val="000000" w:themeColor="text1"/>
          <w:szCs w:val="28"/>
        </w:rPr>
        <w:t xml:space="preserve"> подписывает отчет о затратах </w:t>
      </w:r>
      <w:r w:rsidRPr="0041317C">
        <w:rPr>
          <w:szCs w:val="28"/>
        </w:rPr>
        <w:t>и направляет его в департамент финансов.</w:t>
      </w:r>
    </w:p>
    <w:p w:rsidR="000F7700" w:rsidRDefault="000F7700" w:rsidP="000F7700">
      <w:pPr>
        <w:pStyle w:val="ConsPlusNormal"/>
        <w:ind w:firstLine="540"/>
        <w:rPr>
          <w:rFonts w:ascii="Times New Roman" w:hAnsi="Times New Roman" w:cs="Times New Roman"/>
        </w:rPr>
      </w:pPr>
      <w:r w:rsidRPr="0041317C">
        <w:rPr>
          <w:rFonts w:ascii="Times New Roman" w:hAnsi="Times New Roman" w:cs="Times New Roman"/>
        </w:rPr>
        <w:t>1</w:t>
      </w:r>
      <w:r>
        <w:rPr>
          <w:rFonts w:ascii="Times New Roman" w:hAnsi="Times New Roman" w:cs="Times New Roman"/>
        </w:rPr>
        <w:t>7</w:t>
      </w:r>
      <w:r w:rsidRPr="0041317C">
        <w:rPr>
          <w:rFonts w:ascii="Times New Roman" w:hAnsi="Times New Roman" w:cs="Times New Roman"/>
        </w:rPr>
        <w:t>. Для определения сумм остатков субсидий</w:t>
      </w:r>
      <w:r w:rsidRPr="00E35540">
        <w:rPr>
          <w:rFonts w:ascii="Times New Roman" w:eastAsiaTheme="minorHAnsi" w:hAnsi="Times New Roman" w:cs="Times New Roman"/>
          <w:lang w:eastAsia="en-US"/>
        </w:rPr>
        <w:t xml:space="preserve"> на возмещение затрат МУП </w:t>
      </w:r>
      <w:r>
        <w:rPr>
          <w:rFonts w:ascii="Times New Roman" w:eastAsiaTheme="minorHAnsi" w:hAnsi="Times New Roman" w:cs="Times New Roman"/>
          <w:lang w:eastAsia="en-US"/>
        </w:rPr>
        <w:t>"</w:t>
      </w:r>
      <w:proofErr w:type="spellStart"/>
      <w:r w:rsidRPr="00E35540">
        <w:rPr>
          <w:rFonts w:ascii="Times New Roman" w:eastAsiaTheme="minorHAnsi" w:hAnsi="Times New Roman" w:cs="Times New Roman"/>
          <w:lang w:eastAsia="en-US"/>
        </w:rPr>
        <w:t>Архкомхоз</w:t>
      </w:r>
      <w:proofErr w:type="spellEnd"/>
      <w:r>
        <w:rPr>
          <w:rFonts w:ascii="Times New Roman" w:eastAsiaTheme="minorHAnsi" w:hAnsi="Times New Roman" w:cs="Times New Roman"/>
          <w:lang w:eastAsia="en-US"/>
        </w:rPr>
        <w:t>"</w:t>
      </w:r>
      <w:r w:rsidRPr="00E35540">
        <w:rPr>
          <w:rFonts w:ascii="Times New Roman" w:eastAsiaTheme="minorHAnsi" w:hAnsi="Times New Roman" w:cs="Times New Roman"/>
          <w:lang w:eastAsia="en-US"/>
        </w:rPr>
        <w:t>, связанных с выполнением работ по содержанию и текущему ремонту сетей дренажно-ливневой канализации и дренажных насосных станций</w:t>
      </w:r>
      <w:r w:rsidRPr="0041317C">
        <w:rPr>
          <w:rFonts w:ascii="Times New Roman" w:hAnsi="Times New Roman" w:cs="Times New Roman"/>
        </w:rPr>
        <w:t>, не использованных в 2015 году и подлежащих</w:t>
      </w:r>
      <w:r w:rsidRPr="00F30141">
        <w:rPr>
          <w:rFonts w:ascii="Times New Roman" w:hAnsi="Times New Roman" w:cs="Times New Roman"/>
        </w:rPr>
        <w:t xml:space="preserve"> возврату в городской бюджет в </w:t>
      </w:r>
      <w:r>
        <w:rPr>
          <w:rFonts w:ascii="Times New Roman" w:hAnsi="Times New Roman" w:cs="Times New Roman"/>
        </w:rPr>
        <w:t>2016</w:t>
      </w:r>
      <w:r w:rsidRPr="00F30141">
        <w:rPr>
          <w:rFonts w:ascii="Times New Roman" w:hAnsi="Times New Roman" w:cs="Times New Roman"/>
        </w:rPr>
        <w:t xml:space="preserve"> году, МУП </w:t>
      </w:r>
      <w:r>
        <w:rPr>
          <w:rFonts w:ascii="Times New Roman" w:hAnsi="Times New Roman" w:cs="Times New Roman"/>
        </w:rPr>
        <w:t>"</w:t>
      </w:r>
      <w:proofErr w:type="spellStart"/>
      <w:r w:rsidRPr="00F30141">
        <w:rPr>
          <w:rFonts w:ascii="Times New Roman" w:hAnsi="Times New Roman" w:cs="Times New Roman"/>
        </w:rPr>
        <w:t>Архкомхоз</w:t>
      </w:r>
      <w:proofErr w:type="spellEnd"/>
      <w:r>
        <w:rPr>
          <w:rFonts w:ascii="Times New Roman" w:hAnsi="Times New Roman" w:cs="Times New Roman"/>
        </w:rPr>
        <w:t>"</w:t>
      </w:r>
      <w:r w:rsidRPr="00F30141">
        <w:rPr>
          <w:rFonts w:ascii="Times New Roman" w:hAnsi="Times New Roman" w:cs="Times New Roman"/>
        </w:rPr>
        <w:t xml:space="preserve"> представляет в департамент городского хозяйства следующие документы:</w:t>
      </w:r>
    </w:p>
    <w:p w:rsidR="000F7700" w:rsidRPr="00F30141" w:rsidRDefault="000F7700" w:rsidP="000F7700">
      <w:pPr>
        <w:widowControl w:val="0"/>
        <w:autoSpaceDE w:val="0"/>
        <w:autoSpaceDN w:val="0"/>
        <w:adjustRightInd w:val="0"/>
        <w:ind w:firstLine="540"/>
        <w:jc w:val="both"/>
        <w:rPr>
          <w:szCs w:val="28"/>
        </w:rPr>
      </w:pPr>
      <w:r w:rsidRPr="00F30141">
        <w:rPr>
          <w:szCs w:val="28"/>
        </w:rPr>
        <w:t xml:space="preserve">расчет субсидии за декабрь </w:t>
      </w:r>
      <w:r>
        <w:rPr>
          <w:szCs w:val="28"/>
        </w:rPr>
        <w:t>2015</w:t>
      </w:r>
      <w:r w:rsidRPr="00F30141">
        <w:rPr>
          <w:szCs w:val="28"/>
        </w:rPr>
        <w:t xml:space="preserve"> года по форме согласно приложению № 3 </w:t>
      </w:r>
      <w:r w:rsidRPr="00F30141">
        <w:rPr>
          <w:szCs w:val="28"/>
        </w:rPr>
        <w:br/>
        <w:t xml:space="preserve">к настоящим Правилам и документы, указанные в подпункте </w:t>
      </w:r>
      <w:r>
        <w:rPr>
          <w:szCs w:val="28"/>
        </w:rPr>
        <w:t>"</w:t>
      </w:r>
      <w:r w:rsidRPr="00F30141">
        <w:rPr>
          <w:szCs w:val="28"/>
        </w:rPr>
        <w:t>г</w:t>
      </w:r>
      <w:r>
        <w:rPr>
          <w:szCs w:val="28"/>
        </w:rPr>
        <w:t>"</w:t>
      </w:r>
      <w:r w:rsidRPr="00F30141">
        <w:rPr>
          <w:szCs w:val="28"/>
        </w:rPr>
        <w:t xml:space="preserve"> пункта 10 настоящих Правил, – не позднее </w:t>
      </w:r>
      <w:r>
        <w:rPr>
          <w:szCs w:val="28"/>
        </w:rPr>
        <w:t>19</w:t>
      </w:r>
      <w:r w:rsidRPr="00F30141">
        <w:rPr>
          <w:szCs w:val="28"/>
        </w:rPr>
        <w:t xml:space="preserve"> февраля </w:t>
      </w:r>
      <w:r>
        <w:rPr>
          <w:szCs w:val="28"/>
        </w:rPr>
        <w:t>2016</w:t>
      </w:r>
      <w:r w:rsidRPr="00F30141">
        <w:rPr>
          <w:szCs w:val="28"/>
        </w:rPr>
        <w:t xml:space="preserve"> года;</w:t>
      </w:r>
    </w:p>
    <w:p w:rsidR="000F7700" w:rsidRPr="0078516C" w:rsidRDefault="000F7700" w:rsidP="000F7700">
      <w:pPr>
        <w:widowControl w:val="0"/>
        <w:autoSpaceDE w:val="0"/>
        <w:autoSpaceDN w:val="0"/>
        <w:adjustRightInd w:val="0"/>
        <w:ind w:firstLine="540"/>
        <w:jc w:val="both"/>
        <w:rPr>
          <w:szCs w:val="28"/>
        </w:rPr>
      </w:pPr>
      <w:r w:rsidRPr="0078516C">
        <w:rPr>
          <w:szCs w:val="28"/>
        </w:rPr>
        <w:t xml:space="preserve">отчет о фактических затратах МУП </w:t>
      </w:r>
      <w:r>
        <w:rPr>
          <w:szCs w:val="28"/>
        </w:rPr>
        <w:t>"</w:t>
      </w:r>
      <w:proofErr w:type="spellStart"/>
      <w:r w:rsidRPr="0078516C">
        <w:rPr>
          <w:szCs w:val="28"/>
        </w:rPr>
        <w:t>Архкомхоз</w:t>
      </w:r>
      <w:proofErr w:type="spellEnd"/>
      <w:r>
        <w:rPr>
          <w:szCs w:val="28"/>
        </w:rPr>
        <w:t>"</w:t>
      </w:r>
      <w:r w:rsidRPr="0078516C">
        <w:rPr>
          <w:szCs w:val="28"/>
        </w:rPr>
        <w:t xml:space="preserve">, связанных с </w:t>
      </w:r>
      <w:proofErr w:type="spellStart"/>
      <w:r w:rsidRPr="0078516C">
        <w:rPr>
          <w:szCs w:val="28"/>
        </w:rPr>
        <w:t>выпол</w:t>
      </w:r>
      <w:proofErr w:type="spellEnd"/>
      <w:r>
        <w:rPr>
          <w:szCs w:val="28"/>
        </w:rPr>
        <w:t>-</w:t>
      </w:r>
      <w:r>
        <w:rPr>
          <w:szCs w:val="28"/>
        </w:rPr>
        <w:br/>
      </w:r>
      <w:proofErr w:type="spellStart"/>
      <w:r w:rsidRPr="0078516C">
        <w:rPr>
          <w:szCs w:val="28"/>
        </w:rPr>
        <w:t>нением</w:t>
      </w:r>
      <w:proofErr w:type="spellEnd"/>
      <w:r w:rsidRPr="0078516C">
        <w:rPr>
          <w:szCs w:val="28"/>
        </w:rPr>
        <w:t xml:space="preserve"> работ по содержанию и текущему ремонту сетей дренажно-ливневой канализации и дренажных насосных станций, за 2015 год по форме согласно приложению № 5 к настоящим Правилам – не позднее 30 марта 2016 года.</w:t>
      </w:r>
    </w:p>
    <w:p w:rsidR="000F7700" w:rsidRDefault="000F7700" w:rsidP="000F7700">
      <w:pPr>
        <w:widowControl w:val="0"/>
        <w:autoSpaceDE w:val="0"/>
        <w:autoSpaceDN w:val="0"/>
        <w:adjustRightInd w:val="0"/>
        <w:ind w:firstLine="540"/>
        <w:jc w:val="both"/>
        <w:rPr>
          <w:szCs w:val="28"/>
        </w:rPr>
      </w:pPr>
      <w:r w:rsidRPr="0078516C">
        <w:rPr>
          <w:szCs w:val="28"/>
        </w:rPr>
        <w:t xml:space="preserve">Департамент городского хозяйства осуществляет проверку представленных документов в порядке и сроки, установленные пунктами 14 и 16 настоящих Правил. При этом расчет субсидии за декабрь 2015 года проверяется с использованием актов </w:t>
      </w:r>
      <w:r w:rsidRPr="00F30141">
        <w:rPr>
          <w:szCs w:val="28"/>
        </w:rPr>
        <w:t xml:space="preserve">о приемке выполненных работ по содержанию сетей дренажно-ливневой канализации и дренажных насосных станций за декабрь </w:t>
      </w:r>
      <w:r>
        <w:rPr>
          <w:szCs w:val="28"/>
        </w:rPr>
        <w:t>2015</w:t>
      </w:r>
      <w:r w:rsidRPr="00F30141">
        <w:rPr>
          <w:szCs w:val="28"/>
        </w:rPr>
        <w:t xml:space="preserve"> года.</w:t>
      </w:r>
    </w:p>
    <w:p w:rsidR="000F7700" w:rsidRPr="00F30141" w:rsidRDefault="000F7700" w:rsidP="000F7700">
      <w:pPr>
        <w:widowControl w:val="0"/>
        <w:autoSpaceDE w:val="0"/>
        <w:autoSpaceDN w:val="0"/>
        <w:adjustRightInd w:val="0"/>
        <w:ind w:firstLine="540"/>
        <w:jc w:val="both"/>
        <w:rPr>
          <w:szCs w:val="28"/>
        </w:rPr>
      </w:pPr>
      <w:r w:rsidRPr="00F30141">
        <w:rPr>
          <w:szCs w:val="28"/>
        </w:rPr>
        <w:t xml:space="preserve">В случае если объем предоставленной за декабрь </w:t>
      </w:r>
      <w:r>
        <w:rPr>
          <w:szCs w:val="28"/>
        </w:rPr>
        <w:t>2015</w:t>
      </w:r>
      <w:r w:rsidRPr="00F30141">
        <w:rPr>
          <w:szCs w:val="28"/>
        </w:rPr>
        <w:t xml:space="preserve"> года субсидии, определенный по данным предварительного расчета субсидии, представленного МУП </w:t>
      </w:r>
      <w:r>
        <w:rPr>
          <w:szCs w:val="28"/>
        </w:rPr>
        <w:t>"</w:t>
      </w:r>
      <w:proofErr w:type="spellStart"/>
      <w:r w:rsidRPr="00F30141">
        <w:rPr>
          <w:szCs w:val="28"/>
        </w:rPr>
        <w:t>Архкомхоз</w:t>
      </w:r>
      <w:proofErr w:type="spellEnd"/>
      <w:r>
        <w:rPr>
          <w:szCs w:val="28"/>
        </w:rPr>
        <w:t>"</w:t>
      </w:r>
      <w:r w:rsidRPr="00F30141">
        <w:rPr>
          <w:szCs w:val="28"/>
        </w:rPr>
        <w:t xml:space="preserve"> в </w:t>
      </w:r>
      <w:r>
        <w:rPr>
          <w:szCs w:val="28"/>
        </w:rPr>
        <w:t>2015</w:t>
      </w:r>
      <w:r w:rsidRPr="00F30141">
        <w:rPr>
          <w:szCs w:val="28"/>
        </w:rPr>
        <w:t xml:space="preserve"> году, превысит объем субсидии, определенный по данным</w:t>
      </w:r>
      <w:r>
        <w:rPr>
          <w:szCs w:val="28"/>
        </w:rPr>
        <w:t xml:space="preserve"> </w:t>
      </w:r>
      <w:r w:rsidRPr="00F30141">
        <w:rPr>
          <w:szCs w:val="28"/>
        </w:rPr>
        <w:t xml:space="preserve">расчета субсидии за декабрь </w:t>
      </w:r>
      <w:r>
        <w:rPr>
          <w:szCs w:val="28"/>
        </w:rPr>
        <w:t>2015</w:t>
      </w:r>
      <w:r w:rsidRPr="00F30141">
        <w:rPr>
          <w:szCs w:val="28"/>
        </w:rPr>
        <w:t xml:space="preserve"> года, остатки субсидии подлежат возврату в городской бюджет до 2</w:t>
      </w:r>
      <w:r>
        <w:rPr>
          <w:szCs w:val="28"/>
        </w:rPr>
        <w:t>9</w:t>
      </w:r>
      <w:r w:rsidRPr="00F30141">
        <w:rPr>
          <w:szCs w:val="28"/>
        </w:rPr>
        <w:t xml:space="preserve"> февраля </w:t>
      </w:r>
      <w:r>
        <w:rPr>
          <w:szCs w:val="28"/>
        </w:rPr>
        <w:t>2016</w:t>
      </w:r>
      <w:r w:rsidRPr="00F30141">
        <w:rPr>
          <w:szCs w:val="28"/>
        </w:rPr>
        <w:t xml:space="preserve"> года.</w:t>
      </w:r>
    </w:p>
    <w:p w:rsidR="000F7700" w:rsidRDefault="000F7700" w:rsidP="000F7700">
      <w:pPr>
        <w:widowControl w:val="0"/>
        <w:autoSpaceDE w:val="0"/>
        <w:autoSpaceDN w:val="0"/>
        <w:adjustRightInd w:val="0"/>
        <w:ind w:firstLine="540"/>
        <w:jc w:val="both"/>
        <w:rPr>
          <w:szCs w:val="28"/>
        </w:rPr>
        <w:sectPr w:rsidR="000F7700" w:rsidSect="000F7700">
          <w:pgSz w:w="11906" w:h="16838"/>
          <w:pgMar w:top="1134" w:right="567" w:bottom="993" w:left="1701" w:header="709" w:footer="709" w:gutter="0"/>
          <w:cols w:space="708"/>
          <w:docGrid w:linePitch="360"/>
        </w:sectPr>
      </w:pPr>
      <w:r w:rsidRPr="0078516C">
        <w:rPr>
          <w:szCs w:val="28"/>
        </w:rPr>
        <w:t xml:space="preserve">В случае если по данным отчета о фактических затратах МУП </w:t>
      </w:r>
      <w:r>
        <w:rPr>
          <w:szCs w:val="28"/>
        </w:rPr>
        <w:t>"</w:t>
      </w:r>
      <w:proofErr w:type="spellStart"/>
      <w:r w:rsidRPr="0078516C">
        <w:rPr>
          <w:szCs w:val="28"/>
        </w:rPr>
        <w:t>Архкомхоз</w:t>
      </w:r>
      <w:proofErr w:type="spellEnd"/>
      <w:r>
        <w:rPr>
          <w:szCs w:val="28"/>
        </w:rPr>
        <w:t>"</w:t>
      </w:r>
      <w:r w:rsidRPr="0078516C">
        <w:rPr>
          <w:szCs w:val="28"/>
        </w:rPr>
        <w:t>, связанных с выполнением работ по содержанию и текущему</w:t>
      </w:r>
    </w:p>
    <w:p w:rsidR="000F7700" w:rsidRDefault="000F7700" w:rsidP="000F7700">
      <w:pPr>
        <w:widowControl w:val="0"/>
        <w:autoSpaceDE w:val="0"/>
        <w:autoSpaceDN w:val="0"/>
        <w:adjustRightInd w:val="0"/>
        <w:ind w:firstLine="540"/>
        <w:jc w:val="center"/>
        <w:rPr>
          <w:szCs w:val="28"/>
        </w:rPr>
      </w:pPr>
      <w:r>
        <w:rPr>
          <w:szCs w:val="28"/>
        </w:rPr>
        <w:lastRenderedPageBreak/>
        <w:t>7</w:t>
      </w:r>
    </w:p>
    <w:p w:rsidR="000F7700" w:rsidRDefault="000F7700" w:rsidP="000F7700">
      <w:pPr>
        <w:widowControl w:val="0"/>
        <w:autoSpaceDE w:val="0"/>
        <w:autoSpaceDN w:val="0"/>
        <w:adjustRightInd w:val="0"/>
        <w:ind w:firstLine="540"/>
        <w:jc w:val="both"/>
        <w:rPr>
          <w:szCs w:val="28"/>
        </w:rPr>
      </w:pPr>
    </w:p>
    <w:p w:rsidR="000F7700" w:rsidRPr="00F30141" w:rsidRDefault="000F7700" w:rsidP="000F7700">
      <w:pPr>
        <w:widowControl w:val="0"/>
        <w:autoSpaceDE w:val="0"/>
        <w:autoSpaceDN w:val="0"/>
        <w:adjustRightInd w:val="0"/>
        <w:jc w:val="both"/>
        <w:rPr>
          <w:szCs w:val="28"/>
        </w:rPr>
      </w:pPr>
      <w:r w:rsidRPr="0078516C">
        <w:rPr>
          <w:szCs w:val="28"/>
        </w:rPr>
        <w:t xml:space="preserve">ремонту сетей дренажно-ливневой канализации и дренажных насосных станций, за 2015 год объем начисленных субсидий превысит фактические затраты МУП </w:t>
      </w:r>
      <w:r>
        <w:rPr>
          <w:szCs w:val="28"/>
        </w:rPr>
        <w:t>"</w:t>
      </w:r>
      <w:proofErr w:type="spellStart"/>
      <w:r w:rsidRPr="0078516C">
        <w:rPr>
          <w:szCs w:val="28"/>
        </w:rPr>
        <w:t>Архкомхоз</w:t>
      </w:r>
      <w:proofErr w:type="spellEnd"/>
      <w:r>
        <w:rPr>
          <w:szCs w:val="28"/>
        </w:rPr>
        <w:t>"</w:t>
      </w:r>
      <w:r w:rsidRPr="0078516C">
        <w:rPr>
          <w:szCs w:val="28"/>
        </w:rPr>
        <w:t xml:space="preserve">, связанные с выполнением работ по содержанию и текущему ремонту сетей дренажно-ливневой канализации и дренажных насосных станций, остатки субсидий, не использованные в 2015 году, возвращаются МУП </w:t>
      </w:r>
      <w:r>
        <w:rPr>
          <w:szCs w:val="28"/>
        </w:rPr>
        <w:t>"</w:t>
      </w:r>
      <w:proofErr w:type="spellStart"/>
      <w:r w:rsidRPr="0078516C">
        <w:rPr>
          <w:szCs w:val="28"/>
        </w:rPr>
        <w:t>Архкомхоз</w:t>
      </w:r>
      <w:proofErr w:type="spellEnd"/>
      <w:r>
        <w:rPr>
          <w:szCs w:val="28"/>
        </w:rPr>
        <w:t>"</w:t>
      </w:r>
      <w:r w:rsidRPr="0078516C">
        <w:rPr>
          <w:szCs w:val="28"/>
        </w:rPr>
        <w:t xml:space="preserve"> в городской бюджет до 20 апреля 2016 года</w:t>
      </w:r>
      <w:r w:rsidRPr="00F30141">
        <w:rPr>
          <w:szCs w:val="28"/>
        </w:rPr>
        <w:t>.</w:t>
      </w:r>
    </w:p>
    <w:p w:rsidR="000F7700" w:rsidRPr="00F30141" w:rsidRDefault="000F7700" w:rsidP="000F7700">
      <w:pPr>
        <w:widowControl w:val="0"/>
        <w:autoSpaceDE w:val="0"/>
        <w:autoSpaceDN w:val="0"/>
        <w:adjustRightInd w:val="0"/>
        <w:ind w:firstLine="540"/>
        <w:jc w:val="both"/>
        <w:rPr>
          <w:szCs w:val="28"/>
        </w:rPr>
      </w:pPr>
      <w:r w:rsidRPr="0078516C">
        <w:rPr>
          <w:szCs w:val="28"/>
        </w:rPr>
        <w:t xml:space="preserve">Если по данным отчета о фактических затратах МУП </w:t>
      </w:r>
      <w:r>
        <w:rPr>
          <w:szCs w:val="28"/>
        </w:rPr>
        <w:t>"</w:t>
      </w:r>
      <w:proofErr w:type="spellStart"/>
      <w:r w:rsidRPr="0078516C">
        <w:rPr>
          <w:szCs w:val="28"/>
        </w:rPr>
        <w:t>Архкомхоз</w:t>
      </w:r>
      <w:proofErr w:type="spellEnd"/>
      <w:r>
        <w:rPr>
          <w:szCs w:val="28"/>
        </w:rPr>
        <w:t>"</w:t>
      </w:r>
      <w:r w:rsidRPr="0078516C">
        <w:rPr>
          <w:szCs w:val="28"/>
        </w:rPr>
        <w:t xml:space="preserve">, связанных с выполнением работ по содержанию и текущему ремонту сетей дренажно-ливневой канализации и дренажных насосных станций, за 2015 год фактические затраты МУП </w:t>
      </w:r>
      <w:r>
        <w:rPr>
          <w:szCs w:val="28"/>
        </w:rPr>
        <w:t>"</w:t>
      </w:r>
      <w:proofErr w:type="spellStart"/>
      <w:r w:rsidRPr="0078516C">
        <w:rPr>
          <w:szCs w:val="28"/>
        </w:rPr>
        <w:t>Архкомхоз</w:t>
      </w:r>
      <w:proofErr w:type="spellEnd"/>
      <w:r>
        <w:rPr>
          <w:szCs w:val="28"/>
        </w:rPr>
        <w:t>"</w:t>
      </w:r>
      <w:r w:rsidRPr="0078516C">
        <w:rPr>
          <w:szCs w:val="28"/>
        </w:rPr>
        <w:t xml:space="preserve">, связанные </w:t>
      </w:r>
      <w:r w:rsidRPr="00F30141">
        <w:rPr>
          <w:szCs w:val="28"/>
        </w:rPr>
        <w:t xml:space="preserve">с выполнением работ по содержанию </w:t>
      </w:r>
      <w:r>
        <w:rPr>
          <w:szCs w:val="28"/>
        </w:rPr>
        <w:t xml:space="preserve">и текущему ремонту </w:t>
      </w:r>
      <w:r w:rsidRPr="00F30141">
        <w:rPr>
          <w:szCs w:val="28"/>
        </w:rPr>
        <w:t>сетей дренажно-ливневой канализации и дренажных насосных станций, превысят объем начисленных субсидий, субсидия на возникающую разницу</w:t>
      </w:r>
      <w:r>
        <w:rPr>
          <w:szCs w:val="28"/>
        </w:rPr>
        <w:t xml:space="preserve"> </w:t>
      </w:r>
      <w:r w:rsidRPr="00F30141">
        <w:rPr>
          <w:szCs w:val="28"/>
        </w:rPr>
        <w:t xml:space="preserve">в </w:t>
      </w:r>
      <w:r>
        <w:rPr>
          <w:szCs w:val="28"/>
        </w:rPr>
        <w:t>2016</w:t>
      </w:r>
      <w:r w:rsidRPr="00F30141">
        <w:rPr>
          <w:szCs w:val="28"/>
        </w:rPr>
        <w:t xml:space="preserve"> году не предоставляется.</w:t>
      </w:r>
    </w:p>
    <w:p w:rsidR="000F7700" w:rsidRPr="00F30141" w:rsidRDefault="000F7700" w:rsidP="000F7700">
      <w:pPr>
        <w:widowControl w:val="0"/>
        <w:autoSpaceDE w:val="0"/>
        <w:autoSpaceDN w:val="0"/>
        <w:adjustRightInd w:val="0"/>
        <w:ind w:firstLine="540"/>
        <w:jc w:val="both"/>
        <w:rPr>
          <w:szCs w:val="28"/>
        </w:rPr>
      </w:pPr>
      <w:r>
        <w:rPr>
          <w:szCs w:val="28"/>
        </w:rPr>
        <w:t>18</w:t>
      </w:r>
      <w:r w:rsidRPr="00F30141">
        <w:rPr>
          <w:szCs w:val="28"/>
        </w:rPr>
        <w:t>. Департамент городского хозяйства, контрольно-ревизионное управ</w:t>
      </w:r>
      <w:r>
        <w:rPr>
          <w:szCs w:val="28"/>
        </w:rPr>
        <w:t>-</w:t>
      </w:r>
      <w:proofErr w:type="spellStart"/>
      <w:r w:rsidRPr="00F30141">
        <w:rPr>
          <w:szCs w:val="28"/>
        </w:rPr>
        <w:t>ление</w:t>
      </w:r>
      <w:proofErr w:type="spellEnd"/>
      <w:r w:rsidRPr="00F30141">
        <w:rPr>
          <w:szCs w:val="28"/>
        </w:rPr>
        <w:t xml:space="preserve"> </w:t>
      </w:r>
      <w:r>
        <w:rPr>
          <w:color w:val="000000" w:themeColor="text1"/>
          <w:szCs w:val="28"/>
        </w:rPr>
        <w:t>Администрации</w:t>
      </w:r>
      <w:r w:rsidRPr="00C8275F">
        <w:rPr>
          <w:color w:val="000000" w:themeColor="text1"/>
          <w:szCs w:val="28"/>
        </w:rPr>
        <w:t xml:space="preserve"> муниципального образования </w:t>
      </w:r>
      <w:r>
        <w:rPr>
          <w:color w:val="000000" w:themeColor="text1"/>
          <w:szCs w:val="28"/>
          <w:shd w:val="clear" w:color="auto" w:fill="FFFFFF"/>
        </w:rPr>
        <w:t>"</w:t>
      </w:r>
      <w:r w:rsidRPr="00C8275F">
        <w:rPr>
          <w:color w:val="000000" w:themeColor="text1"/>
          <w:szCs w:val="28"/>
          <w:shd w:val="clear" w:color="auto" w:fill="FFFFFF"/>
        </w:rPr>
        <w:t>Город Архангельск</w:t>
      </w:r>
      <w:r>
        <w:rPr>
          <w:color w:val="000000" w:themeColor="text1"/>
          <w:szCs w:val="28"/>
          <w:shd w:val="clear" w:color="auto" w:fill="FFFFFF"/>
        </w:rPr>
        <w:t xml:space="preserve">" </w:t>
      </w:r>
      <w:r w:rsidRPr="00F30141">
        <w:rPr>
          <w:szCs w:val="28"/>
        </w:rPr>
        <w:t xml:space="preserve">и контрольно-счетная палата муниципального образования </w:t>
      </w:r>
      <w:r>
        <w:rPr>
          <w:szCs w:val="28"/>
        </w:rPr>
        <w:t>"</w:t>
      </w:r>
      <w:r w:rsidRPr="00F30141">
        <w:rPr>
          <w:szCs w:val="28"/>
        </w:rPr>
        <w:t>Город Архангельск</w:t>
      </w:r>
      <w:r>
        <w:rPr>
          <w:szCs w:val="28"/>
        </w:rPr>
        <w:t>"</w:t>
      </w:r>
      <w:r w:rsidRPr="00F30141">
        <w:rPr>
          <w:szCs w:val="28"/>
        </w:rPr>
        <w:t xml:space="preserve"> (далее – контролирующие органы) проводят проверки соблюдения МУП </w:t>
      </w:r>
      <w:r>
        <w:rPr>
          <w:szCs w:val="28"/>
        </w:rPr>
        <w:t>"</w:t>
      </w:r>
      <w:proofErr w:type="spellStart"/>
      <w:r w:rsidRPr="00F30141">
        <w:rPr>
          <w:szCs w:val="28"/>
        </w:rPr>
        <w:t>Архкомхоз</w:t>
      </w:r>
      <w:proofErr w:type="spellEnd"/>
      <w:r>
        <w:rPr>
          <w:szCs w:val="28"/>
        </w:rPr>
        <w:t>"</w:t>
      </w:r>
      <w:r w:rsidRPr="00F30141">
        <w:rPr>
          <w:szCs w:val="28"/>
        </w:rPr>
        <w:t xml:space="preserve"> условий, целей и порядка предоставления субсидий.</w:t>
      </w:r>
    </w:p>
    <w:p w:rsidR="000F7700" w:rsidRPr="00F30141" w:rsidRDefault="000F7700" w:rsidP="000F7700">
      <w:pPr>
        <w:widowControl w:val="0"/>
        <w:autoSpaceDE w:val="0"/>
        <w:autoSpaceDN w:val="0"/>
        <w:adjustRightInd w:val="0"/>
        <w:ind w:firstLine="540"/>
        <w:jc w:val="both"/>
        <w:rPr>
          <w:color w:val="000000" w:themeColor="text1"/>
          <w:szCs w:val="28"/>
        </w:rPr>
      </w:pPr>
      <w:r w:rsidRPr="00F30141">
        <w:rPr>
          <w:szCs w:val="28"/>
        </w:rPr>
        <w:t xml:space="preserve">В случае установления по результатам проверок фактов нарушения условий предоставления субсидий, установленных пунктом 4 настоящих Правил, в том числе фактов представления МУП </w:t>
      </w:r>
      <w:r>
        <w:rPr>
          <w:szCs w:val="28"/>
        </w:rPr>
        <w:t>"</w:t>
      </w:r>
      <w:proofErr w:type="spellStart"/>
      <w:r w:rsidRPr="00F30141">
        <w:rPr>
          <w:szCs w:val="28"/>
        </w:rPr>
        <w:t>Архкомхоз</w:t>
      </w:r>
      <w:proofErr w:type="spellEnd"/>
      <w:r>
        <w:rPr>
          <w:szCs w:val="28"/>
        </w:rPr>
        <w:t>"</w:t>
      </w:r>
      <w:r w:rsidRPr="00F30141">
        <w:rPr>
          <w:szCs w:val="28"/>
        </w:rPr>
        <w:t xml:space="preserve"> документов, содержащих недостоверную информацию, которые привели к неправильному определению размера субсидий, нецелевого использования субсидий, предоставленные субсидии подлежат возврату МУП </w:t>
      </w:r>
      <w:r>
        <w:rPr>
          <w:szCs w:val="28"/>
        </w:rPr>
        <w:t>"</w:t>
      </w:r>
      <w:proofErr w:type="spellStart"/>
      <w:r w:rsidRPr="00F30141">
        <w:rPr>
          <w:szCs w:val="28"/>
        </w:rPr>
        <w:t>Архкомхоз</w:t>
      </w:r>
      <w:proofErr w:type="spellEnd"/>
      <w:r>
        <w:rPr>
          <w:szCs w:val="28"/>
        </w:rPr>
        <w:t>"</w:t>
      </w:r>
      <w:r w:rsidRPr="00F30141">
        <w:rPr>
          <w:szCs w:val="28"/>
        </w:rPr>
        <w:t xml:space="preserve"> в городской бюджет в срок, указанный контролирующими органами.</w:t>
      </w:r>
    </w:p>
    <w:p w:rsidR="000F7700" w:rsidRDefault="000F7700" w:rsidP="000F7700">
      <w:pPr>
        <w:widowControl w:val="0"/>
        <w:autoSpaceDE w:val="0"/>
        <w:autoSpaceDN w:val="0"/>
        <w:adjustRightInd w:val="0"/>
        <w:jc w:val="right"/>
        <w:outlineLvl w:val="1"/>
        <w:rPr>
          <w:color w:val="000000" w:themeColor="text1"/>
          <w:sz w:val="26"/>
          <w:szCs w:val="26"/>
        </w:rPr>
      </w:pPr>
      <w:bookmarkStart w:id="5" w:name="Par129"/>
      <w:bookmarkEnd w:id="5"/>
    </w:p>
    <w:p w:rsidR="000F7700" w:rsidRDefault="000F7700" w:rsidP="000F7700">
      <w:pPr>
        <w:widowControl w:val="0"/>
        <w:autoSpaceDE w:val="0"/>
        <w:autoSpaceDN w:val="0"/>
        <w:adjustRightInd w:val="0"/>
        <w:jc w:val="right"/>
        <w:outlineLvl w:val="1"/>
        <w:rPr>
          <w:color w:val="000000" w:themeColor="text1"/>
          <w:sz w:val="26"/>
          <w:szCs w:val="26"/>
        </w:rPr>
      </w:pPr>
    </w:p>
    <w:p w:rsidR="000F7700" w:rsidRDefault="000F7700" w:rsidP="000F7700">
      <w:pPr>
        <w:widowControl w:val="0"/>
        <w:autoSpaceDE w:val="0"/>
        <w:autoSpaceDN w:val="0"/>
        <w:adjustRightInd w:val="0"/>
        <w:jc w:val="right"/>
        <w:outlineLvl w:val="1"/>
        <w:rPr>
          <w:color w:val="000000" w:themeColor="text1"/>
          <w:sz w:val="26"/>
          <w:szCs w:val="26"/>
        </w:rPr>
      </w:pPr>
    </w:p>
    <w:p w:rsidR="000F7700" w:rsidRDefault="000F7700" w:rsidP="000F7700">
      <w:pPr>
        <w:widowControl w:val="0"/>
        <w:autoSpaceDE w:val="0"/>
        <w:autoSpaceDN w:val="0"/>
        <w:adjustRightInd w:val="0"/>
        <w:jc w:val="center"/>
        <w:outlineLvl w:val="1"/>
        <w:rPr>
          <w:color w:val="000000" w:themeColor="text1"/>
          <w:sz w:val="26"/>
          <w:szCs w:val="26"/>
        </w:rPr>
        <w:sectPr w:rsidR="000F7700" w:rsidSect="000F7700">
          <w:pgSz w:w="11906" w:h="16838"/>
          <w:pgMar w:top="1134" w:right="567" w:bottom="993" w:left="1701" w:header="709" w:footer="709" w:gutter="0"/>
          <w:cols w:space="708"/>
          <w:docGrid w:linePitch="360"/>
        </w:sectPr>
      </w:pPr>
      <w:r>
        <w:rPr>
          <w:color w:val="000000" w:themeColor="text1"/>
          <w:sz w:val="26"/>
          <w:szCs w:val="26"/>
        </w:rPr>
        <w:t>___________</w:t>
      </w:r>
    </w:p>
    <w:p w:rsidR="000F7700" w:rsidRPr="009912D0" w:rsidRDefault="000F7700" w:rsidP="000F7700">
      <w:pPr>
        <w:widowControl w:val="0"/>
        <w:autoSpaceDE w:val="0"/>
        <w:autoSpaceDN w:val="0"/>
        <w:adjustRightInd w:val="0"/>
        <w:jc w:val="right"/>
        <w:outlineLvl w:val="1"/>
        <w:rPr>
          <w:b/>
          <w:color w:val="000000" w:themeColor="text1"/>
          <w:sz w:val="24"/>
        </w:rPr>
      </w:pPr>
      <w:r w:rsidRPr="009912D0">
        <w:rPr>
          <w:b/>
          <w:color w:val="000000" w:themeColor="text1"/>
          <w:sz w:val="24"/>
        </w:rPr>
        <w:lastRenderedPageBreak/>
        <w:t>Приложение № 1</w:t>
      </w:r>
    </w:p>
    <w:p w:rsidR="000F7700" w:rsidRPr="009912D0" w:rsidRDefault="000F7700" w:rsidP="000F7700">
      <w:pPr>
        <w:widowControl w:val="0"/>
        <w:autoSpaceDE w:val="0"/>
        <w:autoSpaceDN w:val="0"/>
        <w:adjustRightInd w:val="0"/>
        <w:spacing w:line="240" w:lineRule="exact"/>
        <w:ind w:left="4395"/>
        <w:jc w:val="both"/>
        <w:rPr>
          <w:bCs/>
          <w:color w:val="000000" w:themeColor="text1"/>
          <w:sz w:val="24"/>
        </w:rPr>
      </w:pPr>
      <w:r w:rsidRPr="009912D0">
        <w:rPr>
          <w:bCs/>
          <w:color w:val="000000" w:themeColor="text1"/>
          <w:sz w:val="24"/>
        </w:rPr>
        <w:t xml:space="preserve">к Правилам предоставления в </w:t>
      </w:r>
      <w:r>
        <w:rPr>
          <w:bCs/>
          <w:color w:val="000000" w:themeColor="text1"/>
          <w:sz w:val="24"/>
        </w:rPr>
        <w:t>2016</w:t>
      </w:r>
      <w:r w:rsidRPr="009912D0">
        <w:rPr>
          <w:bCs/>
          <w:color w:val="000000" w:themeColor="text1"/>
          <w:sz w:val="24"/>
        </w:rPr>
        <w:t xml:space="preserve"> году из</w:t>
      </w:r>
      <w:r>
        <w:rPr>
          <w:bCs/>
          <w:color w:val="000000" w:themeColor="text1"/>
          <w:sz w:val="24"/>
        </w:rPr>
        <w:t xml:space="preserve"> </w:t>
      </w:r>
      <w:r w:rsidRPr="009912D0">
        <w:rPr>
          <w:bCs/>
          <w:color w:val="000000" w:themeColor="text1"/>
          <w:sz w:val="24"/>
        </w:rPr>
        <w:t xml:space="preserve">городского бюджета субсидий на </w:t>
      </w:r>
      <w:r w:rsidRPr="009912D0">
        <w:rPr>
          <w:bCs/>
          <w:sz w:val="24"/>
        </w:rPr>
        <w:t xml:space="preserve">возмещение затрат муниципального унитарного предприятия </w:t>
      </w:r>
      <w:r>
        <w:rPr>
          <w:bCs/>
          <w:sz w:val="24"/>
        </w:rPr>
        <w:t>"</w:t>
      </w:r>
      <w:proofErr w:type="spellStart"/>
      <w:r w:rsidRPr="009912D0">
        <w:rPr>
          <w:bCs/>
          <w:sz w:val="24"/>
        </w:rPr>
        <w:t>Архкомхоз</w:t>
      </w:r>
      <w:proofErr w:type="spellEnd"/>
      <w:r>
        <w:rPr>
          <w:bCs/>
          <w:sz w:val="24"/>
        </w:rPr>
        <w:t>"</w:t>
      </w:r>
      <w:r w:rsidRPr="009912D0">
        <w:rPr>
          <w:bCs/>
          <w:sz w:val="24"/>
        </w:rPr>
        <w:t xml:space="preserve"> муниципального образования</w:t>
      </w:r>
      <w:r>
        <w:rPr>
          <w:bCs/>
          <w:sz w:val="24"/>
        </w:rPr>
        <w:t xml:space="preserve"> "</w:t>
      </w:r>
      <w:r w:rsidRPr="009912D0">
        <w:rPr>
          <w:bCs/>
          <w:sz w:val="24"/>
        </w:rPr>
        <w:t>Город Архангельск</w:t>
      </w:r>
      <w:r>
        <w:rPr>
          <w:bCs/>
          <w:sz w:val="24"/>
        </w:rPr>
        <w:t>"</w:t>
      </w:r>
      <w:r w:rsidRPr="009912D0">
        <w:rPr>
          <w:bCs/>
          <w:sz w:val="24"/>
        </w:rPr>
        <w:t>,  связанных с выполнением</w:t>
      </w:r>
      <w:r>
        <w:rPr>
          <w:bCs/>
          <w:sz w:val="24"/>
        </w:rPr>
        <w:t xml:space="preserve"> работ по содержанию сетей дренажно-ливневой </w:t>
      </w:r>
      <w:r w:rsidRPr="009912D0">
        <w:rPr>
          <w:bCs/>
          <w:sz w:val="24"/>
        </w:rPr>
        <w:t>канали</w:t>
      </w:r>
      <w:r>
        <w:rPr>
          <w:bCs/>
          <w:sz w:val="24"/>
        </w:rPr>
        <w:t>-</w:t>
      </w:r>
      <w:r>
        <w:rPr>
          <w:bCs/>
          <w:sz w:val="24"/>
        </w:rPr>
        <w:br/>
      </w:r>
      <w:proofErr w:type="spellStart"/>
      <w:r w:rsidRPr="009912D0">
        <w:rPr>
          <w:bCs/>
          <w:sz w:val="24"/>
        </w:rPr>
        <w:t>зации</w:t>
      </w:r>
      <w:proofErr w:type="spellEnd"/>
      <w:r>
        <w:rPr>
          <w:bCs/>
          <w:sz w:val="24"/>
        </w:rPr>
        <w:t xml:space="preserve"> </w:t>
      </w:r>
      <w:r w:rsidRPr="009912D0">
        <w:rPr>
          <w:bCs/>
          <w:sz w:val="24"/>
        </w:rPr>
        <w:t>и дренажных насосных станций</w:t>
      </w:r>
    </w:p>
    <w:p w:rsidR="000F7700" w:rsidRPr="00024FD5" w:rsidRDefault="000F7700" w:rsidP="000F7700">
      <w:pPr>
        <w:widowControl w:val="0"/>
        <w:autoSpaceDE w:val="0"/>
        <w:autoSpaceDN w:val="0"/>
        <w:adjustRightInd w:val="0"/>
        <w:spacing w:line="240" w:lineRule="exact"/>
        <w:ind w:left="4395"/>
        <w:jc w:val="both"/>
        <w:rPr>
          <w:color w:val="000000" w:themeColor="text1"/>
          <w:sz w:val="26"/>
          <w:szCs w:val="26"/>
        </w:rPr>
      </w:pPr>
    </w:p>
    <w:p w:rsidR="000F7700" w:rsidRPr="001F1945" w:rsidRDefault="000F7700" w:rsidP="000F7700">
      <w:pPr>
        <w:widowControl w:val="0"/>
        <w:autoSpaceDE w:val="0"/>
        <w:autoSpaceDN w:val="0"/>
        <w:adjustRightInd w:val="0"/>
        <w:jc w:val="center"/>
        <w:rPr>
          <w:b/>
          <w:color w:val="000000" w:themeColor="text1"/>
          <w:sz w:val="24"/>
          <w:szCs w:val="24"/>
        </w:rPr>
      </w:pPr>
      <w:bookmarkStart w:id="6" w:name="Par139"/>
      <w:bookmarkEnd w:id="6"/>
      <w:r w:rsidRPr="001F1945">
        <w:rPr>
          <w:b/>
          <w:color w:val="000000" w:themeColor="text1"/>
          <w:sz w:val="24"/>
          <w:szCs w:val="24"/>
        </w:rPr>
        <w:t>РАСЧЕТ</w:t>
      </w:r>
    </w:p>
    <w:p w:rsidR="000F7700" w:rsidRDefault="000F7700" w:rsidP="000F7700">
      <w:pPr>
        <w:widowControl w:val="0"/>
        <w:autoSpaceDE w:val="0"/>
        <w:autoSpaceDN w:val="0"/>
        <w:adjustRightInd w:val="0"/>
        <w:jc w:val="center"/>
        <w:rPr>
          <w:b/>
          <w:color w:val="000000" w:themeColor="text1"/>
          <w:sz w:val="24"/>
          <w:szCs w:val="24"/>
        </w:rPr>
      </w:pPr>
      <w:r w:rsidRPr="001F1945">
        <w:rPr>
          <w:b/>
          <w:color w:val="000000" w:themeColor="text1"/>
          <w:sz w:val="24"/>
          <w:szCs w:val="24"/>
        </w:rPr>
        <w:t xml:space="preserve">стоимости работ по содержанию сетей дренажно-ливневой </w:t>
      </w:r>
    </w:p>
    <w:p w:rsidR="000F7700" w:rsidRPr="001F1945" w:rsidRDefault="000F7700" w:rsidP="000F7700">
      <w:pPr>
        <w:widowControl w:val="0"/>
        <w:autoSpaceDE w:val="0"/>
        <w:autoSpaceDN w:val="0"/>
        <w:adjustRightInd w:val="0"/>
        <w:jc w:val="center"/>
        <w:rPr>
          <w:b/>
          <w:color w:val="000000" w:themeColor="text1"/>
          <w:sz w:val="24"/>
          <w:szCs w:val="24"/>
        </w:rPr>
      </w:pPr>
      <w:r w:rsidRPr="001F1945">
        <w:rPr>
          <w:b/>
          <w:color w:val="000000" w:themeColor="text1"/>
          <w:sz w:val="24"/>
          <w:szCs w:val="24"/>
        </w:rPr>
        <w:t xml:space="preserve">канализации и дренажных насосных станций на </w:t>
      </w:r>
      <w:r>
        <w:rPr>
          <w:b/>
          <w:color w:val="000000" w:themeColor="text1"/>
          <w:sz w:val="24"/>
          <w:szCs w:val="24"/>
        </w:rPr>
        <w:t>2016</w:t>
      </w:r>
      <w:r w:rsidRPr="001F1945">
        <w:rPr>
          <w:b/>
          <w:color w:val="000000" w:themeColor="text1"/>
          <w:sz w:val="24"/>
          <w:szCs w:val="24"/>
        </w:rPr>
        <w:t xml:space="preserve"> год</w:t>
      </w:r>
    </w:p>
    <w:p w:rsidR="000F7700" w:rsidRPr="001F1945" w:rsidRDefault="000F7700" w:rsidP="000F7700">
      <w:pPr>
        <w:widowControl w:val="0"/>
        <w:autoSpaceDE w:val="0"/>
        <w:autoSpaceDN w:val="0"/>
        <w:adjustRightInd w:val="0"/>
        <w:jc w:val="both"/>
        <w:rPr>
          <w:color w:val="000000" w:themeColor="text1"/>
          <w:sz w:val="24"/>
          <w:szCs w:val="24"/>
        </w:rPr>
      </w:pPr>
    </w:p>
    <w:p w:rsidR="000F7700" w:rsidRPr="001F1945" w:rsidRDefault="000F7700" w:rsidP="000F7700">
      <w:pPr>
        <w:widowControl w:val="0"/>
        <w:autoSpaceDE w:val="0"/>
        <w:autoSpaceDN w:val="0"/>
        <w:adjustRightInd w:val="0"/>
        <w:jc w:val="center"/>
        <w:outlineLvl w:val="2"/>
        <w:rPr>
          <w:color w:val="000000" w:themeColor="text1"/>
          <w:sz w:val="24"/>
          <w:szCs w:val="24"/>
        </w:rPr>
      </w:pPr>
      <w:bookmarkStart w:id="7" w:name="Par144"/>
      <w:bookmarkEnd w:id="7"/>
      <w:r w:rsidRPr="001F1945">
        <w:rPr>
          <w:color w:val="000000" w:themeColor="text1"/>
          <w:sz w:val="24"/>
          <w:szCs w:val="24"/>
        </w:rPr>
        <w:t>1. Работы по содержанию сетей дренажно-ливневой канализации</w:t>
      </w:r>
    </w:p>
    <w:p w:rsidR="000F7700" w:rsidRPr="001F1945" w:rsidRDefault="000F7700" w:rsidP="000F7700">
      <w:pPr>
        <w:widowControl w:val="0"/>
        <w:autoSpaceDE w:val="0"/>
        <w:autoSpaceDN w:val="0"/>
        <w:adjustRightInd w:val="0"/>
        <w:jc w:val="center"/>
        <w:rPr>
          <w:color w:val="000000" w:themeColor="text1"/>
          <w:sz w:val="24"/>
          <w:szCs w:val="24"/>
        </w:rPr>
      </w:pPr>
      <w:r w:rsidRPr="001F1945">
        <w:rPr>
          <w:color w:val="000000" w:themeColor="text1"/>
          <w:sz w:val="24"/>
          <w:szCs w:val="24"/>
        </w:rPr>
        <w:t xml:space="preserve">и дренажных насосных станций на </w:t>
      </w:r>
      <w:r>
        <w:rPr>
          <w:color w:val="000000" w:themeColor="text1"/>
          <w:sz w:val="24"/>
          <w:szCs w:val="24"/>
        </w:rPr>
        <w:t>2016</w:t>
      </w:r>
      <w:r w:rsidRPr="001F1945">
        <w:rPr>
          <w:color w:val="000000" w:themeColor="text1"/>
          <w:sz w:val="24"/>
          <w:szCs w:val="24"/>
        </w:rPr>
        <w:t xml:space="preserve"> год</w:t>
      </w:r>
    </w:p>
    <w:p w:rsidR="000F7700" w:rsidRPr="00024FD5" w:rsidRDefault="000F7700" w:rsidP="000F7700">
      <w:pPr>
        <w:widowControl w:val="0"/>
        <w:autoSpaceDE w:val="0"/>
        <w:autoSpaceDN w:val="0"/>
        <w:adjustRightInd w:val="0"/>
        <w:jc w:val="both"/>
        <w:rPr>
          <w:color w:val="000000" w:themeColor="text1"/>
          <w:sz w:val="26"/>
          <w:szCs w:val="2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1"/>
        <w:gridCol w:w="1559"/>
        <w:gridCol w:w="1188"/>
        <w:gridCol w:w="1188"/>
        <w:gridCol w:w="1593"/>
        <w:gridCol w:w="2376"/>
      </w:tblGrid>
      <w:tr w:rsidR="000F7700" w:rsidRPr="000F7700" w:rsidTr="000F7700">
        <w:trPr>
          <w:trHeight w:val="1080"/>
          <w:tblCellSpacing w:w="5" w:type="nil"/>
        </w:trPr>
        <w:tc>
          <w:tcPr>
            <w:tcW w:w="1701" w:type="dxa"/>
            <w:tcBorders>
              <w:top w:val="single" w:sz="8" w:space="0" w:color="auto"/>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Наименование</w:t>
            </w:r>
          </w:p>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объекта</w:t>
            </w:r>
          </w:p>
        </w:tc>
        <w:tc>
          <w:tcPr>
            <w:tcW w:w="1559" w:type="dxa"/>
            <w:tcBorders>
              <w:top w:val="single" w:sz="8" w:space="0" w:color="auto"/>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Наименование</w:t>
            </w:r>
          </w:p>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и вид работы</w:t>
            </w:r>
          </w:p>
        </w:tc>
        <w:tc>
          <w:tcPr>
            <w:tcW w:w="1188" w:type="dxa"/>
            <w:tcBorders>
              <w:top w:val="single" w:sz="8" w:space="0" w:color="auto"/>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Единица</w:t>
            </w:r>
          </w:p>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измерения</w:t>
            </w:r>
          </w:p>
        </w:tc>
        <w:tc>
          <w:tcPr>
            <w:tcW w:w="1188" w:type="dxa"/>
            <w:tcBorders>
              <w:top w:val="single" w:sz="8" w:space="0" w:color="auto"/>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Стоимость</w:t>
            </w:r>
          </w:p>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одной</w:t>
            </w:r>
          </w:p>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единицы</w:t>
            </w:r>
          </w:p>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работ</w:t>
            </w:r>
          </w:p>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(с НДС),</w:t>
            </w:r>
          </w:p>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руб.</w:t>
            </w:r>
          </w:p>
        </w:tc>
        <w:tc>
          <w:tcPr>
            <w:tcW w:w="1593" w:type="dxa"/>
            <w:tcBorders>
              <w:top w:val="single" w:sz="8" w:space="0" w:color="auto"/>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Планируемый</w:t>
            </w:r>
          </w:p>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объем работ</w:t>
            </w:r>
          </w:p>
        </w:tc>
        <w:tc>
          <w:tcPr>
            <w:tcW w:w="2376" w:type="dxa"/>
            <w:tcBorders>
              <w:top w:val="single" w:sz="8" w:space="0" w:color="auto"/>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Стоимость работ</w:t>
            </w:r>
          </w:p>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на планируемый объем</w:t>
            </w:r>
          </w:p>
          <w:p w:rsidR="000F7700" w:rsidRPr="000F7700" w:rsidRDefault="000F7700" w:rsidP="00723671">
            <w:pPr>
              <w:widowControl w:val="0"/>
              <w:autoSpaceDE w:val="0"/>
              <w:autoSpaceDN w:val="0"/>
              <w:adjustRightInd w:val="0"/>
              <w:spacing w:line="240" w:lineRule="exact"/>
              <w:jc w:val="center"/>
              <w:rPr>
                <w:color w:val="000000" w:themeColor="text1"/>
                <w:sz w:val="22"/>
                <w:szCs w:val="24"/>
              </w:rPr>
            </w:pPr>
            <w:r w:rsidRPr="000F7700">
              <w:rPr>
                <w:color w:val="000000" w:themeColor="text1"/>
                <w:sz w:val="22"/>
                <w:szCs w:val="24"/>
              </w:rPr>
              <w:t>работ в год, руб.</w:t>
            </w:r>
          </w:p>
        </w:tc>
      </w:tr>
      <w:tr w:rsidR="000F7700" w:rsidRPr="000F7700" w:rsidTr="000F7700">
        <w:trPr>
          <w:tblCellSpacing w:w="5" w:type="nil"/>
        </w:trPr>
        <w:tc>
          <w:tcPr>
            <w:tcW w:w="1701"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1</w:t>
            </w:r>
          </w:p>
        </w:tc>
        <w:tc>
          <w:tcPr>
            <w:tcW w:w="1559"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2</w:t>
            </w: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3</w:t>
            </w: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4</w:t>
            </w:r>
          </w:p>
        </w:tc>
        <w:tc>
          <w:tcPr>
            <w:tcW w:w="1593"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5</w:t>
            </w:r>
          </w:p>
        </w:tc>
        <w:tc>
          <w:tcPr>
            <w:tcW w:w="2376"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6 (гр. 4 x гр. 5)</w:t>
            </w:r>
          </w:p>
        </w:tc>
      </w:tr>
      <w:tr w:rsidR="000F7700" w:rsidRPr="000F7700" w:rsidTr="000F7700">
        <w:trPr>
          <w:trHeight w:val="360"/>
          <w:tblCellSpacing w:w="5" w:type="nil"/>
        </w:trPr>
        <w:tc>
          <w:tcPr>
            <w:tcW w:w="9605" w:type="dxa"/>
            <w:gridSpan w:val="6"/>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rPr>
                <w:color w:val="000000" w:themeColor="text1"/>
                <w:sz w:val="24"/>
                <w:szCs w:val="24"/>
              </w:rPr>
            </w:pPr>
            <w:r w:rsidRPr="000F7700">
              <w:rPr>
                <w:color w:val="000000" w:themeColor="text1"/>
                <w:sz w:val="24"/>
                <w:szCs w:val="24"/>
              </w:rPr>
              <w:t xml:space="preserve">Работы по содержанию сетей дренажно-ливневой канализации и дренажных насосных станций                                                                       </w:t>
            </w:r>
          </w:p>
        </w:tc>
      </w:tr>
      <w:tr w:rsidR="000F7700" w:rsidRPr="000F7700" w:rsidTr="000F7700">
        <w:trPr>
          <w:tblCellSpacing w:w="5" w:type="nil"/>
        </w:trPr>
        <w:tc>
          <w:tcPr>
            <w:tcW w:w="1701"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559"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593"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2376"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r>
      <w:tr w:rsidR="000F7700" w:rsidRPr="000F7700" w:rsidTr="000F7700">
        <w:trPr>
          <w:tblCellSpacing w:w="5" w:type="nil"/>
        </w:trPr>
        <w:tc>
          <w:tcPr>
            <w:tcW w:w="1701"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559"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593"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2376"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r>
      <w:tr w:rsidR="000F7700" w:rsidRPr="000F7700" w:rsidTr="000F7700">
        <w:trPr>
          <w:tblCellSpacing w:w="5" w:type="nil"/>
        </w:trPr>
        <w:tc>
          <w:tcPr>
            <w:tcW w:w="1701"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rPr>
                <w:color w:val="000000" w:themeColor="text1"/>
                <w:sz w:val="24"/>
                <w:szCs w:val="24"/>
              </w:rPr>
            </w:pPr>
            <w:r w:rsidRPr="000F7700">
              <w:rPr>
                <w:color w:val="000000" w:themeColor="text1"/>
                <w:sz w:val="24"/>
                <w:szCs w:val="24"/>
              </w:rPr>
              <w:t xml:space="preserve">Всего       </w:t>
            </w:r>
          </w:p>
        </w:tc>
        <w:tc>
          <w:tcPr>
            <w:tcW w:w="1559"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x</w:t>
            </w: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x</w:t>
            </w:r>
          </w:p>
        </w:tc>
        <w:tc>
          <w:tcPr>
            <w:tcW w:w="1593"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х</w:t>
            </w:r>
          </w:p>
        </w:tc>
        <w:tc>
          <w:tcPr>
            <w:tcW w:w="2376"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rPr>
                <w:color w:val="000000" w:themeColor="text1"/>
                <w:sz w:val="24"/>
                <w:szCs w:val="24"/>
              </w:rPr>
            </w:pPr>
          </w:p>
        </w:tc>
      </w:tr>
      <w:tr w:rsidR="000F7700" w:rsidRPr="000F7700" w:rsidTr="000F7700">
        <w:trPr>
          <w:trHeight w:val="360"/>
          <w:tblCellSpacing w:w="5" w:type="nil"/>
        </w:trPr>
        <w:tc>
          <w:tcPr>
            <w:tcW w:w="9605" w:type="dxa"/>
            <w:gridSpan w:val="6"/>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rPr>
                <w:color w:val="000000" w:themeColor="text1"/>
                <w:sz w:val="24"/>
                <w:szCs w:val="24"/>
              </w:rPr>
            </w:pPr>
            <w:r w:rsidRPr="000F7700">
              <w:rPr>
                <w:color w:val="000000" w:themeColor="text1"/>
                <w:sz w:val="24"/>
                <w:szCs w:val="24"/>
              </w:rPr>
              <w:t xml:space="preserve">Материалы, используемые при выполнении работ по содержанию сетей дренажно-ливневой канализации и дренажных насосных станций                    </w:t>
            </w:r>
          </w:p>
        </w:tc>
      </w:tr>
      <w:tr w:rsidR="000F7700" w:rsidRPr="000F7700" w:rsidTr="000F7700">
        <w:trPr>
          <w:tblCellSpacing w:w="5" w:type="nil"/>
        </w:trPr>
        <w:tc>
          <w:tcPr>
            <w:tcW w:w="1701"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559"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593"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2376"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r>
      <w:tr w:rsidR="000F7700" w:rsidRPr="000F7700" w:rsidTr="000F7700">
        <w:trPr>
          <w:tblCellSpacing w:w="5" w:type="nil"/>
        </w:trPr>
        <w:tc>
          <w:tcPr>
            <w:tcW w:w="1701"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559"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593"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2376"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r>
      <w:tr w:rsidR="000F7700" w:rsidRPr="000F7700" w:rsidTr="000F7700">
        <w:trPr>
          <w:trHeight w:val="540"/>
          <w:tblCellSpacing w:w="5" w:type="nil"/>
        </w:trPr>
        <w:tc>
          <w:tcPr>
            <w:tcW w:w="1701"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rPr>
                <w:color w:val="000000" w:themeColor="text1"/>
                <w:sz w:val="24"/>
                <w:szCs w:val="24"/>
              </w:rPr>
            </w:pPr>
            <w:r w:rsidRPr="000F7700">
              <w:rPr>
                <w:color w:val="000000" w:themeColor="text1"/>
                <w:sz w:val="24"/>
                <w:szCs w:val="24"/>
              </w:rPr>
              <w:t xml:space="preserve">Всего       </w:t>
            </w:r>
          </w:p>
          <w:p w:rsidR="000F7700" w:rsidRPr="000F7700" w:rsidRDefault="000F7700" w:rsidP="000F7700">
            <w:pPr>
              <w:widowControl w:val="0"/>
              <w:autoSpaceDE w:val="0"/>
              <w:autoSpaceDN w:val="0"/>
              <w:adjustRightInd w:val="0"/>
              <w:rPr>
                <w:color w:val="000000" w:themeColor="text1"/>
                <w:sz w:val="24"/>
                <w:szCs w:val="24"/>
              </w:rPr>
            </w:pPr>
            <w:r w:rsidRPr="000F7700">
              <w:rPr>
                <w:color w:val="000000" w:themeColor="text1"/>
                <w:sz w:val="24"/>
                <w:szCs w:val="24"/>
              </w:rPr>
              <w:t xml:space="preserve">с учетом    </w:t>
            </w:r>
          </w:p>
          <w:p w:rsidR="000F7700" w:rsidRPr="000F7700" w:rsidRDefault="000F7700" w:rsidP="000F7700">
            <w:pPr>
              <w:widowControl w:val="0"/>
              <w:autoSpaceDE w:val="0"/>
              <w:autoSpaceDN w:val="0"/>
              <w:adjustRightInd w:val="0"/>
              <w:rPr>
                <w:color w:val="000000" w:themeColor="text1"/>
                <w:sz w:val="24"/>
                <w:szCs w:val="24"/>
              </w:rPr>
            </w:pPr>
            <w:r w:rsidRPr="000F7700">
              <w:rPr>
                <w:color w:val="000000" w:themeColor="text1"/>
                <w:sz w:val="24"/>
                <w:szCs w:val="24"/>
              </w:rPr>
              <w:t xml:space="preserve">материалов  </w:t>
            </w:r>
          </w:p>
        </w:tc>
        <w:tc>
          <w:tcPr>
            <w:tcW w:w="1559"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x</w:t>
            </w: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x</w:t>
            </w:r>
          </w:p>
        </w:tc>
        <w:tc>
          <w:tcPr>
            <w:tcW w:w="1593"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х</w:t>
            </w:r>
          </w:p>
        </w:tc>
        <w:tc>
          <w:tcPr>
            <w:tcW w:w="2376"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rPr>
                <w:color w:val="000000" w:themeColor="text1"/>
                <w:sz w:val="24"/>
                <w:szCs w:val="24"/>
              </w:rPr>
            </w:pPr>
          </w:p>
        </w:tc>
      </w:tr>
      <w:tr w:rsidR="000F7700" w:rsidRPr="000F7700" w:rsidTr="000F7700">
        <w:trPr>
          <w:tblCellSpacing w:w="5" w:type="nil"/>
        </w:trPr>
        <w:tc>
          <w:tcPr>
            <w:tcW w:w="1701"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559"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p>
        </w:tc>
        <w:tc>
          <w:tcPr>
            <w:tcW w:w="1593"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p>
        </w:tc>
        <w:tc>
          <w:tcPr>
            <w:tcW w:w="2376"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r>
      <w:tr w:rsidR="000F7700" w:rsidRPr="000F7700" w:rsidTr="000F7700">
        <w:trPr>
          <w:tblCellSpacing w:w="5" w:type="nil"/>
        </w:trPr>
        <w:tc>
          <w:tcPr>
            <w:tcW w:w="1701"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559"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p>
        </w:tc>
        <w:tc>
          <w:tcPr>
            <w:tcW w:w="1593"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p>
        </w:tc>
        <w:tc>
          <w:tcPr>
            <w:tcW w:w="2376"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both"/>
              <w:rPr>
                <w:color w:val="000000" w:themeColor="text1"/>
                <w:sz w:val="24"/>
                <w:szCs w:val="24"/>
              </w:rPr>
            </w:pPr>
          </w:p>
        </w:tc>
      </w:tr>
      <w:tr w:rsidR="000F7700" w:rsidRPr="000F7700" w:rsidTr="000F7700">
        <w:trPr>
          <w:tblCellSpacing w:w="5" w:type="nil"/>
        </w:trPr>
        <w:tc>
          <w:tcPr>
            <w:tcW w:w="1701"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rPr>
                <w:color w:val="000000" w:themeColor="text1"/>
                <w:sz w:val="24"/>
                <w:szCs w:val="24"/>
              </w:rPr>
            </w:pPr>
            <w:r w:rsidRPr="000F7700">
              <w:rPr>
                <w:color w:val="000000" w:themeColor="text1"/>
                <w:sz w:val="24"/>
                <w:szCs w:val="24"/>
              </w:rPr>
              <w:t xml:space="preserve">ИТОГО       </w:t>
            </w:r>
          </w:p>
        </w:tc>
        <w:tc>
          <w:tcPr>
            <w:tcW w:w="1559"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x</w:t>
            </w: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x</w:t>
            </w:r>
          </w:p>
        </w:tc>
        <w:tc>
          <w:tcPr>
            <w:tcW w:w="1188"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x</w:t>
            </w:r>
          </w:p>
        </w:tc>
        <w:tc>
          <w:tcPr>
            <w:tcW w:w="1593"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jc w:val="center"/>
              <w:rPr>
                <w:color w:val="000000" w:themeColor="text1"/>
                <w:sz w:val="24"/>
                <w:szCs w:val="24"/>
              </w:rPr>
            </w:pPr>
            <w:r w:rsidRPr="000F7700">
              <w:rPr>
                <w:color w:val="000000" w:themeColor="text1"/>
                <w:sz w:val="24"/>
                <w:szCs w:val="24"/>
              </w:rPr>
              <w:t>х</w:t>
            </w:r>
          </w:p>
        </w:tc>
        <w:tc>
          <w:tcPr>
            <w:tcW w:w="2376" w:type="dxa"/>
            <w:tcBorders>
              <w:left w:val="single" w:sz="8" w:space="0" w:color="auto"/>
              <w:bottom w:val="single" w:sz="8" w:space="0" w:color="auto"/>
              <w:right w:val="single" w:sz="8" w:space="0" w:color="auto"/>
            </w:tcBorders>
          </w:tcPr>
          <w:p w:rsidR="000F7700" w:rsidRPr="000F7700" w:rsidRDefault="000F7700" w:rsidP="000F7700">
            <w:pPr>
              <w:widowControl w:val="0"/>
              <w:autoSpaceDE w:val="0"/>
              <w:autoSpaceDN w:val="0"/>
              <w:adjustRightInd w:val="0"/>
              <w:rPr>
                <w:color w:val="000000" w:themeColor="text1"/>
                <w:sz w:val="24"/>
                <w:szCs w:val="24"/>
              </w:rPr>
            </w:pPr>
          </w:p>
        </w:tc>
      </w:tr>
    </w:tbl>
    <w:p w:rsidR="00723671" w:rsidRDefault="00723671" w:rsidP="000F7700">
      <w:pPr>
        <w:pStyle w:val="ConsPlusNonformat"/>
        <w:rPr>
          <w:rFonts w:ascii="Times New Roman" w:hAnsi="Times New Roman" w:cs="Times New Roman"/>
          <w:color w:val="000000" w:themeColor="text1"/>
          <w:sz w:val="24"/>
        </w:rPr>
      </w:pPr>
      <w:bookmarkStart w:id="8" w:name="Par184"/>
      <w:bookmarkEnd w:id="8"/>
    </w:p>
    <w:p w:rsidR="00723671" w:rsidRDefault="000F7700" w:rsidP="00793893">
      <w:pPr>
        <w:pStyle w:val="ConsPlusNonformat"/>
        <w:rPr>
          <w:rFonts w:ascii="Times New Roman" w:hAnsi="Times New Roman" w:cs="Times New Roman"/>
          <w:color w:val="000000" w:themeColor="text1"/>
          <w:sz w:val="24"/>
        </w:rPr>
      </w:pPr>
      <w:r w:rsidRPr="00723671">
        <w:rPr>
          <w:rFonts w:ascii="Times New Roman" w:hAnsi="Times New Roman" w:cs="Times New Roman"/>
          <w:color w:val="000000" w:themeColor="text1"/>
          <w:sz w:val="24"/>
        </w:rPr>
        <w:t xml:space="preserve">Примечание. </w:t>
      </w:r>
    </w:p>
    <w:p w:rsidR="000F7700" w:rsidRPr="00723671" w:rsidRDefault="000F7700" w:rsidP="00793893">
      <w:pPr>
        <w:pStyle w:val="ConsPlusNonformat"/>
        <w:ind w:firstLine="708"/>
        <w:rPr>
          <w:rFonts w:ascii="Times New Roman" w:hAnsi="Times New Roman" w:cs="Times New Roman"/>
          <w:color w:val="000000" w:themeColor="text1"/>
          <w:sz w:val="24"/>
        </w:rPr>
      </w:pPr>
      <w:r w:rsidRPr="00723671">
        <w:rPr>
          <w:rFonts w:ascii="Times New Roman" w:hAnsi="Times New Roman" w:cs="Times New Roman"/>
          <w:color w:val="000000" w:themeColor="text1"/>
          <w:sz w:val="24"/>
        </w:rPr>
        <w:t>Строки (графы) со знаком (x) не заполняются.</w:t>
      </w:r>
    </w:p>
    <w:p w:rsidR="000F7700" w:rsidRDefault="000F7700" w:rsidP="000F7700">
      <w:pPr>
        <w:pStyle w:val="ConsPlusNonformat"/>
        <w:rPr>
          <w:rFonts w:ascii="Times New Roman" w:hAnsi="Times New Roman" w:cs="Times New Roman"/>
          <w:color w:val="000000" w:themeColor="text1"/>
          <w:sz w:val="26"/>
          <w:szCs w:val="26"/>
        </w:rPr>
      </w:pP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 xml:space="preserve">Директор предприятия            ___________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_________________</w:t>
      </w:r>
    </w:p>
    <w:p w:rsidR="000F7700" w:rsidRPr="00C902BE" w:rsidRDefault="000F7700" w:rsidP="000F7700">
      <w:pPr>
        <w:pStyle w:val="ConsPlusNonformat"/>
        <w:rPr>
          <w:rFonts w:ascii="Times New Roman" w:hAnsi="Times New Roman" w:cs="Times New Roman"/>
          <w:color w:val="000000" w:themeColor="text1"/>
          <w:sz w:val="16"/>
          <w:szCs w:val="16"/>
        </w:rPr>
      </w:pPr>
      <w:r w:rsidRPr="00C902BE">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 xml:space="preserve">  (подпись)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расшифровка подписи</w:t>
      </w:r>
      <w:r w:rsidRPr="00C902BE">
        <w:rPr>
          <w:rFonts w:ascii="Times New Roman" w:hAnsi="Times New Roman" w:cs="Times New Roman"/>
          <w:color w:val="000000" w:themeColor="text1"/>
          <w:sz w:val="16"/>
          <w:szCs w:val="16"/>
        </w:rPr>
        <w:t>)</w:t>
      </w: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 xml:space="preserve">Главный бухгалтер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___________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_________________</w:t>
      </w:r>
    </w:p>
    <w:p w:rsidR="000F7700" w:rsidRPr="00C902BE" w:rsidRDefault="000F7700" w:rsidP="000F7700">
      <w:pPr>
        <w:pStyle w:val="ConsPlusNonformat"/>
        <w:rPr>
          <w:rFonts w:ascii="Times New Roman" w:hAnsi="Times New Roman" w:cs="Times New Roman"/>
          <w:color w:val="000000" w:themeColor="text1"/>
          <w:sz w:val="16"/>
          <w:szCs w:val="16"/>
        </w:rPr>
      </w:pPr>
      <w:r w:rsidRPr="00C902BE">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 xml:space="preserve"> (подпись)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расшифровка подписи</w:t>
      </w:r>
      <w:r w:rsidRPr="00C902BE">
        <w:rPr>
          <w:rFonts w:ascii="Times New Roman" w:hAnsi="Times New Roman" w:cs="Times New Roman"/>
          <w:color w:val="000000" w:themeColor="text1"/>
          <w:sz w:val="16"/>
          <w:szCs w:val="16"/>
        </w:rPr>
        <w:t>)</w:t>
      </w:r>
    </w:p>
    <w:p w:rsidR="000F7700" w:rsidRPr="00635486" w:rsidRDefault="000F7700" w:rsidP="000F7700">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35486">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635486">
        <w:rPr>
          <w:rFonts w:ascii="Times New Roman" w:hAnsi="Times New Roman" w:cs="Times New Roman"/>
          <w:color w:val="000000" w:themeColor="text1"/>
          <w:sz w:val="24"/>
          <w:szCs w:val="24"/>
        </w:rPr>
        <w:t xml:space="preserve"> __________ </w:t>
      </w:r>
      <w:r>
        <w:rPr>
          <w:rFonts w:ascii="Times New Roman" w:hAnsi="Times New Roman" w:cs="Times New Roman"/>
          <w:color w:val="000000" w:themeColor="text1"/>
          <w:sz w:val="24"/>
          <w:szCs w:val="24"/>
        </w:rPr>
        <w:t>2016</w:t>
      </w:r>
      <w:r w:rsidRPr="00635486">
        <w:rPr>
          <w:rFonts w:ascii="Times New Roman" w:hAnsi="Times New Roman" w:cs="Times New Roman"/>
          <w:color w:val="000000" w:themeColor="text1"/>
          <w:sz w:val="24"/>
          <w:szCs w:val="24"/>
        </w:rPr>
        <w:t xml:space="preserve"> г.</w:t>
      </w:r>
      <w:r w:rsidR="00625CED">
        <w:rPr>
          <w:rFonts w:ascii="Times New Roman" w:hAnsi="Times New Roman" w:cs="Times New Roman"/>
          <w:color w:val="000000" w:themeColor="text1"/>
          <w:sz w:val="24"/>
          <w:szCs w:val="24"/>
        </w:rPr>
        <w:t xml:space="preserve">  </w:t>
      </w:r>
      <w:r w:rsidR="00625CED" w:rsidRPr="00635486">
        <w:rPr>
          <w:rFonts w:ascii="Times New Roman" w:hAnsi="Times New Roman" w:cs="Times New Roman"/>
          <w:color w:val="000000" w:themeColor="text1"/>
          <w:sz w:val="24"/>
          <w:szCs w:val="24"/>
        </w:rPr>
        <w:t>МП</w:t>
      </w:r>
    </w:p>
    <w:p w:rsidR="000F7700" w:rsidRDefault="000F7700" w:rsidP="000F7700">
      <w:pPr>
        <w:pStyle w:val="ConsPlusNonformat"/>
        <w:rPr>
          <w:rFonts w:ascii="Times New Roman" w:hAnsi="Times New Roman" w:cs="Times New Roman"/>
          <w:color w:val="000000" w:themeColor="text1"/>
          <w:sz w:val="24"/>
          <w:szCs w:val="24"/>
        </w:rPr>
      </w:pPr>
    </w:p>
    <w:p w:rsidR="000F7700" w:rsidRPr="00635486" w:rsidRDefault="000F7700" w:rsidP="000F7700">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635486">
        <w:rPr>
          <w:rFonts w:ascii="Times New Roman" w:hAnsi="Times New Roman" w:cs="Times New Roman"/>
          <w:color w:val="000000" w:themeColor="text1"/>
          <w:sz w:val="24"/>
          <w:szCs w:val="24"/>
        </w:rPr>
        <w:t>роверено</w:t>
      </w:r>
    </w:p>
    <w:p w:rsidR="000F7700"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 xml:space="preserve">    </w:t>
      </w:r>
    </w:p>
    <w:p w:rsidR="000F7700" w:rsidRPr="0041317C" w:rsidRDefault="000F7700" w:rsidP="000F7700">
      <w:pPr>
        <w:pStyle w:val="ConsPlusNonformat"/>
        <w:rPr>
          <w:rFonts w:ascii="Times New Roman" w:eastAsia="Calibri" w:hAnsi="Times New Roman" w:cs="Times New Roman"/>
          <w:sz w:val="24"/>
          <w:szCs w:val="24"/>
          <w:lang w:eastAsia="en-US"/>
        </w:rPr>
      </w:pPr>
      <w:r w:rsidRPr="0041317C">
        <w:rPr>
          <w:rFonts w:ascii="Times New Roman" w:eastAsia="Calibri" w:hAnsi="Times New Roman" w:cs="Times New Roman"/>
          <w:sz w:val="24"/>
          <w:szCs w:val="24"/>
          <w:lang w:eastAsia="en-US"/>
        </w:rPr>
        <w:t xml:space="preserve">Директор (заместитель директора) департамента </w:t>
      </w:r>
    </w:p>
    <w:p w:rsidR="000F7700" w:rsidRPr="0041317C" w:rsidRDefault="00723671" w:rsidP="000F7700">
      <w:pPr>
        <w:pStyle w:val="ConsPlusNonformat"/>
        <w:rPr>
          <w:rFonts w:ascii="Times New Roman" w:hAnsi="Times New Roman" w:cs="Times New Roman"/>
          <w:color w:val="000000" w:themeColor="text1"/>
          <w:sz w:val="24"/>
          <w:szCs w:val="24"/>
        </w:rPr>
      </w:pPr>
      <w:r w:rsidRPr="0041317C">
        <w:rPr>
          <w:rFonts w:ascii="Times New Roman" w:eastAsia="Calibri" w:hAnsi="Times New Roman" w:cs="Times New Roman"/>
          <w:sz w:val="24"/>
          <w:szCs w:val="24"/>
          <w:lang w:eastAsia="en-US"/>
        </w:rPr>
        <w:t xml:space="preserve">городского хозяйства </w:t>
      </w:r>
      <w:r w:rsidR="000F7700">
        <w:rPr>
          <w:rFonts w:ascii="Times New Roman" w:hAnsi="Times New Roman" w:cs="Times New Roman"/>
          <w:color w:val="000000" w:themeColor="text1"/>
          <w:sz w:val="24"/>
          <w:szCs w:val="24"/>
        </w:rPr>
        <w:t>А</w:t>
      </w:r>
      <w:r w:rsidR="000F7700" w:rsidRPr="0041317C">
        <w:rPr>
          <w:rFonts w:ascii="Times New Roman" w:hAnsi="Times New Roman" w:cs="Times New Roman"/>
          <w:color w:val="000000" w:themeColor="text1"/>
          <w:sz w:val="24"/>
          <w:szCs w:val="24"/>
        </w:rPr>
        <w:t xml:space="preserve">дминистрации муниципального </w:t>
      </w:r>
    </w:p>
    <w:p w:rsidR="000F7700" w:rsidRPr="00635486" w:rsidRDefault="000F7700" w:rsidP="000F7700">
      <w:pPr>
        <w:pStyle w:val="ConsPlusNonformat"/>
        <w:rPr>
          <w:rFonts w:ascii="Times New Roman" w:hAnsi="Times New Roman" w:cs="Times New Roman"/>
          <w:color w:val="000000" w:themeColor="text1"/>
          <w:sz w:val="24"/>
          <w:szCs w:val="24"/>
        </w:rPr>
      </w:pPr>
      <w:r w:rsidRPr="0041317C">
        <w:rPr>
          <w:rFonts w:ascii="Times New Roman" w:hAnsi="Times New Roman" w:cs="Times New Roman"/>
          <w:color w:val="000000" w:themeColor="text1"/>
          <w:sz w:val="24"/>
          <w:szCs w:val="24"/>
        </w:rPr>
        <w:t xml:space="preserve">образования  </w:t>
      </w:r>
      <w:r>
        <w:rPr>
          <w:rFonts w:ascii="Times New Roman" w:hAnsi="Times New Roman" w:cs="Times New Roman"/>
          <w:color w:val="000000" w:themeColor="text1"/>
          <w:sz w:val="24"/>
          <w:szCs w:val="24"/>
          <w:shd w:val="clear" w:color="auto" w:fill="FFFFFF"/>
        </w:rPr>
        <w:t>"</w:t>
      </w:r>
      <w:r w:rsidRPr="0041317C">
        <w:rPr>
          <w:rFonts w:ascii="Times New Roman" w:hAnsi="Times New Roman" w:cs="Times New Roman"/>
          <w:color w:val="000000" w:themeColor="text1"/>
          <w:sz w:val="24"/>
          <w:szCs w:val="24"/>
          <w:shd w:val="clear" w:color="auto" w:fill="FFFFFF"/>
        </w:rPr>
        <w:t>Город Архангельск</w:t>
      </w:r>
      <w:r>
        <w:rPr>
          <w:rFonts w:ascii="Times New Roman" w:hAnsi="Times New Roman" w:cs="Times New Roman"/>
          <w:color w:val="000000" w:themeColor="text1"/>
          <w:sz w:val="24"/>
          <w:szCs w:val="24"/>
          <w:shd w:val="clear" w:color="auto" w:fill="FFFFFF"/>
        </w:rPr>
        <w:t>"</w:t>
      </w:r>
      <w:r>
        <w:rPr>
          <w:rFonts w:eastAsia="Calibri"/>
          <w:sz w:val="26"/>
          <w:szCs w:val="26"/>
          <w:lang w:eastAsia="en-US"/>
        </w:rPr>
        <w:t xml:space="preserve">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___________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_________________</w:t>
      </w:r>
    </w:p>
    <w:p w:rsidR="000F7700" w:rsidRPr="00C902BE" w:rsidRDefault="000F7700" w:rsidP="000F7700">
      <w:pPr>
        <w:pStyle w:val="ConsPlusNonformat"/>
        <w:rPr>
          <w:rFonts w:ascii="Times New Roman" w:hAnsi="Times New Roman" w:cs="Times New Roman"/>
          <w:color w:val="000000" w:themeColor="text1"/>
          <w:sz w:val="16"/>
          <w:szCs w:val="16"/>
        </w:rPr>
      </w:pPr>
      <w:r w:rsidRPr="00C902BE">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 xml:space="preserve">     (подпись)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расшифровка подписи</w:t>
      </w:r>
      <w:r w:rsidRPr="00C902BE">
        <w:rPr>
          <w:rFonts w:ascii="Times New Roman" w:hAnsi="Times New Roman" w:cs="Times New Roman"/>
          <w:color w:val="000000" w:themeColor="text1"/>
          <w:sz w:val="16"/>
          <w:szCs w:val="16"/>
        </w:rPr>
        <w:t>)</w:t>
      </w: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635486">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635486">
        <w:rPr>
          <w:rFonts w:ascii="Times New Roman" w:hAnsi="Times New Roman" w:cs="Times New Roman"/>
          <w:color w:val="000000" w:themeColor="text1"/>
          <w:sz w:val="24"/>
          <w:szCs w:val="24"/>
        </w:rPr>
        <w:t xml:space="preserve"> __________ </w:t>
      </w:r>
      <w:r>
        <w:rPr>
          <w:rFonts w:ascii="Times New Roman" w:hAnsi="Times New Roman" w:cs="Times New Roman"/>
          <w:color w:val="000000" w:themeColor="text1"/>
          <w:sz w:val="24"/>
          <w:szCs w:val="24"/>
        </w:rPr>
        <w:t>2016</w:t>
      </w:r>
      <w:r w:rsidRPr="00635486">
        <w:rPr>
          <w:rFonts w:ascii="Times New Roman" w:hAnsi="Times New Roman" w:cs="Times New Roman"/>
          <w:color w:val="000000" w:themeColor="text1"/>
          <w:sz w:val="24"/>
          <w:szCs w:val="24"/>
        </w:rPr>
        <w:t xml:space="preserve"> г.</w:t>
      </w:r>
    </w:p>
    <w:p w:rsidR="000F7700" w:rsidRDefault="000F7700" w:rsidP="000F7700">
      <w:pPr>
        <w:widowControl w:val="0"/>
        <w:autoSpaceDE w:val="0"/>
        <w:autoSpaceDN w:val="0"/>
        <w:adjustRightInd w:val="0"/>
        <w:jc w:val="right"/>
        <w:outlineLvl w:val="1"/>
        <w:rPr>
          <w:b/>
          <w:color w:val="000000" w:themeColor="text1"/>
          <w:sz w:val="24"/>
        </w:rPr>
      </w:pPr>
      <w:bookmarkStart w:id="9" w:name="Par220"/>
      <w:bookmarkEnd w:id="9"/>
    </w:p>
    <w:p w:rsidR="000F7700" w:rsidRDefault="000F7700" w:rsidP="000F7700">
      <w:pPr>
        <w:widowControl w:val="0"/>
        <w:autoSpaceDE w:val="0"/>
        <w:autoSpaceDN w:val="0"/>
        <w:adjustRightInd w:val="0"/>
        <w:jc w:val="right"/>
        <w:outlineLvl w:val="1"/>
        <w:rPr>
          <w:b/>
          <w:color w:val="000000" w:themeColor="text1"/>
          <w:sz w:val="24"/>
        </w:rPr>
      </w:pPr>
    </w:p>
    <w:p w:rsidR="000F7700" w:rsidRDefault="000F7700" w:rsidP="000F7700">
      <w:pPr>
        <w:widowControl w:val="0"/>
        <w:autoSpaceDE w:val="0"/>
        <w:autoSpaceDN w:val="0"/>
        <w:adjustRightInd w:val="0"/>
        <w:jc w:val="right"/>
        <w:outlineLvl w:val="1"/>
        <w:rPr>
          <w:b/>
          <w:color w:val="000000" w:themeColor="text1"/>
          <w:sz w:val="24"/>
        </w:rPr>
      </w:pPr>
    </w:p>
    <w:p w:rsidR="000F7700" w:rsidRDefault="000F7700" w:rsidP="000F7700">
      <w:pPr>
        <w:widowControl w:val="0"/>
        <w:autoSpaceDE w:val="0"/>
        <w:autoSpaceDN w:val="0"/>
        <w:adjustRightInd w:val="0"/>
        <w:jc w:val="right"/>
        <w:outlineLvl w:val="1"/>
        <w:rPr>
          <w:b/>
          <w:color w:val="000000" w:themeColor="text1"/>
          <w:sz w:val="24"/>
        </w:rPr>
      </w:pPr>
    </w:p>
    <w:p w:rsidR="000F7700" w:rsidRPr="009912D0" w:rsidRDefault="000F7700" w:rsidP="000F7700">
      <w:pPr>
        <w:widowControl w:val="0"/>
        <w:autoSpaceDE w:val="0"/>
        <w:autoSpaceDN w:val="0"/>
        <w:adjustRightInd w:val="0"/>
        <w:jc w:val="right"/>
        <w:outlineLvl w:val="1"/>
        <w:rPr>
          <w:b/>
          <w:color w:val="000000" w:themeColor="text1"/>
          <w:sz w:val="24"/>
        </w:rPr>
      </w:pPr>
      <w:r w:rsidRPr="009912D0">
        <w:rPr>
          <w:b/>
          <w:color w:val="000000" w:themeColor="text1"/>
          <w:sz w:val="24"/>
        </w:rPr>
        <w:lastRenderedPageBreak/>
        <w:t xml:space="preserve">Приложение № </w:t>
      </w:r>
      <w:r>
        <w:rPr>
          <w:b/>
          <w:color w:val="000000" w:themeColor="text1"/>
          <w:sz w:val="24"/>
        </w:rPr>
        <w:t>2</w:t>
      </w:r>
    </w:p>
    <w:p w:rsidR="000F7700" w:rsidRPr="009912D0" w:rsidRDefault="000F7700" w:rsidP="000F7700">
      <w:pPr>
        <w:widowControl w:val="0"/>
        <w:autoSpaceDE w:val="0"/>
        <w:autoSpaceDN w:val="0"/>
        <w:adjustRightInd w:val="0"/>
        <w:spacing w:line="240" w:lineRule="exact"/>
        <w:ind w:left="4395"/>
        <w:jc w:val="both"/>
        <w:rPr>
          <w:bCs/>
          <w:color w:val="000000" w:themeColor="text1"/>
          <w:sz w:val="24"/>
        </w:rPr>
      </w:pPr>
      <w:r w:rsidRPr="009912D0">
        <w:rPr>
          <w:bCs/>
          <w:color w:val="000000" w:themeColor="text1"/>
          <w:sz w:val="24"/>
        </w:rPr>
        <w:t xml:space="preserve">к Правилам предоставления в </w:t>
      </w:r>
      <w:r>
        <w:rPr>
          <w:bCs/>
          <w:color w:val="000000" w:themeColor="text1"/>
          <w:sz w:val="24"/>
        </w:rPr>
        <w:t>2016</w:t>
      </w:r>
      <w:r w:rsidRPr="009912D0">
        <w:rPr>
          <w:bCs/>
          <w:color w:val="000000" w:themeColor="text1"/>
          <w:sz w:val="24"/>
        </w:rPr>
        <w:t xml:space="preserve"> году из</w:t>
      </w:r>
      <w:r>
        <w:rPr>
          <w:bCs/>
          <w:color w:val="000000" w:themeColor="text1"/>
          <w:sz w:val="24"/>
        </w:rPr>
        <w:t xml:space="preserve"> </w:t>
      </w:r>
      <w:r w:rsidRPr="009912D0">
        <w:rPr>
          <w:bCs/>
          <w:color w:val="000000" w:themeColor="text1"/>
          <w:sz w:val="24"/>
        </w:rPr>
        <w:t xml:space="preserve">городского бюджета субсидий на </w:t>
      </w:r>
      <w:r w:rsidRPr="009912D0">
        <w:rPr>
          <w:bCs/>
          <w:sz w:val="24"/>
        </w:rPr>
        <w:t xml:space="preserve">возмещение затрат муниципального унитарного предприятия </w:t>
      </w:r>
      <w:r>
        <w:rPr>
          <w:bCs/>
          <w:sz w:val="24"/>
        </w:rPr>
        <w:t>"</w:t>
      </w:r>
      <w:proofErr w:type="spellStart"/>
      <w:r w:rsidRPr="009912D0">
        <w:rPr>
          <w:bCs/>
          <w:sz w:val="24"/>
        </w:rPr>
        <w:t>Архкомхоз</w:t>
      </w:r>
      <w:proofErr w:type="spellEnd"/>
      <w:r>
        <w:rPr>
          <w:bCs/>
          <w:sz w:val="24"/>
        </w:rPr>
        <w:t>"</w:t>
      </w:r>
      <w:r w:rsidRPr="009912D0">
        <w:rPr>
          <w:bCs/>
          <w:sz w:val="24"/>
        </w:rPr>
        <w:t xml:space="preserve"> муниципального образования</w:t>
      </w:r>
      <w:r>
        <w:rPr>
          <w:bCs/>
          <w:sz w:val="24"/>
        </w:rPr>
        <w:t xml:space="preserve"> "</w:t>
      </w:r>
      <w:r w:rsidRPr="009912D0">
        <w:rPr>
          <w:bCs/>
          <w:sz w:val="24"/>
        </w:rPr>
        <w:t>Город Архангельск</w:t>
      </w:r>
      <w:r>
        <w:rPr>
          <w:bCs/>
          <w:sz w:val="24"/>
        </w:rPr>
        <w:t>"</w:t>
      </w:r>
      <w:r w:rsidRPr="009912D0">
        <w:rPr>
          <w:bCs/>
          <w:sz w:val="24"/>
        </w:rPr>
        <w:t>,  связанных с выполнением</w:t>
      </w:r>
      <w:r>
        <w:rPr>
          <w:bCs/>
          <w:sz w:val="24"/>
        </w:rPr>
        <w:t xml:space="preserve"> </w:t>
      </w:r>
      <w:r w:rsidRPr="009912D0">
        <w:rPr>
          <w:bCs/>
          <w:sz w:val="24"/>
        </w:rPr>
        <w:t>работ по содержанию сетей дренажно-ливневой канали</w:t>
      </w:r>
      <w:r>
        <w:rPr>
          <w:bCs/>
          <w:sz w:val="24"/>
        </w:rPr>
        <w:t>-</w:t>
      </w:r>
      <w:r>
        <w:rPr>
          <w:bCs/>
          <w:sz w:val="24"/>
        </w:rPr>
        <w:br/>
      </w:r>
      <w:proofErr w:type="spellStart"/>
      <w:r w:rsidRPr="009912D0">
        <w:rPr>
          <w:bCs/>
          <w:sz w:val="24"/>
        </w:rPr>
        <w:t>зации</w:t>
      </w:r>
      <w:proofErr w:type="spellEnd"/>
      <w:r>
        <w:rPr>
          <w:bCs/>
          <w:sz w:val="24"/>
        </w:rPr>
        <w:t xml:space="preserve"> </w:t>
      </w:r>
      <w:r w:rsidRPr="009912D0">
        <w:rPr>
          <w:bCs/>
          <w:sz w:val="24"/>
        </w:rPr>
        <w:t>и дренажных насосных станций</w:t>
      </w:r>
    </w:p>
    <w:p w:rsidR="000F7700" w:rsidRPr="00024FD5" w:rsidRDefault="000F7700" w:rsidP="000F7700">
      <w:pPr>
        <w:widowControl w:val="0"/>
        <w:autoSpaceDE w:val="0"/>
        <w:autoSpaceDN w:val="0"/>
        <w:adjustRightInd w:val="0"/>
        <w:jc w:val="right"/>
        <w:outlineLvl w:val="1"/>
        <w:rPr>
          <w:color w:val="000000" w:themeColor="text1"/>
          <w:sz w:val="26"/>
          <w:szCs w:val="26"/>
        </w:rPr>
      </w:pPr>
    </w:p>
    <w:p w:rsidR="000F7700" w:rsidRPr="001F1945" w:rsidRDefault="000F7700" w:rsidP="000F7700">
      <w:pPr>
        <w:pStyle w:val="ConsPlusNonformat"/>
        <w:jc w:val="center"/>
        <w:rPr>
          <w:rFonts w:ascii="Times New Roman" w:hAnsi="Times New Roman" w:cs="Times New Roman"/>
          <w:b/>
          <w:color w:val="000000" w:themeColor="text1"/>
          <w:sz w:val="24"/>
          <w:szCs w:val="24"/>
        </w:rPr>
      </w:pPr>
      <w:bookmarkStart w:id="10" w:name="Par230"/>
      <w:bookmarkEnd w:id="10"/>
      <w:r w:rsidRPr="001F1945">
        <w:rPr>
          <w:rFonts w:ascii="Times New Roman" w:hAnsi="Times New Roman" w:cs="Times New Roman"/>
          <w:b/>
          <w:color w:val="000000" w:themeColor="text1"/>
          <w:sz w:val="24"/>
          <w:szCs w:val="24"/>
        </w:rPr>
        <w:t>РАСЧЕТ</w:t>
      </w:r>
    </w:p>
    <w:p w:rsidR="000F7700" w:rsidRPr="001F1945" w:rsidRDefault="000F7700" w:rsidP="000F7700">
      <w:pPr>
        <w:pStyle w:val="ConsPlusNonformat"/>
        <w:jc w:val="center"/>
        <w:rPr>
          <w:rFonts w:ascii="Times New Roman" w:hAnsi="Times New Roman" w:cs="Times New Roman"/>
          <w:b/>
          <w:color w:val="000000" w:themeColor="text1"/>
          <w:sz w:val="24"/>
          <w:szCs w:val="24"/>
        </w:rPr>
      </w:pPr>
      <w:r w:rsidRPr="001F1945">
        <w:rPr>
          <w:rFonts w:ascii="Times New Roman" w:hAnsi="Times New Roman" w:cs="Times New Roman"/>
          <w:b/>
          <w:color w:val="000000" w:themeColor="text1"/>
          <w:sz w:val="24"/>
          <w:szCs w:val="24"/>
        </w:rPr>
        <w:t xml:space="preserve">размера предоставляемой МУП </w:t>
      </w:r>
      <w:r>
        <w:rPr>
          <w:rFonts w:ascii="Times New Roman" w:hAnsi="Times New Roman" w:cs="Times New Roman"/>
          <w:b/>
          <w:color w:val="000000" w:themeColor="text1"/>
          <w:sz w:val="24"/>
          <w:szCs w:val="24"/>
        </w:rPr>
        <w:t>"</w:t>
      </w:r>
      <w:proofErr w:type="spellStart"/>
      <w:r w:rsidRPr="001F1945">
        <w:rPr>
          <w:rFonts w:ascii="Times New Roman" w:hAnsi="Times New Roman" w:cs="Times New Roman"/>
          <w:b/>
          <w:color w:val="000000" w:themeColor="text1"/>
          <w:sz w:val="24"/>
          <w:szCs w:val="24"/>
        </w:rPr>
        <w:t>Архкомхоз</w:t>
      </w:r>
      <w:proofErr w:type="spellEnd"/>
      <w:r>
        <w:rPr>
          <w:rFonts w:ascii="Times New Roman" w:hAnsi="Times New Roman" w:cs="Times New Roman"/>
          <w:b/>
          <w:color w:val="000000" w:themeColor="text1"/>
          <w:sz w:val="24"/>
          <w:szCs w:val="24"/>
        </w:rPr>
        <w:t>"</w:t>
      </w:r>
      <w:r w:rsidRPr="001F1945">
        <w:rPr>
          <w:rFonts w:ascii="Times New Roman" w:hAnsi="Times New Roman" w:cs="Times New Roman"/>
          <w:b/>
          <w:color w:val="000000" w:themeColor="text1"/>
          <w:sz w:val="24"/>
          <w:szCs w:val="24"/>
        </w:rPr>
        <w:t xml:space="preserve"> субсидии на возмещение затрат, связанных с выполнением работ по содержанию сетей дренажно-ливневой канализации и дренажных насосных станций,</w:t>
      </w:r>
    </w:p>
    <w:p w:rsidR="000F7700" w:rsidRPr="001F1945" w:rsidRDefault="000F7700" w:rsidP="000F7700">
      <w:pPr>
        <w:pStyle w:val="ConsPlusNonformat"/>
        <w:jc w:val="center"/>
        <w:rPr>
          <w:rFonts w:ascii="Times New Roman" w:hAnsi="Times New Roman" w:cs="Times New Roman"/>
          <w:b/>
          <w:color w:val="000000" w:themeColor="text1"/>
          <w:sz w:val="24"/>
          <w:szCs w:val="24"/>
        </w:rPr>
      </w:pPr>
      <w:r w:rsidRPr="001F1945">
        <w:rPr>
          <w:rFonts w:ascii="Times New Roman" w:hAnsi="Times New Roman" w:cs="Times New Roman"/>
          <w:b/>
          <w:color w:val="000000" w:themeColor="text1"/>
          <w:sz w:val="24"/>
          <w:szCs w:val="24"/>
        </w:rPr>
        <w:t xml:space="preserve">за _____________________ </w:t>
      </w:r>
      <w:r>
        <w:rPr>
          <w:rFonts w:ascii="Times New Roman" w:hAnsi="Times New Roman" w:cs="Times New Roman"/>
          <w:b/>
          <w:color w:val="000000" w:themeColor="text1"/>
          <w:sz w:val="24"/>
          <w:szCs w:val="24"/>
        </w:rPr>
        <w:t>2016</w:t>
      </w:r>
      <w:r w:rsidRPr="001F1945">
        <w:rPr>
          <w:rFonts w:ascii="Times New Roman" w:hAnsi="Times New Roman" w:cs="Times New Roman"/>
          <w:b/>
          <w:color w:val="000000" w:themeColor="text1"/>
          <w:sz w:val="24"/>
          <w:szCs w:val="24"/>
        </w:rPr>
        <w:t xml:space="preserve"> года</w:t>
      </w:r>
    </w:p>
    <w:p w:rsidR="000F7700" w:rsidRPr="009912D0" w:rsidRDefault="000F7700" w:rsidP="000F7700">
      <w:pPr>
        <w:pStyle w:val="ConsPlusNonformat"/>
        <w:rPr>
          <w:rFonts w:ascii="Times New Roman" w:hAnsi="Times New Roman" w:cs="Times New Roman"/>
          <w:color w:val="000000" w:themeColor="text1"/>
        </w:rPr>
      </w:pPr>
      <w:r w:rsidRPr="009912D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9912D0">
        <w:rPr>
          <w:rFonts w:ascii="Times New Roman" w:hAnsi="Times New Roman" w:cs="Times New Roman"/>
          <w:color w:val="000000" w:themeColor="text1"/>
        </w:rPr>
        <w:t xml:space="preserve">  (отчетный месяц)</w:t>
      </w:r>
    </w:p>
    <w:p w:rsidR="000F7700" w:rsidRPr="000B057C" w:rsidRDefault="000F7700" w:rsidP="000F7700">
      <w:pPr>
        <w:pStyle w:val="ConsPlusNonformat"/>
        <w:rPr>
          <w:rFonts w:ascii="Times New Roman" w:hAnsi="Times New Roman" w:cs="Times New Roman"/>
          <w:b/>
          <w:color w:val="000000" w:themeColor="text1"/>
        </w:rPr>
      </w:pPr>
    </w:p>
    <w:tbl>
      <w:tblPr>
        <w:tblW w:w="9781" w:type="dxa"/>
        <w:tblCellSpacing w:w="5" w:type="nil"/>
        <w:tblInd w:w="-67" w:type="dxa"/>
        <w:tblLayout w:type="fixed"/>
        <w:tblCellMar>
          <w:left w:w="75" w:type="dxa"/>
          <w:right w:w="75" w:type="dxa"/>
        </w:tblCellMar>
        <w:tblLook w:val="0000" w:firstRow="0" w:lastRow="0" w:firstColumn="0" w:lastColumn="0" w:noHBand="0" w:noVBand="0"/>
      </w:tblPr>
      <w:tblGrid>
        <w:gridCol w:w="1560"/>
        <w:gridCol w:w="1560"/>
        <w:gridCol w:w="1417"/>
        <w:gridCol w:w="1505"/>
        <w:gridCol w:w="1080"/>
        <w:gridCol w:w="1525"/>
        <w:gridCol w:w="47"/>
        <w:gridCol w:w="1087"/>
      </w:tblGrid>
      <w:tr w:rsidR="000F7700" w:rsidRPr="000F7700" w:rsidTr="000F7700">
        <w:trPr>
          <w:trHeight w:val="449"/>
          <w:tblCellSpacing w:w="5" w:type="nil"/>
        </w:trPr>
        <w:tc>
          <w:tcPr>
            <w:tcW w:w="1560" w:type="dxa"/>
            <w:vMerge w:val="restart"/>
            <w:tcBorders>
              <w:top w:val="single" w:sz="8" w:space="0" w:color="auto"/>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Наименование</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объекта</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Наименование</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и вид работы</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Стоимость</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одной</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единицы</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работ</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(с НДС), руб.</w:t>
            </w:r>
          </w:p>
        </w:tc>
        <w:tc>
          <w:tcPr>
            <w:tcW w:w="2585" w:type="dxa"/>
            <w:gridSpan w:val="2"/>
            <w:tcBorders>
              <w:top w:val="single" w:sz="8" w:space="0" w:color="auto"/>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Объем выполненных</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работ</w:t>
            </w:r>
          </w:p>
        </w:tc>
        <w:tc>
          <w:tcPr>
            <w:tcW w:w="2659" w:type="dxa"/>
            <w:gridSpan w:val="3"/>
            <w:tcBorders>
              <w:top w:val="single" w:sz="8" w:space="0" w:color="auto"/>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Стоимость выполненных работ, руб.</w:t>
            </w:r>
          </w:p>
        </w:tc>
      </w:tr>
      <w:tr w:rsidR="000F7700" w:rsidRPr="000F7700" w:rsidTr="000E06C9">
        <w:trPr>
          <w:trHeight w:val="559"/>
          <w:tblCellSpacing w:w="5" w:type="nil"/>
        </w:trPr>
        <w:tc>
          <w:tcPr>
            <w:tcW w:w="1560" w:type="dxa"/>
            <w:vMerge/>
            <w:tcBorders>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rPr>
            </w:pPr>
          </w:p>
        </w:tc>
        <w:tc>
          <w:tcPr>
            <w:tcW w:w="1560" w:type="dxa"/>
            <w:vMerge/>
            <w:tcBorders>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rPr>
            </w:pPr>
          </w:p>
        </w:tc>
        <w:tc>
          <w:tcPr>
            <w:tcW w:w="1417" w:type="dxa"/>
            <w:vMerge/>
            <w:tcBorders>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rPr>
            </w:pPr>
          </w:p>
        </w:tc>
        <w:tc>
          <w:tcPr>
            <w:tcW w:w="1505" w:type="dxa"/>
            <w:tcBorders>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нарастающим</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итогом</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с начала года</w:t>
            </w:r>
          </w:p>
        </w:tc>
        <w:tc>
          <w:tcPr>
            <w:tcW w:w="1080" w:type="dxa"/>
            <w:tcBorders>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за</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отчетный</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месяц</w:t>
            </w:r>
          </w:p>
        </w:tc>
        <w:tc>
          <w:tcPr>
            <w:tcW w:w="1525" w:type="dxa"/>
            <w:tcBorders>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нарастающим</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итогом</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с начала года</w:t>
            </w:r>
          </w:p>
        </w:tc>
        <w:tc>
          <w:tcPr>
            <w:tcW w:w="1134" w:type="dxa"/>
            <w:gridSpan w:val="2"/>
            <w:tcBorders>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за</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отчетный</w:t>
            </w:r>
          </w:p>
          <w:p w:rsidR="000F7700" w:rsidRPr="000F7700" w:rsidRDefault="000F7700" w:rsidP="00723671">
            <w:pPr>
              <w:widowControl w:val="0"/>
              <w:autoSpaceDE w:val="0"/>
              <w:autoSpaceDN w:val="0"/>
              <w:adjustRightInd w:val="0"/>
              <w:spacing w:line="240" w:lineRule="exact"/>
              <w:jc w:val="center"/>
              <w:rPr>
                <w:color w:val="000000" w:themeColor="text1"/>
                <w:sz w:val="22"/>
              </w:rPr>
            </w:pPr>
            <w:r w:rsidRPr="000F7700">
              <w:rPr>
                <w:color w:val="000000" w:themeColor="text1"/>
                <w:sz w:val="22"/>
              </w:rPr>
              <w:t>месяц</w:t>
            </w:r>
          </w:p>
        </w:tc>
      </w:tr>
      <w:tr w:rsidR="000F7700" w:rsidRPr="00024FD5" w:rsidTr="000E06C9">
        <w:trPr>
          <w:trHeight w:val="204"/>
          <w:tblCellSpacing w:w="5" w:type="nil"/>
        </w:trPr>
        <w:tc>
          <w:tcPr>
            <w:tcW w:w="1560" w:type="dxa"/>
            <w:tcBorders>
              <w:left w:val="single" w:sz="8" w:space="0" w:color="auto"/>
              <w:bottom w:val="single" w:sz="8" w:space="0" w:color="auto"/>
              <w:right w:val="single" w:sz="8" w:space="0" w:color="auto"/>
            </w:tcBorders>
          </w:tcPr>
          <w:p w:rsidR="000F7700" w:rsidRPr="00A166B3" w:rsidRDefault="000F7700" w:rsidP="00723671">
            <w:pPr>
              <w:widowControl w:val="0"/>
              <w:autoSpaceDE w:val="0"/>
              <w:autoSpaceDN w:val="0"/>
              <w:adjustRightInd w:val="0"/>
              <w:spacing w:line="240" w:lineRule="exact"/>
              <w:jc w:val="center"/>
              <w:rPr>
                <w:color w:val="000000" w:themeColor="text1"/>
                <w:sz w:val="20"/>
              </w:rPr>
            </w:pPr>
            <w:r w:rsidRPr="00A166B3">
              <w:rPr>
                <w:color w:val="000000" w:themeColor="text1"/>
                <w:sz w:val="20"/>
              </w:rPr>
              <w:t>1</w:t>
            </w:r>
          </w:p>
        </w:tc>
        <w:tc>
          <w:tcPr>
            <w:tcW w:w="1560" w:type="dxa"/>
            <w:tcBorders>
              <w:left w:val="single" w:sz="8" w:space="0" w:color="auto"/>
              <w:bottom w:val="single" w:sz="8" w:space="0" w:color="auto"/>
              <w:right w:val="single" w:sz="8" w:space="0" w:color="auto"/>
            </w:tcBorders>
          </w:tcPr>
          <w:p w:rsidR="000F7700" w:rsidRPr="00A166B3" w:rsidRDefault="000F7700" w:rsidP="00723671">
            <w:pPr>
              <w:widowControl w:val="0"/>
              <w:autoSpaceDE w:val="0"/>
              <w:autoSpaceDN w:val="0"/>
              <w:adjustRightInd w:val="0"/>
              <w:spacing w:line="240" w:lineRule="exact"/>
              <w:jc w:val="center"/>
              <w:rPr>
                <w:color w:val="000000" w:themeColor="text1"/>
                <w:sz w:val="20"/>
              </w:rPr>
            </w:pPr>
            <w:r w:rsidRPr="00A166B3">
              <w:rPr>
                <w:color w:val="000000" w:themeColor="text1"/>
                <w:sz w:val="20"/>
              </w:rPr>
              <w:t>2</w:t>
            </w:r>
          </w:p>
        </w:tc>
        <w:tc>
          <w:tcPr>
            <w:tcW w:w="1417" w:type="dxa"/>
            <w:tcBorders>
              <w:left w:val="single" w:sz="8" w:space="0" w:color="auto"/>
              <w:bottom w:val="single" w:sz="8" w:space="0" w:color="auto"/>
              <w:right w:val="single" w:sz="8" w:space="0" w:color="auto"/>
            </w:tcBorders>
          </w:tcPr>
          <w:p w:rsidR="000F7700" w:rsidRPr="00A166B3" w:rsidRDefault="000F7700" w:rsidP="00723671">
            <w:pPr>
              <w:widowControl w:val="0"/>
              <w:autoSpaceDE w:val="0"/>
              <w:autoSpaceDN w:val="0"/>
              <w:adjustRightInd w:val="0"/>
              <w:spacing w:line="240" w:lineRule="exact"/>
              <w:jc w:val="center"/>
              <w:rPr>
                <w:color w:val="000000" w:themeColor="text1"/>
                <w:sz w:val="20"/>
              </w:rPr>
            </w:pPr>
            <w:r w:rsidRPr="00A166B3">
              <w:rPr>
                <w:color w:val="000000" w:themeColor="text1"/>
                <w:sz w:val="20"/>
              </w:rPr>
              <w:t>3</w:t>
            </w:r>
          </w:p>
        </w:tc>
        <w:tc>
          <w:tcPr>
            <w:tcW w:w="1505" w:type="dxa"/>
            <w:tcBorders>
              <w:left w:val="single" w:sz="8" w:space="0" w:color="auto"/>
              <w:bottom w:val="single" w:sz="8" w:space="0" w:color="auto"/>
              <w:right w:val="single" w:sz="8" w:space="0" w:color="auto"/>
            </w:tcBorders>
          </w:tcPr>
          <w:p w:rsidR="000F7700" w:rsidRPr="00A166B3" w:rsidRDefault="000F7700" w:rsidP="00723671">
            <w:pPr>
              <w:widowControl w:val="0"/>
              <w:autoSpaceDE w:val="0"/>
              <w:autoSpaceDN w:val="0"/>
              <w:adjustRightInd w:val="0"/>
              <w:spacing w:line="240" w:lineRule="exact"/>
              <w:jc w:val="center"/>
              <w:rPr>
                <w:color w:val="000000" w:themeColor="text1"/>
                <w:sz w:val="20"/>
              </w:rPr>
            </w:pPr>
            <w:r w:rsidRPr="00A166B3">
              <w:rPr>
                <w:color w:val="000000" w:themeColor="text1"/>
                <w:sz w:val="20"/>
              </w:rPr>
              <w:t>4</w:t>
            </w:r>
          </w:p>
        </w:tc>
        <w:tc>
          <w:tcPr>
            <w:tcW w:w="1080" w:type="dxa"/>
            <w:tcBorders>
              <w:left w:val="single" w:sz="8" w:space="0" w:color="auto"/>
              <w:bottom w:val="single" w:sz="8" w:space="0" w:color="auto"/>
              <w:right w:val="single" w:sz="8" w:space="0" w:color="auto"/>
            </w:tcBorders>
          </w:tcPr>
          <w:p w:rsidR="000F7700" w:rsidRPr="00A166B3" w:rsidRDefault="000F7700" w:rsidP="00723671">
            <w:pPr>
              <w:widowControl w:val="0"/>
              <w:autoSpaceDE w:val="0"/>
              <w:autoSpaceDN w:val="0"/>
              <w:adjustRightInd w:val="0"/>
              <w:spacing w:line="240" w:lineRule="exact"/>
              <w:jc w:val="center"/>
              <w:rPr>
                <w:color w:val="000000" w:themeColor="text1"/>
                <w:sz w:val="20"/>
              </w:rPr>
            </w:pPr>
            <w:r w:rsidRPr="00A166B3">
              <w:rPr>
                <w:color w:val="000000" w:themeColor="text1"/>
                <w:sz w:val="20"/>
              </w:rPr>
              <w:t>5</w:t>
            </w:r>
          </w:p>
        </w:tc>
        <w:tc>
          <w:tcPr>
            <w:tcW w:w="1525" w:type="dxa"/>
            <w:tcBorders>
              <w:left w:val="single" w:sz="8" w:space="0" w:color="auto"/>
              <w:bottom w:val="single" w:sz="8" w:space="0" w:color="auto"/>
              <w:right w:val="single" w:sz="8" w:space="0" w:color="auto"/>
            </w:tcBorders>
          </w:tcPr>
          <w:p w:rsidR="000E06C9" w:rsidRDefault="000F7700" w:rsidP="00723671">
            <w:pPr>
              <w:widowControl w:val="0"/>
              <w:autoSpaceDE w:val="0"/>
              <w:autoSpaceDN w:val="0"/>
              <w:adjustRightInd w:val="0"/>
              <w:spacing w:line="240" w:lineRule="exact"/>
              <w:jc w:val="center"/>
              <w:rPr>
                <w:color w:val="000000" w:themeColor="text1"/>
                <w:sz w:val="20"/>
              </w:rPr>
            </w:pPr>
            <w:r w:rsidRPr="00A166B3">
              <w:rPr>
                <w:color w:val="000000" w:themeColor="text1"/>
                <w:sz w:val="20"/>
              </w:rPr>
              <w:t xml:space="preserve">6 </w:t>
            </w:r>
          </w:p>
          <w:p w:rsidR="000F7700" w:rsidRPr="00A166B3" w:rsidRDefault="000F7700" w:rsidP="00723671">
            <w:pPr>
              <w:widowControl w:val="0"/>
              <w:autoSpaceDE w:val="0"/>
              <w:autoSpaceDN w:val="0"/>
              <w:adjustRightInd w:val="0"/>
              <w:spacing w:line="240" w:lineRule="exact"/>
              <w:jc w:val="center"/>
              <w:rPr>
                <w:color w:val="000000" w:themeColor="text1"/>
                <w:sz w:val="20"/>
              </w:rPr>
            </w:pPr>
            <w:r w:rsidRPr="00A166B3">
              <w:rPr>
                <w:color w:val="000000" w:themeColor="text1"/>
                <w:sz w:val="20"/>
              </w:rPr>
              <w:t>(гр. 3 x</w:t>
            </w:r>
            <w:r>
              <w:rPr>
                <w:color w:val="000000" w:themeColor="text1"/>
                <w:sz w:val="20"/>
              </w:rPr>
              <w:t xml:space="preserve"> </w:t>
            </w:r>
            <w:r w:rsidRPr="00A166B3">
              <w:rPr>
                <w:color w:val="000000" w:themeColor="text1"/>
                <w:sz w:val="20"/>
              </w:rPr>
              <w:t>гр. 4)</w:t>
            </w:r>
          </w:p>
        </w:tc>
        <w:tc>
          <w:tcPr>
            <w:tcW w:w="1134" w:type="dxa"/>
            <w:gridSpan w:val="2"/>
            <w:tcBorders>
              <w:left w:val="single" w:sz="8" w:space="0" w:color="auto"/>
              <w:bottom w:val="single" w:sz="8" w:space="0" w:color="auto"/>
              <w:right w:val="single" w:sz="8" w:space="0" w:color="auto"/>
            </w:tcBorders>
          </w:tcPr>
          <w:p w:rsidR="000E06C9" w:rsidRDefault="000F7700" w:rsidP="00723671">
            <w:pPr>
              <w:widowControl w:val="0"/>
              <w:autoSpaceDE w:val="0"/>
              <w:autoSpaceDN w:val="0"/>
              <w:adjustRightInd w:val="0"/>
              <w:spacing w:line="240" w:lineRule="exact"/>
              <w:jc w:val="center"/>
              <w:rPr>
                <w:color w:val="000000" w:themeColor="text1"/>
                <w:sz w:val="20"/>
              </w:rPr>
            </w:pPr>
            <w:r w:rsidRPr="00A166B3">
              <w:rPr>
                <w:color w:val="000000" w:themeColor="text1"/>
                <w:sz w:val="20"/>
              </w:rPr>
              <w:t xml:space="preserve">7 </w:t>
            </w:r>
          </w:p>
          <w:p w:rsidR="000F7700" w:rsidRPr="00A166B3" w:rsidRDefault="000E06C9" w:rsidP="000E06C9">
            <w:pPr>
              <w:widowControl w:val="0"/>
              <w:autoSpaceDE w:val="0"/>
              <w:autoSpaceDN w:val="0"/>
              <w:adjustRightInd w:val="0"/>
              <w:spacing w:line="240" w:lineRule="exact"/>
              <w:ind w:left="-75" w:right="-75"/>
              <w:jc w:val="center"/>
              <w:rPr>
                <w:color w:val="000000" w:themeColor="text1"/>
                <w:sz w:val="20"/>
              </w:rPr>
            </w:pPr>
            <w:r>
              <w:rPr>
                <w:color w:val="000000" w:themeColor="text1"/>
                <w:sz w:val="20"/>
              </w:rPr>
              <w:t xml:space="preserve">(гр. </w:t>
            </w:r>
            <w:r w:rsidR="000F7700" w:rsidRPr="00A166B3">
              <w:rPr>
                <w:color w:val="000000" w:themeColor="text1"/>
                <w:sz w:val="20"/>
              </w:rPr>
              <w:t>3</w:t>
            </w:r>
            <w:r>
              <w:rPr>
                <w:color w:val="000000" w:themeColor="text1"/>
                <w:sz w:val="20"/>
              </w:rPr>
              <w:t xml:space="preserve"> </w:t>
            </w:r>
            <w:r w:rsidR="000F7700" w:rsidRPr="00A166B3">
              <w:rPr>
                <w:color w:val="000000" w:themeColor="text1"/>
                <w:sz w:val="20"/>
              </w:rPr>
              <w:t>x</w:t>
            </w:r>
            <w:r>
              <w:rPr>
                <w:color w:val="000000" w:themeColor="text1"/>
                <w:sz w:val="20"/>
              </w:rPr>
              <w:t xml:space="preserve"> </w:t>
            </w:r>
            <w:r w:rsidR="000F7700" w:rsidRPr="00A166B3">
              <w:rPr>
                <w:color w:val="000000" w:themeColor="text1"/>
                <w:sz w:val="20"/>
              </w:rPr>
              <w:t>гр. 5)</w:t>
            </w:r>
          </w:p>
        </w:tc>
      </w:tr>
      <w:tr w:rsidR="000F7700" w:rsidRPr="00024FD5" w:rsidTr="000F7700">
        <w:trPr>
          <w:trHeight w:val="360"/>
          <w:tblCellSpacing w:w="5" w:type="nil"/>
        </w:trPr>
        <w:tc>
          <w:tcPr>
            <w:tcW w:w="9781" w:type="dxa"/>
            <w:gridSpan w:val="8"/>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rPr>
                <w:color w:val="000000" w:themeColor="text1"/>
                <w:sz w:val="24"/>
                <w:szCs w:val="24"/>
              </w:rPr>
            </w:pPr>
            <w:r w:rsidRPr="00C902BE">
              <w:rPr>
                <w:color w:val="000000" w:themeColor="text1"/>
                <w:sz w:val="24"/>
                <w:szCs w:val="24"/>
              </w:rPr>
              <w:t>Работы по содержанию</w:t>
            </w:r>
            <w:r>
              <w:rPr>
                <w:color w:val="000000" w:themeColor="text1"/>
                <w:sz w:val="24"/>
                <w:szCs w:val="24"/>
              </w:rPr>
              <w:t xml:space="preserve"> сетей</w:t>
            </w:r>
            <w:r w:rsidRPr="00C902BE">
              <w:rPr>
                <w:color w:val="000000" w:themeColor="text1"/>
                <w:sz w:val="24"/>
                <w:szCs w:val="24"/>
              </w:rPr>
              <w:t xml:space="preserve"> дренажно-ливневой канали</w:t>
            </w:r>
            <w:r>
              <w:rPr>
                <w:color w:val="000000" w:themeColor="text1"/>
                <w:sz w:val="24"/>
                <w:szCs w:val="24"/>
              </w:rPr>
              <w:t xml:space="preserve">зации и дренажных насосных </w:t>
            </w:r>
            <w:r w:rsidRPr="00C902BE">
              <w:rPr>
                <w:color w:val="000000" w:themeColor="text1"/>
                <w:sz w:val="24"/>
                <w:szCs w:val="24"/>
              </w:rPr>
              <w:t xml:space="preserve">станций                                                                      </w:t>
            </w:r>
          </w:p>
        </w:tc>
      </w:tr>
      <w:tr w:rsidR="000F7700" w:rsidRPr="00024FD5" w:rsidTr="000F7700">
        <w:trPr>
          <w:tblCellSpacing w:w="5" w:type="nil"/>
        </w:trPr>
        <w:tc>
          <w:tcPr>
            <w:tcW w:w="1560"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c>
          <w:tcPr>
            <w:tcW w:w="1560"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c>
          <w:tcPr>
            <w:tcW w:w="1417"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c>
          <w:tcPr>
            <w:tcW w:w="1505"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c>
          <w:tcPr>
            <w:tcW w:w="1080"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c>
          <w:tcPr>
            <w:tcW w:w="1572" w:type="dxa"/>
            <w:gridSpan w:val="2"/>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c>
          <w:tcPr>
            <w:tcW w:w="1087"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r>
      <w:tr w:rsidR="000F7700" w:rsidRPr="00024FD5" w:rsidTr="000F7700">
        <w:trPr>
          <w:tblCellSpacing w:w="5" w:type="nil"/>
        </w:trPr>
        <w:tc>
          <w:tcPr>
            <w:tcW w:w="1560"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rPr>
                <w:color w:val="000000" w:themeColor="text1"/>
                <w:sz w:val="24"/>
                <w:szCs w:val="24"/>
              </w:rPr>
            </w:pPr>
            <w:r w:rsidRPr="00C902BE">
              <w:rPr>
                <w:color w:val="000000" w:themeColor="text1"/>
                <w:sz w:val="24"/>
                <w:szCs w:val="24"/>
              </w:rPr>
              <w:t xml:space="preserve">Всего       </w:t>
            </w:r>
          </w:p>
        </w:tc>
        <w:tc>
          <w:tcPr>
            <w:tcW w:w="1560"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rPr>
                <w:color w:val="000000" w:themeColor="text1"/>
                <w:sz w:val="24"/>
                <w:szCs w:val="24"/>
              </w:rPr>
            </w:pPr>
          </w:p>
        </w:tc>
        <w:tc>
          <w:tcPr>
            <w:tcW w:w="1417"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center"/>
              <w:rPr>
                <w:color w:val="000000" w:themeColor="text1"/>
                <w:sz w:val="24"/>
                <w:szCs w:val="24"/>
              </w:rPr>
            </w:pPr>
            <w:r w:rsidRPr="00C902BE">
              <w:rPr>
                <w:color w:val="000000" w:themeColor="text1"/>
                <w:sz w:val="24"/>
                <w:szCs w:val="24"/>
              </w:rPr>
              <w:t>x</w:t>
            </w:r>
          </w:p>
        </w:tc>
        <w:tc>
          <w:tcPr>
            <w:tcW w:w="1505"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center"/>
              <w:rPr>
                <w:color w:val="000000" w:themeColor="text1"/>
                <w:sz w:val="24"/>
                <w:szCs w:val="24"/>
              </w:rPr>
            </w:pPr>
            <w:r w:rsidRPr="00C902BE">
              <w:rPr>
                <w:color w:val="000000" w:themeColor="text1"/>
                <w:sz w:val="24"/>
                <w:szCs w:val="24"/>
              </w:rPr>
              <w:t>x</w:t>
            </w:r>
          </w:p>
        </w:tc>
        <w:tc>
          <w:tcPr>
            <w:tcW w:w="1080"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center"/>
              <w:rPr>
                <w:color w:val="000000" w:themeColor="text1"/>
                <w:sz w:val="24"/>
                <w:szCs w:val="24"/>
              </w:rPr>
            </w:pPr>
            <w:r w:rsidRPr="00C902BE">
              <w:rPr>
                <w:color w:val="000000" w:themeColor="text1"/>
                <w:sz w:val="24"/>
                <w:szCs w:val="24"/>
              </w:rPr>
              <w:t>x</w:t>
            </w:r>
          </w:p>
        </w:tc>
        <w:tc>
          <w:tcPr>
            <w:tcW w:w="1572" w:type="dxa"/>
            <w:gridSpan w:val="2"/>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rPr>
                <w:color w:val="000000" w:themeColor="text1"/>
                <w:sz w:val="24"/>
                <w:szCs w:val="24"/>
              </w:rPr>
            </w:pPr>
          </w:p>
        </w:tc>
        <w:tc>
          <w:tcPr>
            <w:tcW w:w="1087"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rPr>
                <w:color w:val="000000" w:themeColor="text1"/>
                <w:sz w:val="24"/>
                <w:szCs w:val="24"/>
              </w:rPr>
            </w:pPr>
          </w:p>
        </w:tc>
      </w:tr>
      <w:tr w:rsidR="000F7700" w:rsidRPr="00024FD5" w:rsidTr="000F7700">
        <w:trPr>
          <w:trHeight w:val="360"/>
          <w:tblCellSpacing w:w="5" w:type="nil"/>
        </w:trPr>
        <w:tc>
          <w:tcPr>
            <w:tcW w:w="9781" w:type="dxa"/>
            <w:gridSpan w:val="8"/>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rPr>
                <w:color w:val="000000" w:themeColor="text1"/>
                <w:sz w:val="24"/>
                <w:szCs w:val="24"/>
              </w:rPr>
            </w:pPr>
            <w:r w:rsidRPr="00C902BE">
              <w:rPr>
                <w:color w:val="000000" w:themeColor="text1"/>
                <w:sz w:val="24"/>
                <w:szCs w:val="24"/>
              </w:rPr>
              <w:t xml:space="preserve">Материалы, используемые при выполнении работ по содержанию сетей дренажно-ливневой канализации и дренажных насосных станций                   </w:t>
            </w:r>
          </w:p>
        </w:tc>
      </w:tr>
      <w:tr w:rsidR="000F7700" w:rsidRPr="00024FD5" w:rsidTr="000F7700">
        <w:trPr>
          <w:tblCellSpacing w:w="5" w:type="nil"/>
        </w:trPr>
        <w:tc>
          <w:tcPr>
            <w:tcW w:w="1560"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c>
          <w:tcPr>
            <w:tcW w:w="1560"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c>
          <w:tcPr>
            <w:tcW w:w="1417"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c>
          <w:tcPr>
            <w:tcW w:w="1505"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c>
          <w:tcPr>
            <w:tcW w:w="1080"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c>
          <w:tcPr>
            <w:tcW w:w="1572" w:type="dxa"/>
            <w:gridSpan w:val="2"/>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c>
          <w:tcPr>
            <w:tcW w:w="1087"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both"/>
              <w:rPr>
                <w:color w:val="000000" w:themeColor="text1"/>
                <w:sz w:val="24"/>
                <w:szCs w:val="24"/>
              </w:rPr>
            </w:pPr>
          </w:p>
        </w:tc>
      </w:tr>
      <w:tr w:rsidR="000F7700" w:rsidRPr="00024FD5" w:rsidTr="000F7700">
        <w:trPr>
          <w:trHeight w:val="540"/>
          <w:tblCellSpacing w:w="5" w:type="nil"/>
        </w:trPr>
        <w:tc>
          <w:tcPr>
            <w:tcW w:w="1560" w:type="dxa"/>
            <w:tcBorders>
              <w:left w:val="single" w:sz="8" w:space="0" w:color="auto"/>
              <w:bottom w:val="single" w:sz="8" w:space="0" w:color="auto"/>
              <w:right w:val="single" w:sz="8" w:space="0" w:color="auto"/>
            </w:tcBorders>
          </w:tcPr>
          <w:p w:rsidR="000F7700" w:rsidRPr="00C902BE" w:rsidRDefault="000F7700" w:rsidP="00723671">
            <w:pPr>
              <w:widowControl w:val="0"/>
              <w:autoSpaceDE w:val="0"/>
              <w:autoSpaceDN w:val="0"/>
              <w:adjustRightInd w:val="0"/>
              <w:spacing w:line="240" w:lineRule="exact"/>
              <w:rPr>
                <w:color w:val="000000" w:themeColor="text1"/>
                <w:sz w:val="24"/>
                <w:szCs w:val="24"/>
              </w:rPr>
            </w:pPr>
            <w:r w:rsidRPr="00C902BE">
              <w:rPr>
                <w:color w:val="000000" w:themeColor="text1"/>
                <w:sz w:val="24"/>
                <w:szCs w:val="24"/>
              </w:rPr>
              <w:t xml:space="preserve">Всего       </w:t>
            </w:r>
          </w:p>
          <w:p w:rsidR="000F7700" w:rsidRPr="00C902BE" w:rsidRDefault="000F7700" w:rsidP="00723671">
            <w:pPr>
              <w:widowControl w:val="0"/>
              <w:autoSpaceDE w:val="0"/>
              <w:autoSpaceDN w:val="0"/>
              <w:adjustRightInd w:val="0"/>
              <w:spacing w:line="240" w:lineRule="exact"/>
              <w:rPr>
                <w:color w:val="000000" w:themeColor="text1"/>
                <w:sz w:val="24"/>
                <w:szCs w:val="24"/>
              </w:rPr>
            </w:pPr>
            <w:r w:rsidRPr="00C902BE">
              <w:rPr>
                <w:color w:val="000000" w:themeColor="text1"/>
                <w:sz w:val="24"/>
                <w:szCs w:val="24"/>
              </w:rPr>
              <w:t xml:space="preserve">с учетом    </w:t>
            </w:r>
          </w:p>
          <w:p w:rsidR="000F7700" w:rsidRPr="00C902BE" w:rsidRDefault="000F7700" w:rsidP="00723671">
            <w:pPr>
              <w:widowControl w:val="0"/>
              <w:autoSpaceDE w:val="0"/>
              <w:autoSpaceDN w:val="0"/>
              <w:adjustRightInd w:val="0"/>
              <w:spacing w:line="240" w:lineRule="exact"/>
              <w:rPr>
                <w:color w:val="000000" w:themeColor="text1"/>
                <w:sz w:val="24"/>
                <w:szCs w:val="24"/>
              </w:rPr>
            </w:pPr>
            <w:r w:rsidRPr="00C902BE">
              <w:rPr>
                <w:color w:val="000000" w:themeColor="text1"/>
                <w:sz w:val="24"/>
                <w:szCs w:val="24"/>
              </w:rPr>
              <w:t xml:space="preserve">материалов  </w:t>
            </w:r>
          </w:p>
        </w:tc>
        <w:tc>
          <w:tcPr>
            <w:tcW w:w="1560" w:type="dxa"/>
            <w:tcBorders>
              <w:left w:val="single" w:sz="8" w:space="0" w:color="auto"/>
              <w:bottom w:val="single" w:sz="8" w:space="0" w:color="auto"/>
              <w:right w:val="single" w:sz="8" w:space="0" w:color="auto"/>
            </w:tcBorders>
          </w:tcPr>
          <w:p w:rsidR="000F7700" w:rsidRPr="00C902BE" w:rsidRDefault="000F7700" w:rsidP="00723671">
            <w:pPr>
              <w:widowControl w:val="0"/>
              <w:autoSpaceDE w:val="0"/>
              <w:autoSpaceDN w:val="0"/>
              <w:adjustRightInd w:val="0"/>
              <w:spacing w:line="240" w:lineRule="exact"/>
              <w:jc w:val="center"/>
              <w:rPr>
                <w:color w:val="000000" w:themeColor="text1"/>
                <w:sz w:val="24"/>
                <w:szCs w:val="24"/>
              </w:rPr>
            </w:pPr>
          </w:p>
        </w:tc>
        <w:tc>
          <w:tcPr>
            <w:tcW w:w="1417" w:type="dxa"/>
            <w:tcBorders>
              <w:left w:val="single" w:sz="8" w:space="0" w:color="auto"/>
              <w:bottom w:val="single" w:sz="8" w:space="0" w:color="auto"/>
              <w:right w:val="single" w:sz="8" w:space="0" w:color="auto"/>
            </w:tcBorders>
          </w:tcPr>
          <w:p w:rsidR="000F7700" w:rsidRPr="00C902BE" w:rsidRDefault="000F7700" w:rsidP="00723671">
            <w:pPr>
              <w:widowControl w:val="0"/>
              <w:autoSpaceDE w:val="0"/>
              <w:autoSpaceDN w:val="0"/>
              <w:adjustRightInd w:val="0"/>
              <w:spacing w:line="240" w:lineRule="exact"/>
              <w:jc w:val="center"/>
              <w:rPr>
                <w:color w:val="000000" w:themeColor="text1"/>
                <w:sz w:val="24"/>
                <w:szCs w:val="24"/>
              </w:rPr>
            </w:pPr>
            <w:r w:rsidRPr="00C902BE">
              <w:rPr>
                <w:color w:val="000000" w:themeColor="text1"/>
                <w:sz w:val="24"/>
                <w:szCs w:val="24"/>
              </w:rPr>
              <w:t>x</w:t>
            </w:r>
          </w:p>
        </w:tc>
        <w:tc>
          <w:tcPr>
            <w:tcW w:w="1505" w:type="dxa"/>
            <w:tcBorders>
              <w:left w:val="single" w:sz="8" w:space="0" w:color="auto"/>
              <w:bottom w:val="single" w:sz="8" w:space="0" w:color="auto"/>
              <w:right w:val="single" w:sz="8" w:space="0" w:color="auto"/>
            </w:tcBorders>
          </w:tcPr>
          <w:p w:rsidR="000F7700" w:rsidRPr="00C902BE" w:rsidRDefault="000F7700" w:rsidP="00723671">
            <w:pPr>
              <w:widowControl w:val="0"/>
              <w:autoSpaceDE w:val="0"/>
              <w:autoSpaceDN w:val="0"/>
              <w:adjustRightInd w:val="0"/>
              <w:spacing w:line="240" w:lineRule="exact"/>
              <w:jc w:val="center"/>
              <w:rPr>
                <w:color w:val="000000" w:themeColor="text1"/>
                <w:sz w:val="24"/>
                <w:szCs w:val="24"/>
              </w:rPr>
            </w:pPr>
            <w:r w:rsidRPr="00C902BE">
              <w:rPr>
                <w:color w:val="000000" w:themeColor="text1"/>
                <w:sz w:val="24"/>
                <w:szCs w:val="24"/>
              </w:rPr>
              <w:t>x</w:t>
            </w:r>
          </w:p>
        </w:tc>
        <w:tc>
          <w:tcPr>
            <w:tcW w:w="1080" w:type="dxa"/>
            <w:tcBorders>
              <w:left w:val="single" w:sz="8" w:space="0" w:color="auto"/>
              <w:bottom w:val="single" w:sz="8" w:space="0" w:color="auto"/>
              <w:right w:val="single" w:sz="8" w:space="0" w:color="auto"/>
            </w:tcBorders>
          </w:tcPr>
          <w:p w:rsidR="000F7700" w:rsidRPr="00C902BE" w:rsidRDefault="000F7700" w:rsidP="00723671">
            <w:pPr>
              <w:widowControl w:val="0"/>
              <w:autoSpaceDE w:val="0"/>
              <w:autoSpaceDN w:val="0"/>
              <w:adjustRightInd w:val="0"/>
              <w:spacing w:line="240" w:lineRule="exact"/>
              <w:jc w:val="center"/>
              <w:rPr>
                <w:color w:val="000000" w:themeColor="text1"/>
                <w:sz w:val="24"/>
                <w:szCs w:val="24"/>
              </w:rPr>
            </w:pPr>
            <w:r w:rsidRPr="00C902BE">
              <w:rPr>
                <w:color w:val="000000" w:themeColor="text1"/>
                <w:sz w:val="24"/>
                <w:szCs w:val="24"/>
              </w:rPr>
              <w:t>x</w:t>
            </w:r>
          </w:p>
        </w:tc>
        <w:tc>
          <w:tcPr>
            <w:tcW w:w="1572" w:type="dxa"/>
            <w:gridSpan w:val="2"/>
            <w:tcBorders>
              <w:left w:val="single" w:sz="8" w:space="0" w:color="auto"/>
              <w:bottom w:val="single" w:sz="8" w:space="0" w:color="auto"/>
              <w:right w:val="single" w:sz="8" w:space="0" w:color="auto"/>
            </w:tcBorders>
          </w:tcPr>
          <w:p w:rsidR="000F7700" w:rsidRPr="00C902BE" w:rsidRDefault="000F7700" w:rsidP="00723671">
            <w:pPr>
              <w:widowControl w:val="0"/>
              <w:autoSpaceDE w:val="0"/>
              <w:autoSpaceDN w:val="0"/>
              <w:adjustRightInd w:val="0"/>
              <w:spacing w:line="240" w:lineRule="exact"/>
              <w:rPr>
                <w:color w:val="000000" w:themeColor="text1"/>
                <w:sz w:val="24"/>
                <w:szCs w:val="24"/>
              </w:rPr>
            </w:pPr>
          </w:p>
        </w:tc>
        <w:tc>
          <w:tcPr>
            <w:tcW w:w="1087" w:type="dxa"/>
            <w:tcBorders>
              <w:left w:val="single" w:sz="8" w:space="0" w:color="auto"/>
              <w:bottom w:val="single" w:sz="8" w:space="0" w:color="auto"/>
              <w:right w:val="single" w:sz="8" w:space="0" w:color="auto"/>
            </w:tcBorders>
          </w:tcPr>
          <w:p w:rsidR="000F7700" w:rsidRPr="00C902BE" w:rsidRDefault="000F7700" w:rsidP="00723671">
            <w:pPr>
              <w:widowControl w:val="0"/>
              <w:autoSpaceDE w:val="0"/>
              <w:autoSpaceDN w:val="0"/>
              <w:adjustRightInd w:val="0"/>
              <w:spacing w:line="240" w:lineRule="exact"/>
              <w:rPr>
                <w:color w:val="000000" w:themeColor="text1"/>
                <w:sz w:val="24"/>
                <w:szCs w:val="24"/>
              </w:rPr>
            </w:pPr>
          </w:p>
        </w:tc>
      </w:tr>
      <w:tr w:rsidR="000F7700" w:rsidRPr="00024FD5" w:rsidTr="000F7700">
        <w:trPr>
          <w:tblCellSpacing w:w="5" w:type="nil"/>
        </w:trPr>
        <w:tc>
          <w:tcPr>
            <w:tcW w:w="1560"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rPr>
                <w:color w:val="000000" w:themeColor="text1"/>
                <w:sz w:val="24"/>
                <w:szCs w:val="24"/>
              </w:rPr>
            </w:pPr>
            <w:r w:rsidRPr="00C902BE">
              <w:rPr>
                <w:color w:val="000000" w:themeColor="text1"/>
                <w:sz w:val="24"/>
                <w:szCs w:val="24"/>
              </w:rPr>
              <w:t xml:space="preserve">ИТОГО       </w:t>
            </w:r>
          </w:p>
        </w:tc>
        <w:tc>
          <w:tcPr>
            <w:tcW w:w="1560"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center"/>
              <w:rPr>
                <w:color w:val="000000" w:themeColor="text1"/>
                <w:sz w:val="24"/>
                <w:szCs w:val="24"/>
              </w:rPr>
            </w:pPr>
            <w:r w:rsidRPr="00C902BE">
              <w:rPr>
                <w:color w:val="000000" w:themeColor="text1"/>
                <w:sz w:val="24"/>
                <w:szCs w:val="24"/>
              </w:rPr>
              <w:t>x</w:t>
            </w:r>
          </w:p>
        </w:tc>
        <w:tc>
          <w:tcPr>
            <w:tcW w:w="1417"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center"/>
              <w:rPr>
                <w:color w:val="000000" w:themeColor="text1"/>
                <w:sz w:val="24"/>
                <w:szCs w:val="24"/>
              </w:rPr>
            </w:pPr>
            <w:r w:rsidRPr="00C902BE">
              <w:rPr>
                <w:color w:val="000000" w:themeColor="text1"/>
                <w:sz w:val="24"/>
                <w:szCs w:val="24"/>
              </w:rPr>
              <w:t>x</w:t>
            </w:r>
          </w:p>
        </w:tc>
        <w:tc>
          <w:tcPr>
            <w:tcW w:w="1505"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center"/>
              <w:rPr>
                <w:color w:val="000000" w:themeColor="text1"/>
                <w:sz w:val="24"/>
                <w:szCs w:val="24"/>
              </w:rPr>
            </w:pPr>
            <w:r w:rsidRPr="00C902BE">
              <w:rPr>
                <w:color w:val="000000" w:themeColor="text1"/>
                <w:sz w:val="24"/>
                <w:szCs w:val="24"/>
              </w:rPr>
              <w:t>x</w:t>
            </w:r>
          </w:p>
        </w:tc>
        <w:tc>
          <w:tcPr>
            <w:tcW w:w="1080"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jc w:val="center"/>
              <w:rPr>
                <w:color w:val="000000" w:themeColor="text1"/>
                <w:sz w:val="24"/>
                <w:szCs w:val="24"/>
              </w:rPr>
            </w:pPr>
            <w:r w:rsidRPr="00C902BE">
              <w:rPr>
                <w:color w:val="000000" w:themeColor="text1"/>
                <w:sz w:val="24"/>
                <w:szCs w:val="24"/>
              </w:rPr>
              <w:t>x</w:t>
            </w:r>
          </w:p>
        </w:tc>
        <w:tc>
          <w:tcPr>
            <w:tcW w:w="1572" w:type="dxa"/>
            <w:gridSpan w:val="2"/>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rPr>
                <w:color w:val="000000" w:themeColor="text1"/>
                <w:sz w:val="24"/>
                <w:szCs w:val="24"/>
              </w:rPr>
            </w:pPr>
          </w:p>
        </w:tc>
        <w:tc>
          <w:tcPr>
            <w:tcW w:w="1087" w:type="dxa"/>
            <w:tcBorders>
              <w:left w:val="single" w:sz="8" w:space="0" w:color="auto"/>
              <w:bottom w:val="single" w:sz="8" w:space="0" w:color="auto"/>
              <w:right w:val="single" w:sz="8" w:space="0" w:color="auto"/>
            </w:tcBorders>
          </w:tcPr>
          <w:p w:rsidR="000F7700" w:rsidRPr="00C902BE" w:rsidRDefault="000F7700" w:rsidP="000F7700">
            <w:pPr>
              <w:widowControl w:val="0"/>
              <w:autoSpaceDE w:val="0"/>
              <w:autoSpaceDN w:val="0"/>
              <w:adjustRightInd w:val="0"/>
              <w:rPr>
                <w:color w:val="000000" w:themeColor="text1"/>
                <w:sz w:val="24"/>
                <w:szCs w:val="24"/>
              </w:rPr>
            </w:pPr>
          </w:p>
        </w:tc>
      </w:tr>
    </w:tbl>
    <w:p w:rsidR="000F7700" w:rsidRPr="001F1945" w:rsidRDefault="000F7700" w:rsidP="000F7700">
      <w:pPr>
        <w:pStyle w:val="ConsPlusNonformat"/>
        <w:rPr>
          <w:rFonts w:ascii="Times New Roman" w:hAnsi="Times New Roman" w:cs="Times New Roman"/>
          <w:color w:val="000000" w:themeColor="text1"/>
          <w:sz w:val="16"/>
          <w:szCs w:val="16"/>
        </w:rPr>
      </w:pPr>
    </w:p>
    <w:p w:rsidR="000F7700" w:rsidRPr="000F7700" w:rsidRDefault="000F7700" w:rsidP="000F7700">
      <w:pPr>
        <w:pStyle w:val="ConsPlusNonformat"/>
        <w:jc w:val="both"/>
        <w:rPr>
          <w:rFonts w:ascii="Times New Roman" w:hAnsi="Times New Roman" w:cs="Times New Roman"/>
          <w:color w:val="000000" w:themeColor="text1"/>
          <w:sz w:val="24"/>
        </w:rPr>
      </w:pPr>
      <w:r w:rsidRPr="000F7700">
        <w:rPr>
          <w:rFonts w:ascii="Times New Roman" w:hAnsi="Times New Roman" w:cs="Times New Roman"/>
          <w:color w:val="000000" w:themeColor="text1"/>
          <w:sz w:val="24"/>
        </w:rPr>
        <w:t>Примечания.</w:t>
      </w:r>
    </w:p>
    <w:p w:rsidR="000F7700" w:rsidRPr="000F7700" w:rsidRDefault="000F7700" w:rsidP="000F7700">
      <w:pPr>
        <w:pStyle w:val="ConsPlusNonformat"/>
        <w:ind w:firstLine="708"/>
        <w:jc w:val="both"/>
        <w:rPr>
          <w:rFonts w:ascii="Times New Roman" w:hAnsi="Times New Roman" w:cs="Times New Roman"/>
          <w:color w:val="000000" w:themeColor="text1"/>
          <w:sz w:val="24"/>
        </w:rPr>
      </w:pPr>
      <w:r w:rsidRPr="000F7700">
        <w:rPr>
          <w:rFonts w:ascii="Times New Roman" w:hAnsi="Times New Roman" w:cs="Times New Roman"/>
          <w:color w:val="000000" w:themeColor="text1"/>
          <w:sz w:val="24"/>
        </w:rPr>
        <w:t xml:space="preserve">1. Строка "ИТОГО" заполняется в пределах объема субсидий, определенного </w:t>
      </w:r>
      <w:proofErr w:type="spellStart"/>
      <w:r w:rsidRPr="000F7700">
        <w:rPr>
          <w:rFonts w:ascii="Times New Roman" w:hAnsi="Times New Roman" w:cs="Times New Roman"/>
          <w:color w:val="000000" w:themeColor="text1"/>
          <w:sz w:val="24"/>
        </w:rPr>
        <w:t>догово</w:t>
      </w:r>
      <w:proofErr w:type="spellEnd"/>
      <w:r>
        <w:rPr>
          <w:rFonts w:ascii="Times New Roman" w:hAnsi="Times New Roman" w:cs="Times New Roman"/>
          <w:color w:val="000000" w:themeColor="text1"/>
          <w:sz w:val="24"/>
        </w:rPr>
        <w:t>-</w:t>
      </w:r>
      <w:r>
        <w:rPr>
          <w:rFonts w:ascii="Times New Roman" w:hAnsi="Times New Roman" w:cs="Times New Roman"/>
          <w:color w:val="000000" w:themeColor="text1"/>
          <w:sz w:val="24"/>
        </w:rPr>
        <w:br/>
      </w:r>
      <w:r w:rsidRPr="000F7700">
        <w:rPr>
          <w:rFonts w:ascii="Times New Roman" w:hAnsi="Times New Roman" w:cs="Times New Roman"/>
          <w:color w:val="000000" w:themeColor="text1"/>
          <w:sz w:val="24"/>
        </w:rPr>
        <w:t>ром о предоставлении субсидий.</w:t>
      </w:r>
    </w:p>
    <w:p w:rsidR="000F7700" w:rsidRPr="000F7700" w:rsidRDefault="000F7700" w:rsidP="000F7700">
      <w:pPr>
        <w:pStyle w:val="ConsPlusNonformat"/>
        <w:ind w:firstLine="708"/>
        <w:jc w:val="both"/>
        <w:rPr>
          <w:rFonts w:ascii="Times New Roman" w:hAnsi="Times New Roman" w:cs="Times New Roman"/>
          <w:color w:val="000000" w:themeColor="text1"/>
          <w:sz w:val="24"/>
        </w:rPr>
      </w:pPr>
      <w:r w:rsidRPr="000F7700">
        <w:rPr>
          <w:rFonts w:ascii="Times New Roman" w:hAnsi="Times New Roman" w:cs="Times New Roman"/>
          <w:color w:val="000000" w:themeColor="text1"/>
          <w:sz w:val="24"/>
        </w:rPr>
        <w:t>2. Строки (графы) со знаком (x) не заполняются.</w:t>
      </w:r>
    </w:p>
    <w:p w:rsidR="000F7700" w:rsidRDefault="000F7700" w:rsidP="000F7700">
      <w:pPr>
        <w:pStyle w:val="ConsPlusNonformat"/>
        <w:rPr>
          <w:rFonts w:ascii="Times New Roman" w:hAnsi="Times New Roman" w:cs="Times New Roman"/>
          <w:color w:val="000000" w:themeColor="text1"/>
          <w:sz w:val="24"/>
          <w:szCs w:val="24"/>
        </w:rPr>
      </w:pP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Перечислено за первую половину месяца _____________ рублей.</w:t>
      </w: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Подлежит доплате _____________________ рублей.</w:t>
      </w:r>
    </w:p>
    <w:p w:rsidR="000F7700" w:rsidRPr="0041317C" w:rsidRDefault="000F7700" w:rsidP="000F7700">
      <w:pPr>
        <w:pStyle w:val="ConsPlusNonformat"/>
        <w:rPr>
          <w:rFonts w:ascii="Times New Roman" w:hAnsi="Times New Roman" w:cs="Times New Roman"/>
          <w:color w:val="000000" w:themeColor="text1"/>
          <w:sz w:val="18"/>
          <w:szCs w:val="24"/>
        </w:rPr>
      </w:pP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 xml:space="preserve">Директор предприятия            ___________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_________________</w:t>
      </w:r>
    </w:p>
    <w:p w:rsidR="000F7700" w:rsidRPr="00C902BE" w:rsidRDefault="000F7700" w:rsidP="000F7700">
      <w:pPr>
        <w:pStyle w:val="ConsPlusNonformat"/>
        <w:rPr>
          <w:rFonts w:ascii="Times New Roman" w:hAnsi="Times New Roman" w:cs="Times New Roman"/>
          <w:color w:val="000000" w:themeColor="text1"/>
          <w:sz w:val="16"/>
          <w:szCs w:val="16"/>
        </w:rPr>
      </w:pPr>
      <w:r w:rsidRPr="00C902BE">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 xml:space="preserve">  (подпись)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расшифровка подписи</w:t>
      </w:r>
      <w:r w:rsidRPr="00C902BE">
        <w:rPr>
          <w:rFonts w:ascii="Times New Roman" w:hAnsi="Times New Roman" w:cs="Times New Roman"/>
          <w:color w:val="000000" w:themeColor="text1"/>
          <w:sz w:val="16"/>
          <w:szCs w:val="16"/>
        </w:rPr>
        <w:t>)</w:t>
      </w: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 xml:space="preserve">Главный бухгалтер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___________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_________________</w:t>
      </w:r>
    </w:p>
    <w:p w:rsidR="000F7700" w:rsidRPr="00C902BE" w:rsidRDefault="000F7700" w:rsidP="000F7700">
      <w:pPr>
        <w:pStyle w:val="ConsPlusNonformat"/>
        <w:rPr>
          <w:rFonts w:ascii="Times New Roman" w:hAnsi="Times New Roman" w:cs="Times New Roman"/>
          <w:color w:val="000000" w:themeColor="text1"/>
          <w:sz w:val="16"/>
          <w:szCs w:val="16"/>
        </w:rPr>
      </w:pPr>
      <w:r w:rsidRPr="00C902BE">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 xml:space="preserve"> (подпись)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расшифровка подписи</w:t>
      </w:r>
      <w:r w:rsidRPr="00C902BE">
        <w:rPr>
          <w:rFonts w:ascii="Times New Roman" w:hAnsi="Times New Roman" w:cs="Times New Roman"/>
          <w:color w:val="000000" w:themeColor="text1"/>
          <w:sz w:val="16"/>
          <w:szCs w:val="16"/>
        </w:rPr>
        <w:t>)</w:t>
      </w:r>
    </w:p>
    <w:p w:rsidR="000F7700" w:rsidRPr="00635486" w:rsidRDefault="000F7700" w:rsidP="000F7700">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35486">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635486">
        <w:rPr>
          <w:rFonts w:ascii="Times New Roman" w:hAnsi="Times New Roman" w:cs="Times New Roman"/>
          <w:color w:val="000000" w:themeColor="text1"/>
          <w:sz w:val="24"/>
          <w:szCs w:val="24"/>
        </w:rPr>
        <w:t xml:space="preserve"> __________ </w:t>
      </w:r>
      <w:r>
        <w:rPr>
          <w:rFonts w:ascii="Times New Roman" w:hAnsi="Times New Roman" w:cs="Times New Roman"/>
          <w:color w:val="000000" w:themeColor="text1"/>
          <w:sz w:val="24"/>
          <w:szCs w:val="24"/>
        </w:rPr>
        <w:t>2016</w:t>
      </w:r>
      <w:r w:rsidRPr="00635486">
        <w:rPr>
          <w:rFonts w:ascii="Times New Roman" w:hAnsi="Times New Roman" w:cs="Times New Roman"/>
          <w:color w:val="000000" w:themeColor="text1"/>
          <w:sz w:val="24"/>
          <w:szCs w:val="24"/>
        </w:rPr>
        <w:t xml:space="preserve"> г.</w:t>
      </w:r>
      <w:r w:rsidR="00723671">
        <w:rPr>
          <w:rFonts w:ascii="Times New Roman" w:hAnsi="Times New Roman" w:cs="Times New Roman"/>
          <w:color w:val="000000" w:themeColor="text1"/>
          <w:sz w:val="24"/>
          <w:szCs w:val="24"/>
        </w:rPr>
        <w:t xml:space="preserve">   </w:t>
      </w:r>
      <w:r w:rsidR="00723671" w:rsidRPr="00635486">
        <w:rPr>
          <w:rFonts w:ascii="Times New Roman" w:hAnsi="Times New Roman" w:cs="Times New Roman"/>
          <w:color w:val="000000" w:themeColor="text1"/>
          <w:sz w:val="24"/>
          <w:szCs w:val="24"/>
        </w:rPr>
        <w:t>МП</w:t>
      </w:r>
    </w:p>
    <w:p w:rsidR="000F7700" w:rsidRPr="00723671" w:rsidRDefault="000F7700" w:rsidP="000F7700">
      <w:pPr>
        <w:pStyle w:val="ConsPlusNonformat"/>
        <w:rPr>
          <w:rFonts w:ascii="Times New Roman" w:hAnsi="Times New Roman" w:cs="Times New Roman"/>
          <w:color w:val="000000" w:themeColor="text1"/>
          <w:sz w:val="18"/>
          <w:szCs w:val="6"/>
        </w:rPr>
      </w:pPr>
    </w:p>
    <w:p w:rsidR="000F7700" w:rsidRPr="00635486" w:rsidRDefault="000F7700" w:rsidP="000F7700">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635486">
        <w:rPr>
          <w:rFonts w:ascii="Times New Roman" w:hAnsi="Times New Roman" w:cs="Times New Roman"/>
          <w:color w:val="000000" w:themeColor="text1"/>
          <w:sz w:val="24"/>
          <w:szCs w:val="24"/>
        </w:rPr>
        <w:t>роверено</w:t>
      </w:r>
    </w:p>
    <w:p w:rsidR="000F7700" w:rsidRPr="00723671" w:rsidRDefault="000F7700" w:rsidP="000F7700">
      <w:pPr>
        <w:pStyle w:val="ConsPlusNonformat"/>
        <w:rPr>
          <w:rFonts w:ascii="Times New Roman" w:hAnsi="Times New Roman" w:cs="Times New Roman"/>
          <w:color w:val="000000" w:themeColor="text1"/>
          <w:sz w:val="10"/>
          <w:szCs w:val="6"/>
        </w:rPr>
      </w:pPr>
    </w:p>
    <w:p w:rsidR="000F7700" w:rsidRPr="0041317C" w:rsidRDefault="000F7700" w:rsidP="000F7700">
      <w:pPr>
        <w:pStyle w:val="ConsPlusNonformat"/>
        <w:rPr>
          <w:rFonts w:ascii="Times New Roman" w:eastAsia="Calibri" w:hAnsi="Times New Roman" w:cs="Times New Roman"/>
          <w:sz w:val="24"/>
          <w:szCs w:val="24"/>
          <w:lang w:eastAsia="en-US"/>
        </w:rPr>
      </w:pPr>
      <w:r w:rsidRPr="0041317C">
        <w:rPr>
          <w:rFonts w:ascii="Times New Roman" w:eastAsia="Calibri" w:hAnsi="Times New Roman" w:cs="Times New Roman"/>
          <w:sz w:val="22"/>
          <w:szCs w:val="24"/>
          <w:lang w:eastAsia="en-US"/>
        </w:rPr>
        <w:t>Директор</w:t>
      </w:r>
      <w:r w:rsidRPr="0041317C">
        <w:rPr>
          <w:rFonts w:ascii="Times New Roman" w:eastAsia="Calibri" w:hAnsi="Times New Roman" w:cs="Times New Roman"/>
          <w:sz w:val="24"/>
          <w:szCs w:val="24"/>
          <w:lang w:eastAsia="en-US"/>
        </w:rPr>
        <w:t xml:space="preserve"> (заместитель директора) департамента </w:t>
      </w:r>
    </w:p>
    <w:p w:rsidR="000F7700" w:rsidRPr="0041317C" w:rsidRDefault="00723671" w:rsidP="000F7700">
      <w:pPr>
        <w:pStyle w:val="ConsPlusNonformat"/>
        <w:rPr>
          <w:rFonts w:ascii="Times New Roman" w:hAnsi="Times New Roman" w:cs="Times New Roman"/>
          <w:color w:val="000000" w:themeColor="text1"/>
          <w:sz w:val="24"/>
          <w:szCs w:val="24"/>
        </w:rPr>
      </w:pPr>
      <w:r w:rsidRPr="0041317C">
        <w:rPr>
          <w:rFonts w:ascii="Times New Roman" w:eastAsia="Calibri" w:hAnsi="Times New Roman" w:cs="Times New Roman"/>
          <w:sz w:val="24"/>
          <w:szCs w:val="24"/>
          <w:lang w:eastAsia="en-US"/>
        </w:rPr>
        <w:t xml:space="preserve">городского хозяйства </w:t>
      </w:r>
      <w:r w:rsidR="000F7700">
        <w:rPr>
          <w:rFonts w:ascii="Times New Roman" w:hAnsi="Times New Roman" w:cs="Times New Roman"/>
          <w:color w:val="000000" w:themeColor="text1"/>
          <w:sz w:val="24"/>
          <w:szCs w:val="24"/>
        </w:rPr>
        <w:t>А</w:t>
      </w:r>
      <w:r w:rsidR="000F7700" w:rsidRPr="0041317C">
        <w:rPr>
          <w:rFonts w:ascii="Times New Roman" w:hAnsi="Times New Roman" w:cs="Times New Roman"/>
          <w:color w:val="000000" w:themeColor="text1"/>
          <w:sz w:val="24"/>
          <w:szCs w:val="24"/>
        </w:rPr>
        <w:t xml:space="preserve">дминистрации муниципального </w:t>
      </w:r>
    </w:p>
    <w:p w:rsidR="000F7700" w:rsidRPr="00635486" w:rsidRDefault="000F7700" w:rsidP="000F7700">
      <w:pPr>
        <w:pStyle w:val="ConsPlusNonformat"/>
        <w:rPr>
          <w:rFonts w:ascii="Times New Roman" w:hAnsi="Times New Roman" w:cs="Times New Roman"/>
          <w:color w:val="000000" w:themeColor="text1"/>
          <w:sz w:val="24"/>
          <w:szCs w:val="24"/>
        </w:rPr>
      </w:pPr>
      <w:r w:rsidRPr="0041317C">
        <w:rPr>
          <w:rFonts w:ascii="Times New Roman" w:hAnsi="Times New Roman" w:cs="Times New Roman"/>
          <w:color w:val="000000" w:themeColor="text1"/>
          <w:sz w:val="24"/>
          <w:szCs w:val="24"/>
        </w:rPr>
        <w:t xml:space="preserve">образования  </w:t>
      </w:r>
      <w:r>
        <w:rPr>
          <w:rFonts w:ascii="Times New Roman" w:hAnsi="Times New Roman" w:cs="Times New Roman"/>
          <w:color w:val="000000" w:themeColor="text1"/>
          <w:sz w:val="24"/>
          <w:szCs w:val="24"/>
          <w:shd w:val="clear" w:color="auto" w:fill="FFFFFF"/>
        </w:rPr>
        <w:t>"</w:t>
      </w:r>
      <w:r w:rsidRPr="0041317C">
        <w:rPr>
          <w:rFonts w:ascii="Times New Roman" w:hAnsi="Times New Roman" w:cs="Times New Roman"/>
          <w:color w:val="000000" w:themeColor="text1"/>
          <w:sz w:val="24"/>
          <w:szCs w:val="24"/>
          <w:shd w:val="clear" w:color="auto" w:fill="FFFFFF"/>
        </w:rPr>
        <w:t>Город Архангельск</w:t>
      </w:r>
      <w:r>
        <w:rPr>
          <w:rFonts w:ascii="Times New Roman" w:hAnsi="Times New Roman" w:cs="Times New Roman"/>
          <w:color w:val="000000" w:themeColor="text1"/>
          <w:sz w:val="24"/>
          <w:szCs w:val="24"/>
          <w:shd w:val="clear" w:color="auto" w:fill="FFFFFF"/>
        </w:rPr>
        <w:t>"</w:t>
      </w:r>
      <w:r>
        <w:rPr>
          <w:rFonts w:eastAsia="Calibri"/>
          <w:sz w:val="26"/>
          <w:szCs w:val="26"/>
          <w:lang w:eastAsia="en-US"/>
        </w:rPr>
        <w:t xml:space="preserve">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___________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_________________</w:t>
      </w:r>
    </w:p>
    <w:p w:rsidR="000F7700" w:rsidRPr="00C902BE" w:rsidRDefault="000F7700" w:rsidP="000F7700">
      <w:pPr>
        <w:pStyle w:val="ConsPlusNonformat"/>
        <w:rPr>
          <w:rFonts w:ascii="Times New Roman" w:hAnsi="Times New Roman" w:cs="Times New Roman"/>
          <w:color w:val="000000" w:themeColor="text1"/>
          <w:sz w:val="16"/>
          <w:szCs w:val="16"/>
        </w:rPr>
      </w:pPr>
      <w:r w:rsidRPr="00C902BE">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 xml:space="preserve">     (подпись)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расшифровка подписи</w:t>
      </w:r>
      <w:r w:rsidRPr="00C902BE">
        <w:rPr>
          <w:rFonts w:ascii="Times New Roman" w:hAnsi="Times New Roman" w:cs="Times New Roman"/>
          <w:color w:val="000000" w:themeColor="text1"/>
          <w:sz w:val="16"/>
          <w:szCs w:val="16"/>
        </w:rPr>
        <w:t>)</w:t>
      </w:r>
    </w:p>
    <w:p w:rsidR="000F7700" w:rsidRPr="001F1945" w:rsidRDefault="000F7700" w:rsidP="000F7700">
      <w:pPr>
        <w:pStyle w:val="ConsPlusNonformat"/>
        <w:rPr>
          <w:rFonts w:ascii="Times New Roman" w:hAnsi="Times New Roman" w:cs="Times New Roman"/>
          <w:color w:val="000000" w:themeColor="text1"/>
          <w:sz w:val="16"/>
          <w:szCs w:val="16"/>
        </w:rPr>
      </w:pPr>
      <w:r>
        <w:rPr>
          <w:rFonts w:ascii="Times New Roman" w:hAnsi="Times New Roman" w:cs="Times New Roman"/>
          <w:color w:val="000000" w:themeColor="text1"/>
          <w:sz w:val="24"/>
          <w:szCs w:val="24"/>
        </w:rPr>
        <w:t>"</w:t>
      </w:r>
      <w:r w:rsidRPr="00635486">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635486">
        <w:rPr>
          <w:rFonts w:ascii="Times New Roman" w:hAnsi="Times New Roman" w:cs="Times New Roman"/>
          <w:color w:val="000000" w:themeColor="text1"/>
          <w:sz w:val="24"/>
          <w:szCs w:val="24"/>
        </w:rPr>
        <w:t xml:space="preserve"> __________ </w:t>
      </w:r>
      <w:r>
        <w:rPr>
          <w:rFonts w:ascii="Times New Roman" w:hAnsi="Times New Roman" w:cs="Times New Roman"/>
          <w:color w:val="000000" w:themeColor="text1"/>
          <w:sz w:val="24"/>
          <w:szCs w:val="24"/>
        </w:rPr>
        <w:t>2016</w:t>
      </w:r>
      <w:r w:rsidRPr="00635486">
        <w:rPr>
          <w:rFonts w:ascii="Times New Roman" w:hAnsi="Times New Roman" w:cs="Times New Roman"/>
          <w:color w:val="000000" w:themeColor="text1"/>
          <w:sz w:val="24"/>
          <w:szCs w:val="24"/>
        </w:rPr>
        <w:t xml:space="preserve"> г.</w:t>
      </w:r>
    </w:p>
    <w:p w:rsidR="000F7700" w:rsidRDefault="000F7700" w:rsidP="000F7700">
      <w:pPr>
        <w:widowControl w:val="0"/>
        <w:autoSpaceDE w:val="0"/>
        <w:autoSpaceDN w:val="0"/>
        <w:adjustRightInd w:val="0"/>
        <w:jc w:val="right"/>
        <w:outlineLvl w:val="1"/>
        <w:rPr>
          <w:b/>
          <w:color w:val="000000" w:themeColor="text1"/>
          <w:sz w:val="24"/>
        </w:rPr>
        <w:sectPr w:rsidR="000F7700" w:rsidSect="000F7700">
          <w:pgSz w:w="11906" w:h="16838"/>
          <w:pgMar w:top="567" w:right="567" w:bottom="426" w:left="1701" w:header="709" w:footer="709" w:gutter="0"/>
          <w:cols w:space="708"/>
          <w:docGrid w:linePitch="360"/>
        </w:sectPr>
      </w:pPr>
      <w:bookmarkStart w:id="11" w:name="Par295"/>
      <w:bookmarkEnd w:id="11"/>
    </w:p>
    <w:p w:rsidR="000F7700" w:rsidRDefault="000F7700" w:rsidP="000F7700">
      <w:pPr>
        <w:widowControl w:val="0"/>
        <w:autoSpaceDE w:val="0"/>
        <w:autoSpaceDN w:val="0"/>
        <w:adjustRightInd w:val="0"/>
        <w:jc w:val="right"/>
        <w:outlineLvl w:val="1"/>
        <w:rPr>
          <w:b/>
          <w:color w:val="000000" w:themeColor="text1"/>
          <w:sz w:val="24"/>
        </w:rPr>
      </w:pPr>
      <w:r w:rsidRPr="009912D0">
        <w:rPr>
          <w:b/>
          <w:color w:val="000000" w:themeColor="text1"/>
          <w:sz w:val="24"/>
        </w:rPr>
        <w:lastRenderedPageBreak/>
        <w:t xml:space="preserve">Приложение № </w:t>
      </w:r>
      <w:r>
        <w:rPr>
          <w:b/>
          <w:color w:val="000000" w:themeColor="text1"/>
          <w:sz w:val="24"/>
        </w:rPr>
        <w:t>3</w:t>
      </w:r>
    </w:p>
    <w:p w:rsidR="000F7700" w:rsidRPr="009912D0" w:rsidRDefault="000F7700" w:rsidP="00723671">
      <w:pPr>
        <w:widowControl w:val="0"/>
        <w:autoSpaceDE w:val="0"/>
        <w:autoSpaceDN w:val="0"/>
        <w:adjustRightInd w:val="0"/>
        <w:spacing w:line="240" w:lineRule="exact"/>
        <w:ind w:left="4394"/>
        <w:jc w:val="both"/>
        <w:rPr>
          <w:bCs/>
          <w:color w:val="000000" w:themeColor="text1"/>
          <w:sz w:val="24"/>
        </w:rPr>
      </w:pPr>
      <w:r w:rsidRPr="009912D0">
        <w:rPr>
          <w:bCs/>
          <w:color w:val="000000" w:themeColor="text1"/>
          <w:sz w:val="24"/>
        </w:rPr>
        <w:t xml:space="preserve">к Правилам предоставления в </w:t>
      </w:r>
      <w:r>
        <w:rPr>
          <w:bCs/>
          <w:color w:val="000000" w:themeColor="text1"/>
          <w:sz w:val="24"/>
        </w:rPr>
        <w:t>2016</w:t>
      </w:r>
      <w:r w:rsidRPr="009912D0">
        <w:rPr>
          <w:bCs/>
          <w:color w:val="000000" w:themeColor="text1"/>
          <w:sz w:val="24"/>
        </w:rPr>
        <w:t xml:space="preserve"> году из</w:t>
      </w:r>
      <w:r>
        <w:rPr>
          <w:bCs/>
          <w:color w:val="000000" w:themeColor="text1"/>
          <w:sz w:val="24"/>
        </w:rPr>
        <w:t xml:space="preserve"> </w:t>
      </w:r>
      <w:r w:rsidRPr="009912D0">
        <w:rPr>
          <w:bCs/>
          <w:color w:val="000000" w:themeColor="text1"/>
          <w:sz w:val="24"/>
        </w:rPr>
        <w:t xml:space="preserve">городского бюджета субсидий на </w:t>
      </w:r>
      <w:r w:rsidRPr="009912D0">
        <w:rPr>
          <w:bCs/>
          <w:sz w:val="24"/>
        </w:rPr>
        <w:t xml:space="preserve">возмещение затрат муниципального унитарного предприятия </w:t>
      </w:r>
      <w:r>
        <w:rPr>
          <w:bCs/>
          <w:sz w:val="24"/>
        </w:rPr>
        <w:t>"</w:t>
      </w:r>
      <w:proofErr w:type="spellStart"/>
      <w:r w:rsidRPr="009912D0">
        <w:rPr>
          <w:bCs/>
          <w:sz w:val="24"/>
        </w:rPr>
        <w:t>Архкомхоз</w:t>
      </w:r>
      <w:proofErr w:type="spellEnd"/>
      <w:r>
        <w:rPr>
          <w:bCs/>
          <w:sz w:val="24"/>
        </w:rPr>
        <w:t>"</w:t>
      </w:r>
      <w:r w:rsidRPr="009912D0">
        <w:rPr>
          <w:bCs/>
          <w:sz w:val="24"/>
        </w:rPr>
        <w:t xml:space="preserve"> муниципального образования</w:t>
      </w:r>
      <w:r>
        <w:rPr>
          <w:bCs/>
          <w:sz w:val="24"/>
        </w:rPr>
        <w:t xml:space="preserve"> "</w:t>
      </w:r>
      <w:r w:rsidRPr="009912D0">
        <w:rPr>
          <w:bCs/>
          <w:sz w:val="24"/>
        </w:rPr>
        <w:t>Город Архангельск</w:t>
      </w:r>
      <w:r>
        <w:rPr>
          <w:bCs/>
          <w:sz w:val="24"/>
        </w:rPr>
        <w:t>"</w:t>
      </w:r>
      <w:r w:rsidRPr="009912D0">
        <w:rPr>
          <w:bCs/>
          <w:sz w:val="24"/>
        </w:rPr>
        <w:t>,  связанных с выполнением</w:t>
      </w:r>
      <w:r>
        <w:rPr>
          <w:bCs/>
          <w:sz w:val="24"/>
        </w:rPr>
        <w:t xml:space="preserve"> </w:t>
      </w:r>
      <w:r w:rsidRPr="009912D0">
        <w:rPr>
          <w:bCs/>
          <w:sz w:val="24"/>
        </w:rPr>
        <w:t>работ по содержанию сетей дренажно-ливневой канали</w:t>
      </w:r>
      <w:r>
        <w:rPr>
          <w:bCs/>
          <w:sz w:val="24"/>
        </w:rPr>
        <w:t>-</w:t>
      </w:r>
      <w:proofErr w:type="spellStart"/>
      <w:r w:rsidRPr="009912D0">
        <w:rPr>
          <w:bCs/>
          <w:sz w:val="24"/>
        </w:rPr>
        <w:t>зации</w:t>
      </w:r>
      <w:proofErr w:type="spellEnd"/>
      <w:r>
        <w:rPr>
          <w:bCs/>
          <w:sz w:val="24"/>
        </w:rPr>
        <w:t xml:space="preserve"> </w:t>
      </w:r>
      <w:r w:rsidRPr="009912D0">
        <w:rPr>
          <w:bCs/>
          <w:sz w:val="24"/>
        </w:rPr>
        <w:t>и дренажных насосных станций</w:t>
      </w:r>
    </w:p>
    <w:p w:rsidR="000F7700" w:rsidRPr="00723671" w:rsidRDefault="000F7700" w:rsidP="000F7700">
      <w:pPr>
        <w:widowControl w:val="0"/>
        <w:autoSpaceDE w:val="0"/>
        <w:autoSpaceDN w:val="0"/>
        <w:adjustRightInd w:val="0"/>
        <w:jc w:val="center"/>
        <w:rPr>
          <w:b/>
          <w:color w:val="000000" w:themeColor="text1"/>
          <w:sz w:val="20"/>
          <w:szCs w:val="24"/>
        </w:rPr>
      </w:pPr>
      <w:bookmarkStart w:id="12" w:name="Par305"/>
      <w:bookmarkEnd w:id="12"/>
    </w:p>
    <w:p w:rsidR="000F7700" w:rsidRPr="001F1945" w:rsidRDefault="000F7700" w:rsidP="000F7700">
      <w:pPr>
        <w:widowControl w:val="0"/>
        <w:autoSpaceDE w:val="0"/>
        <w:autoSpaceDN w:val="0"/>
        <w:adjustRightInd w:val="0"/>
        <w:jc w:val="center"/>
        <w:rPr>
          <w:b/>
          <w:color w:val="000000" w:themeColor="text1"/>
          <w:sz w:val="24"/>
          <w:szCs w:val="24"/>
        </w:rPr>
      </w:pPr>
      <w:r w:rsidRPr="001F1945">
        <w:rPr>
          <w:b/>
          <w:color w:val="000000" w:themeColor="text1"/>
          <w:sz w:val="24"/>
          <w:szCs w:val="24"/>
        </w:rPr>
        <w:t>РАСЧЕТ</w:t>
      </w:r>
    </w:p>
    <w:p w:rsidR="000F7700" w:rsidRPr="001F1945" w:rsidRDefault="000F7700" w:rsidP="00723671">
      <w:pPr>
        <w:widowControl w:val="0"/>
        <w:autoSpaceDE w:val="0"/>
        <w:autoSpaceDN w:val="0"/>
        <w:adjustRightInd w:val="0"/>
        <w:spacing w:line="240" w:lineRule="exact"/>
        <w:jc w:val="center"/>
        <w:rPr>
          <w:b/>
          <w:color w:val="000000" w:themeColor="text1"/>
          <w:sz w:val="24"/>
          <w:szCs w:val="24"/>
        </w:rPr>
      </w:pPr>
      <w:r w:rsidRPr="001F1945">
        <w:rPr>
          <w:b/>
          <w:color w:val="000000" w:themeColor="text1"/>
          <w:sz w:val="24"/>
          <w:szCs w:val="24"/>
        </w:rPr>
        <w:t xml:space="preserve">размера предоставляемой МУП </w:t>
      </w:r>
      <w:r>
        <w:rPr>
          <w:b/>
          <w:color w:val="000000" w:themeColor="text1"/>
          <w:sz w:val="24"/>
          <w:szCs w:val="24"/>
        </w:rPr>
        <w:t>"</w:t>
      </w:r>
      <w:proofErr w:type="spellStart"/>
      <w:r w:rsidRPr="001F1945">
        <w:rPr>
          <w:b/>
          <w:color w:val="000000" w:themeColor="text1"/>
          <w:sz w:val="24"/>
          <w:szCs w:val="24"/>
        </w:rPr>
        <w:t>Архкомхоз</w:t>
      </w:r>
      <w:proofErr w:type="spellEnd"/>
      <w:r>
        <w:rPr>
          <w:b/>
          <w:color w:val="000000" w:themeColor="text1"/>
          <w:sz w:val="24"/>
          <w:szCs w:val="24"/>
        </w:rPr>
        <w:t>"</w:t>
      </w:r>
      <w:r w:rsidRPr="001F1945">
        <w:rPr>
          <w:b/>
          <w:color w:val="000000" w:themeColor="text1"/>
          <w:sz w:val="24"/>
          <w:szCs w:val="24"/>
        </w:rPr>
        <w:t xml:space="preserve"> субсидии на возмещение затрат, связанных с выполнением работ по содержанию</w:t>
      </w:r>
      <w:r>
        <w:rPr>
          <w:b/>
          <w:color w:val="000000" w:themeColor="text1"/>
          <w:sz w:val="24"/>
          <w:szCs w:val="24"/>
        </w:rPr>
        <w:t xml:space="preserve"> сетей</w:t>
      </w:r>
      <w:r w:rsidRPr="001F1945">
        <w:rPr>
          <w:b/>
          <w:color w:val="000000" w:themeColor="text1"/>
          <w:sz w:val="24"/>
          <w:szCs w:val="24"/>
        </w:rPr>
        <w:t xml:space="preserve"> дренажно-ливневой канализации и дренажных насосных станций, за декабрь 20___ года</w:t>
      </w:r>
    </w:p>
    <w:p w:rsidR="000F7700" w:rsidRPr="00024FD5" w:rsidRDefault="000F7700" w:rsidP="000F7700">
      <w:pPr>
        <w:widowControl w:val="0"/>
        <w:autoSpaceDE w:val="0"/>
        <w:autoSpaceDN w:val="0"/>
        <w:adjustRightInd w:val="0"/>
        <w:jc w:val="both"/>
        <w:rPr>
          <w:color w:val="000000" w:themeColor="text1"/>
          <w:sz w:val="26"/>
          <w:szCs w:val="26"/>
        </w:rPr>
      </w:pPr>
    </w:p>
    <w:tbl>
      <w:tblPr>
        <w:tblW w:w="9714" w:type="dxa"/>
        <w:tblCellSpacing w:w="5" w:type="nil"/>
        <w:tblLayout w:type="fixed"/>
        <w:tblCellMar>
          <w:left w:w="75" w:type="dxa"/>
          <w:right w:w="75" w:type="dxa"/>
        </w:tblCellMar>
        <w:tblLook w:val="0000" w:firstRow="0" w:lastRow="0" w:firstColumn="0" w:lastColumn="0" w:noHBand="0" w:noVBand="0"/>
      </w:tblPr>
      <w:tblGrid>
        <w:gridCol w:w="480"/>
        <w:gridCol w:w="1536"/>
        <w:gridCol w:w="1528"/>
        <w:gridCol w:w="1276"/>
        <w:gridCol w:w="1351"/>
        <w:gridCol w:w="992"/>
        <w:gridCol w:w="1417"/>
        <w:gridCol w:w="1134"/>
      </w:tblGrid>
      <w:tr w:rsidR="000F7700" w:rsidRPr="000F7700" w:rsidTr="000F7700">
        <w:trPr>
          <w:trHeight w:val="640"/>
          <w:tblCellSpacing w:w="5" w:type="nil"/>
        </w:trPr>
        <w:tc>
          <w:tcPr>
            <w:tcW w:w="480" w:type="dxa"/>
            <w:vMerge w:val="restart"/>
            <w:tcBorders>
              <w:top w:val="single" w:sz="8" w:space="0" w:color="auto"/>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w:t>
            </w:r>
          </w:p>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п/п</w:t>
            </w:r>
          </w:p>
        </w:tc>
        <w:tc>
          <w:tcPr>
            <w:tcW w:w="1536" w:type="dxa"/>
            <w:vMerge w:val="restart"/>
            <w:tcBorders>
              <w:top w:val="single" w:sz="8" w:space="0" w:color="auto"/>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Наименование</w:t>
            </w:r>
          </w:p>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объекта</w:t>
            </w:r>
          </w:p>
        </w:tc>
        <w:tc>
          <w:tcPr>
            <w:tcW w:w="1528" w:type="dxa"/>
            <w:vMerge w:val="restart"/>
            <w:tcBorders>
              <w:top w:val="single" w:sz="8" w:space="0" w:color="auto"/>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Наименование</w:t>
            </w:r>
          </w:p>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и вид работы</w:t>
            </w:r>
          </w:p>
        </w:tc>
        <w:tc>
          <w:tcPr>
            <w:tcW w:w="1276" w:type="dxa"/>
            <w:vMerge w:val="restart"/>
            <w:tcBorders>
              <w:top w:val="single" w:sz="8" w:space="0" w:color="auto"/>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Стоимость</w:t>
            </w:r>
          </w:p>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одной</w:t>
            </w:r>
          </w:p>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единицы</w:t>
            </w:r>
          </w:p>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работ</w:t>
            </w:r>
          </w:p>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(с НДС),</w:t>
            </w:r>
          </w:p>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руб.</w:t>
            </w:r>
          </w:p>
        </w:tc>
        <w:tc>
          <w:tcPr>
            <w:tcW w:w="2343" w:type="dxa"/>
            <w:gridSpan w:val="2"/>
            <w:tcBorders>
              <w:top w:val="single" w:sz="8" w:space="0" w:color="auto"/>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Объем выполненных</w:t>
            </w:r>
          </w:p>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работ</w:t>
            </w:r>
          </w:p>
        </w:tc>
        <w:tc>
          <w:tcPr>
            <w:tcW w:w="2551" w:type="dxa"/>
            <w:gridSpan w:val="2"/>
            <w:tcBorders>
              <w:top w:val="single" w:sz="8" w:space="0" w:color="auto"/>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Стоимость выполненных работ, руб.</w:t>
            </w:r>
          </w:p>
        </w:tc>
      </w:tr>
      <w:tr w:rsidR="000F7700" w:rsidRPr="000F7700" w:rsidTr="000F7700">
        <w:trPr>
          <w:trHeight w:val="480"/>
          <w:tblCellSpacing w:w="5" w:type="nil"/>
        </w:trPr>
        <w:tc>
          <w:tcPr>
            <w:tcW w:w="480" w:type="dxa"/>
            <w:vMerge/>
            <w:tcBorders>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jc w:val="center"/>
              <w:rPr>
                <w:color w:val="000000" w:themeColor="text1"/>
                <w:sz w:val="22"/>
              </w:rPr>
            </w:pPr>
          </w:p>
        </w:tc>
        <w:tc>
          <w:tcPr>
            <w:tcW w:w="1536" w:type="dxa"/>
            <w:vMerge/>
            <w:tcBorders>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jc w:val="center"/>
              <w:rPr>
                <w:color w:val="000000" w:themeColor="text1"/>
                <w:sz w:val="22"/>
              </w:rPr>
            </w:pPr>
          </w:p>
        </w:tc>
        <w:tc>
          <w:tcPr>
            <w:tcW w:w="1528" w:type="dxa"/>
            <w:vMerge/>
            <w:tcBorders>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jc w:val="center"/>
              <w:rPr>
                <w:color w:val="000000" w:themeColor="text1"/>
                <w:sz w:val="22"/>
              </w:rPr>
            </w:pPr>
          </w:p>
        </w:tc>
        <w:tc>
          <w:tcPr>
            <w:tcW w:w="1276" w:type="dxa"/>
            <w:vMerge/>
            <w:tcBorders>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jc w:val="center"/>
              <w:rPr>
                <w:color w:val="000000" w:themeColor="text1"/>
                <w:sz w:val="22"/>
              </w:rPr>
            </w:pPr>
          </w:p>
        </w:tc>
        <w:tc>
          <w:tcPr>
            <w:tcW w:w="1351" w:type="dxa"/>
            <w:tcBorders>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ind w:left="-142" w:right="-75"/>
              <w:jc w:val="center"/>
              <w:rPr>
                <w:color w:val="000000" w:themeColor="text1"/>
                <w:sz w:val="22"/>
              </w:rPr>
            </w:pPr>
            <w:r w:rsidRPr="000F7700">
              <w:rPr>
                <w:color w:val="000000" w:themeColor="text1"/>
                <w:sz w:val="22"/>
              </w:rPr>
              <w:t>нарастающим</w:t>
            </w:r>
          </w:p>
          <w:p w:rsidR="000F7700" w:rsidRPr="000F7700" w:rsidRDefault="000F7700" w:rsidP="000F7700">
            <w:pPr>
              <w:widowControl w:val="0"/>
              <w:autoSpaceDE w:val="0"/>
              <w:autoSpaceDN w:val="0"/>
              <w:adjustRightInd w:val="0"/>
              <w:ind w:left="-142" w:right="-75"/>
              <w:jc w:val="center"/>
              <w:rPr>
                <w:color w:val="000000" w:themeColor="text1"/>
                <w:sz w:val="22"/>
              </w:rPr>
            </w:pPr>
            <w:r w:rsidRPr="000F7700">
              <w:rPr>
                <w:color w:val="000000" w:themeColor="text1"/>
                <w:sz w:val="22"/>
              </w:rPr>
              <w:t>итогом с</w:t>
            </w:r>
          </w:p>
          <w:p w:rsidR="000F7700" w:rsidRPr="000F7700" w:rsidRDefault="000F7700" w:rsidP="000F7700">
            <w:pPr>
              <w:widowControl w:val="0"/>
              <w:autoSpaceDE w:val="0"/>
              <w:autoSpaceDN w:val="0"/>
              <w:adjustRightInd w:val="0"/>
              <w:ind w:left="-142" w:right="-75"/>
              <w:jc w:val="center"/>
              <w:rPr>
                <w:color w:val="000000" w:themeColor="text1"/>
                <w:sz w:val="22"/>
              </w:rPr>
            </w:pPr>
            <w:r w:rsidRPr="000F7700">
              <w:rPr>
                <w:color w:val="000000" w:themeColor="text1"/>
                <w:sz w:val="22"/>
              </w:rPr>
              <w:t>начала года</w:t>
            </w:r>
          </w:p>
        </w:tc>
        <w:tc>
          <w:tcPr>
            <w:tcW w:w="992" w:type="dxa"/>
            <w:tcBorders>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ind w:left="-75" w:right="-75"/>
              <w:jc w:val="center"/>
              <w:rPr>
                <w:color w:val="000000" w:themeColor="text1"/>
                <w:sz w:val="22"/>
              </w:rPr>
            </w:pPr>
            <w:r w:rsidRPr="000F7700">
              <w:rPr>
                <w:color w:val="000000" w:themeColor="text1"/>
                <w:sz w:val="22"/>
              </w:rPr>
              <w:t>за</w:t>
            </w:r>
          </w:p>
          <w:p w:rsidR="000F7700" w:rsidRPr="000F7700" w:rsidRDefault="000F7700" w:rsidP="000F7700">
            <w:pPr>
              <w:widowControl w:val="0"/>
              <w:autoSpaceDE w:val="0"/>
              <w:autoSpaceDN w:val="0"/>
              <w:adjustRightInd w:val="0"/>
              <w:ind w:left="-75" w:right="-75"/>
              <w:jc w:val="center"/>
              <w:rPr>
                <w:color w:val="000000" w:themeColor="text1"/>
                <w:sz w:val="22"/>
              </w:rPr>
            </w:pPr>
            <w:r w:rsidRPr="000F7700">
              <w:rPr>
                <w:color w:val="000000" w:themeColor="text1"/>
                <w:sz w:val="22"/>
              </w:rPr>
              <w:t>отчетный</w:t>
            </w:r>
          </w:p>
          <w:p w:rsidR="000F7700" w:rsidRPr="000F7700" w:rsidRDefault="000F7700" w:rsidP="000F7700">
            <w:pPr>
              <w:widowControl w:val="0"/>
              <w:autoSpaceDE w:val="0"/>
              <w:autoSpaceDN w:val="0"/>
              <w:adjustRightInd w:val="0"/>
              <w:ind w:left="-75" w:right="-75"/>
              <w:jc w:val="center"/>
              <w:rPr>
                <w:color w:val="000000" w:themeColor="text1"/>
                <w:sz w:val="22"/>
              </w:rPr>
            </w:pPr>
            <w:r w:rsidRPr="000F7700">
              <w:rPr>
                <w:color w:val="000000" w:themeColor="text1"/>
                <w:sz w:val="22"/>
              </w:rPr>
              <w:t>месяц</w:t>
            </w:r>
          </w:p>
        </w:tc>
        <w:tc>
          <w:tcPr>
            <w:tcW w:w="1417" w:type="dxa"/>
            <w:tcBorders>
              <w:left w:val="single" w:sz="8" w:space="0" w:color="auto"/>
              <w:bottom w:val="single" w:sz="8" w:space="0" w:color="auto"/>
              <w:right w:val="single" w:sz="8" w:space="0" w:color="auto"/>
            </w:tcBorders>
            <w:vAlign w:val="center"/>
          </w:tcPr>
          <w:p w:rsidR="000F7700" w:rsidRPr="000F7700" w:rsidRDefault="000F7700" w:rsidP="00723671">
            <w:pPr>
              <w:widowControl w:val="0"/>
              <w:autoSpaceDE w:val="0"/>
              <w:autoSpaceDN w:val="0"/>
              <w:adjustRightInd w:val="0"/>
              <w:ind w:left="-75" w:right="-75"/>
              <w:jc w:val="center"/>
              <w:rPr>
                <w:color w:val="000000" w:themeColor="text1"/>
                <w:sz w:val="22"/>
              </w:rPr>
            </w:pPr>
            <w:r w:rsidRPr="000F7700">
              <w:rPr>
                <w:color w:val="000000" w:themeColor="text1"/>
                <w:sz w:val="22"/>
              </w:rPr>
              <w:t>нарастающим</w:t>
            </w:r>
          </w:p>
          <w:p w:rsidR="000F7700" w:rsidRPr="000F7700" w:rsidRDefault="000F7700" w:rsidP="00723671">
            <w:pPr>
              <w:widowControl w:val="0"/>
              <w:autoSpaceDE w:val="0"/>
              <w:autoSpaceDN w:val="0"/>
              <w:adjustRightInd w:val="0"/>
              <w:ind w:left="-75" w:right="-75"/>
              <w:jc w:val="center"/>
              <w:rPr>
                <w:color w:val="000000" w:themeColor="text1"/>
                <w:sz w:val="22"/>
              </w:rPr>
            </w:pPr>
            <w:r w:rsidRPr="000F7700">
              <w:rPr>
                <w:color w:val="000000" w:themeColor="text1"/>
                <w:sz w:val="22"/>
              </w:rPr>
              <w:t>итогом с</w:t>
            </w:r>
          </w:p>
          <w:p w:rsidR="000F7700" w:rsidRPr="000F7700" w:rsidRDefault="000F7700" w:rsidP="00723671">
            <w:pPr>
              <w:widowControl w:val="0"/>
              <w:autoSpaceDE w:val="0"/>
              <w:autoSpaceDN w:val="0"/>
              <w:adjustRightInd w:val="0"/>
              <w:ind w:left="-75" w:right="-75"/>
              <w:jc w:val="center"/>
              <w:rPr>
                <w:color w:val="000000" w:themeColor="text1"/>
                <w:sz w:val="22"/>
              </w:rPr>
            </w:pPr>
            <w:r w:rsidRPr="000F7700">
              <w:rPr>
                <w:color w:val="000000" w:themeColor="text1"/>
                <w:sz w:val="22"/>
              </w:rPr>
              <w:t>начала года</w:t>
            </w:r>
          </w:p>
        </w:tc>
        <w:tc>
          <w:tcPr>
            <w:tcW w:w="1134" w:type="dxa"/>
            <w:tcBorders>
              <w:left w:val="single" w:sz="8" w:space="0" w:color="auto"/>
              <w:bottom w:val="single" w:sz="8" w:space="0" w:color="auto"/>
              <w:right w:val="single" w:sz="8" w:space="0" w:color="auto"/>
            </w:tcBorders>
            <w:vAlign w:val="center"/>
          </w:tcPr>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за</w:t>
            </w:r>
          </w:p>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отчетный</w:t>
            </w:r>
          </w:p>
          <w:p w:rsidR="000F7700" w:rsidRPr="000F7700" w:rsidRDefault="000F7700" w:rsidP="000F7700">
            <w:pPr>
              <w:widowControl w:val="0"/>
              <w:autoSpaceDE w:val="0"/>
              <w:autoSpaceDN w:val="0"/>
              <w:adjustRightInd w:val="0"/>
              <w:jc w:val="center"/>
              <w:rPr>
                <w:color w:val="000000" w:themeColor="text1"/>
                <w:sz w:val="22"/>
              </w:rPr>
            </w:pPr>
            <w:r w:rsidRPr="000F7700">
              <w:rPr>
                <w:color w:val="000000" w:themeColor="text1"/>
                <w:sz w:val="22"/>
              </w:rPr>
              <w:t>месяц</w:t>
            </w:r>
          </w:p>
        </w:tc>
      </w:tr>
      <w:tr w:rsidR="000F7700" w:rsidRPr="00024FD5" w:rsidTr="000F7700">
        <w:trPr>
          <w:trHeight w:val="320"/>
          <w:tblCellSpacing w:w="5" w:type="nil"/>
        </w:trPr>
        <w:tc>
          <w:tcPr>
            <w:tcW w:w="480" w:type="dxa"/>
            <w:tcBorders>
              <w:left w:val="single" w:sz="8" w:space="0" w:color="auto"/>
              <w:bottom w:val="single" w:sz="8" w:space="0" w:color="auto"/>
              <w:right w:val="single" w:sz="8" w:space="0" w:color="auto"/>
            </w:tcBorders>
          </w:tcPr>
          <w:p w:rsidR="000F7700" w:rsidRPr="00A166B3" w:rsidRDefault="000F7700" w:rsidP="000F7700">
            <w:pPr>
              <w:widowControl w:val="0"/>
              <w:autoSpaceDE w:val="0"/>
              <w:autoSpaceDN w:val="0"/>
              <w:adjustRightInd w:val="0"/>
              <w:jc w:val="center"/>
              <w:rPr>
                <w:color w:val="000000" w:themeColor="text1"/>
                <w:sz w:val="20"/>
              </w:rPr>
            </w:pPr>
            <w:r w:rsidRPr="00A166B3">
              <w:rPr>
                <w:color w:val="000000" w:themeColor="text1"/>
                <w:sz w:val="20"/>
              </w:rPr>
              <w:t>1</w:t>
            </w:r>
          </w:p>
        </w:tc>
        <w:tc>
          <w:tcPr>
            <w:tcW w:w="1536" w:type="dxa"/>
            <w:tcBorders>
              <w:left w:val="single" w:sz="8" w:space="0" w:color="auto"/>
              <w:bottom w:val="single" w:sz="8" w:space="0" w:color="auto"/>
              <w:right w:val="single" w:sz="8" w:space="0" w:color="auto"/>
            </w:tcBorders>
          </w:tcPr>
          <w:p w:rsidR="000F7700" w:rsidRPr="00A166B3" w:rsidRDefault="000F7700" w:rsidP="000F7700">
            <w:pPr>
              <w:widowControl w:val="0"/>
              <w:autoSpaceDE w:val="0"/>
              <w:autoSpaceDN w:val="0"/>
              <w:adjustRightInd w:val="0"/>
              <w:jc w:val="center"/>
              <w:rPr>
                <w:color w:val="000000" w:themeColor="text1"/>
                <w:sz w:val="20"/>
              </w:rPr>
            </w:pPr>
            <w:r w:rsidRPr="00A166B3">
              <w:rPr>
                <w:color w:val="000000" w:themeColor="text1"/>
                <w:sz w:val="20"/>
              </w:rPr>
              <w:t>2</w:t>
            </w:r>
          </w:p>
        </w:tc>
        <w:tc>
          <w:tcPr>
            <w:tcW w:w="1528" w:type="dxa"/>
            <w:tcBorders>
              <w:left w:val="single" w:sz="8" w:space="0" w:color="auto"/>
              <w:bottom w:val="single" w:sz="8" w:space="0" w:color="auto"/>
              <w:right w:val="single" w:sz="8" w:space="0" w:color="auto"/>
            </w:tcBorders>
          </w:tcPr>
          <w:p w:rsidR="000F7700" w:rsidRPr="00A166B3" w:rsidRDefault="000F7700" w:rsidP="000F7700">
            <w:pPr>
              <w:widowControl w:val="0"/>
              <w:autoSpaceDE w:val="0"/>
              <w:autoSpaceDN w:val="0"/>
              <w:adjustRightInd w:val="0"/>
              <w:jc w:val="center"/>
              <w:rPr>
                <w:color w:val="000000" w:themeColor="text1"/>
                <w:sz w:val="20"/>
              </w:rPr>
            </w:pPr>
            <w:r w:rsidRPr="00A166B3">
              <w:rPr>
                <w:color w:val="000000" w:themeColor="text1"/>
                <w:sz w:val="20"/>
              </w:rPr>
              <w:t>3</w:t>
            </w:r>
          </w:p>
        </w:tc>
        <w:tc>
          <w:tcPr>
            <w:tcW w:w="1276" w:type="dxa"/>
            <w:tcBorders>
              <w:left w:val="single" w:sz="8" w:space="0" w:color="auto"/>
              <w:bottom w:val="single" w:sz="8" w:space="0" w:color="auto"/>
              <w:right w:val="single" w:sz="8" w:space="0" w:color="auto"/>
            </w:tcBorders>
          </w:tcPr>
          <w:p w:rsidR="000F7700" w:rsidRPr="00A166B3" w:rsidRDefault="000F7700" w:rsidP="000F7700">
            <w:pPr>
              <w:widowControl w:val="0"/>
              <w:autoSpaceDE w:val="0"/>
              <w:autoSpaceDN w:val="0"/>
              <w:adjustRightInd w:val="0"/>
              <w:jc w:val="center"/>
              <w:rPr>
                <w:color w:val="000000" w:themeColor="text1"/>
                <w:sz w:val="20"/>
              </w:rPr>
            </w:pPr>
            <w:r w:rsidRPr="00A166B3">
              <w:rPr>
                <w:color w:val="000000" w:themeColor="text1"/>
                <w:sz w:val="20"/>
              </w:rPr>
              <w:t>4</w:t>
            </w:r>
          </w:p>
        </w:tc>
        <w:tc>
          <w:tcPr>
            <w:tcW w:w="1351" w:type="dxa"/>
            <w:tcBorders>
              <w:left w:val="single" w:sz="8" w:space="0" w:color="auto"/>
              <w:bottom w:val="single" w:sz="8" w:space="0" w:color="auto"/>
              <w:right w:val="single" w:sz="8" w:space="0" w:color="auto"/>
            </w:tcBorders>
          </w:tcPr>
          <w:p w:rsidR="000F7700" w:rsidRPr="00A166B3" w:rsidRDefault="000F7700" w:rsidP="000F7700">
            <w:pPr>
              <w:widowControl w:val="0"/>
              <w:autoSpaceDE w:val="0"/>
              <w:autoSpaceDN w:val="0"/>
              <w:adjustRightInd w:val="0"/>
              <w:jc w:val="center"/>
              <w:rPr>
                <w:color w:val="000000" w:themeColor="text1"/>
                <w:sz w:val="20"/>
              </w:rPr>
            </w:pPr>
            <w:r w:rsidRPr="00A166B3">
              <w:rPr>
                <w:color w:val="000000" w:themeColor="text1"/>
                <w:sz w:val="20"/>
              </w:rPr>
              <w:t>5</w:t>
            </w:r>
          </w:p>
        </w:tc>
        <w:tc>
          <w:tcPr>
            <w:tcW w:w="992" w:type="dxa"/>
            <w:tcBorders>
              <w:left w:val="single" w:sz="8" w:space="0" w:color="auto"/>
              <w:bottom w:val="single" w:sz="8" w:space="0" w:color="auto"/>
              <w:right w:val="single" w:sz="8" w:space="0" w:color="auto"/>
            </w:tcBorders>
          </w:tcPr>
          <w:p w:rsidR="000F7700" w:rsidRPr="00A166B3" w:rsidRDefault="000F7700" w:rsidP="000F7700">
            <w:pPr>
              <w:widowControl w:val="0"/>
              <w:autoSpaceDE w:val="0"/>
              <w:autoSpaceDN w:val="0"/>
              <w:adjustRightInd w:val="0"/>
              <w:jc w:val="center"/>
              <w:rPr>
                <w:color w:val="000000" w:themeColor="text1"/>
                <w:sz w:val="20"/>
              </w:rPr>
            </w:pPr>
            <w:r w:rsidRPr="00A166B3">
              <w:rPr>
                <w:color w:val="000000" w:themeColor="text1"/>
                <w:sz w:val="20"/>
              </w:rPr>
              <w:t>6</w:t>
            </w:r>
          </w:p>
        </w:tc>
        <w:tc>
          <w:tcPr>
            <w:tcW w:w="1417" w:type="dxa"/>
            <w:tcBorders>
              <w:left w:val="single" w:sz="8" w:space="0" w:color="auto"/>
              <w:bottom w:val="single" w:sz="8" w:space="0" w:color="auto"/>
              <w:right w:val="single" w:sz="8" w:space="0" w:color="auto"/>
            </w:tcBorders>
          </w:tcPr>
          <w:p w:rsidR="00E4391C" w:rsidRDefault="000F7700" w:rsidP="000F7700">
            <w:pPr>
              <w:widowControl w:val="0"/>
              <w:autoSpaceDE w:val="0"/>
              <w:autoSpaceDN w:val="0"/>
              <w:adjustRightInd w:val="0"/>
              <w:jc w:val="center"/>
              <w:rPr>
                <w:color w:val="000000" w:themeColor="text1"/>
                <w:sz w:val="20"/>
              </w:rPr>
            </w:pPr>
            <w:r w:rsidRPr="00A166B3">
              <w:rPr>
                <w:color w:val="000000" w:themeColor="text1"/>
                <w:sz w:val="20"/>
              </w:rPr>
              <w:t xml:space="preserve">7 </w:t>
            </w:r>
          </w:p>
          <w:p w:rsidR="000F7700" w:rsidRPr="00A166B3" w:rsidRDefault="000F7700" w:rsidP="000F7700">
            <w:pPr>
              <w:widowControl w:val="0"/>
              <w:autoSpaceDE w:val="0"/>
              <w:autoSpaceDN w:val="0"/>
              <w:adjustRightInd w:val="0"/>
              <w:jc w:val="center"/>
              <w:rPr>
                <w:color w:val="000000" w:themeColor="text1"/>
                <w:sz w:val="20"/>
              </w:rPr>
            </w:pPr>
            <w:r w:rsidRPr="00A166B3">
              <w:rPr>
                <w:color w:val="000000" w:themeColor="text1"/>
                <w:sz w:val="20"/>
              </w:rPr>
              <w:t>(гр. 4 x</w:t>
            </w:r>
            <w:r>
              <w:rPr>
                <w:color w:val="000000" w:themeColor="text1"/>
                <w:sz w:val="20"/>
              </w:rPr>
              <w:t xml:space="preserve"> </w:t>
            </w:r>
            <w:r w:rsidRPr="00A166B3">
              <w:rPr>
                <w:color w:val="000000" w:themeColor="text1"/>
                <w:sz w:val="20"/>
              </w:rPr>
              <w:t>гр. 5)</w:t>
            </w:r>
          </w:p>
        </w:tc>
        <w:tc>
          <w:tcPr>
            <w:tcW w:w="1134" w:type="dxa"/>
            <w:tcBorders>
              <w:left w:val="single" w:sz="8" w:space="0" w:color="auto"/>
              <w:bottom w:val="single" w:sz="8" w:space="0" w:color="auto"/>
              <w:right w:val="single" w:sz="8" w:space="0" w:color="auto"/>
            </w:tcBorders>
          </w:tcPr>
          <w:p w:rsidR="00E4391C" w:rsidRDefault="000F7700" w:rsidP="000F7700">
            <w:pPr>
              <w:widowControl w:val="0"/>
              <w:autoSpaceDE w:val="0"/>
              <w:autoSpaceDN w:val="0"/>
              <w:adjustRightInd w:val="0"/>
              <w:jc w:val="center"/>
              <w:rPr>
                <w:color w:val="000000" w:themeColor="text1"/>
                <w:sz w:val="20"/>
              </w:rPr>
            </w:pPr>
            <w:r w:rsidRPr="00A166B3">
              <w:rPr>
                <w:color w:val="000000" w:themeColor="text1"/>
                <w:sz w:val="20"/>
              </w:rPr>
              <w:t xml:space="preserve">8 </w:t>
            </w:r>
          </w:p>
          <w:p w:rsidR="000F7700" w:rsidRPr="00A166B3" w:rsidRDefault="000F7700" w:rsidP="00E4391C">
            <w:pPr>
              <w:widowControl w:val="0"/>
              <w:autoSpaceDE w:val="0"/>
              <w:autoSpaceDN w:val="0"/>
              <w:adjustRightInd w:val="0"/>
              <w:ind w:left="-75" w:right="-75"/>
              <w:jc w:val="center"/>
              <w:rPr>
                <w:color w:val="000000" w:themeColor="text1"/>
                <w:sz w:val="20"/>
              </w:rPr>
            </w:pPr>
            <w:r w:rsidRPr="00A166B3">
              <w:rPr>
                <w:color w:val="000000" w:themeColor="text1"/>
                <w:sz w:val="20"/>
              </w:rPr>
              <w:t>(гр.4</w:t>
            </w:r>
            <w:r>
              <w:rPr>
                <w:color w:val="000000" w:themeColor="text1"/>
                <w:sz w:val="20"/>
              </w:rPr>
              <w:t xml:space="preserve"> </w:t>
            </w:r>
            <w:r w:rsidRPr="00A166B3">
              <w:rPr>
                <w:color w:val="000000" w:themeColor="text1"/>
                <w:sz w:val="20"/>
              </w:rPr>
              <w:t>x</w:t>
            </w:r>
            <w:r w:rsidR="00E4391C">
              <w:rPr>
                <w:color w:val="000000" w:themeColor="text1"/>
                <w:sz w:val="20"/>
              </w:rPr>
              <w:t xml:space="preserve"> </w:t>
            </w:r>
            <w:r w:rsidRPr="00A166B3">
              <w:rPr>
                <w:color w:val="000000" w:themeColor="text1"/>
                <w:sz w:val="20"/>
              </w:rPr>
              <w:t>гр. 6)</w:t>
            </w:r>
          </w:p>
        </w:tc>
      </w:tr>
      <w:tr w:rsidR="000F7700" w:rsidRPr="00024FD5" w:rsidTr="000F7700">
        <w:trPr>
          <w:trHeight w:val="320"/>
          <w:tblCellSpacing w:w="5" w:type="nil"/>
        </w:trPr>
        <w:tc>
          <w:tcPr>
            <w:tcW w:w="480"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1</w:t>
            </w:r>
          </w:p>
        </w:tc>
        <w:tc>
          <w:tcPr>
            <w:tcW w:w="9234" w:type="dxa"/>
            <w:gridSpan w:val="7"/>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bookmarkStart w:id="13" w:name="Par323"/>
            <w:bookmarkEnd w:id="13"/>
            <w:r w:rsidRPr="001F1945">
              <w:rPr>
                <w:color w:val="000000" w:themeColor="text1"/>
                <w:sz w:val="20"/>
              </w:rPr>
              <w:t xml:space="preserve">Работы по содержанию сетей дренажно-ливневой канализации и дренажных насосных станций                                                                        </w:t>
            </w:r>
          </w:p>
        </w:tc>
      </w:tr>
      <w:tr w:rsidR="000F7700" w:rsidRPr="00024FD5" w:rsidTr="000F7700">
        <w:trPr>
          <w:tblCellSpacing w:w="5" w:type="nil"/>
        </w:trPr>
        <w:tc>
          <w:tcPr>
            <w:tcW w:w="480"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p>
        </w:tc>
        <w:tc>
          <w:tcPr>
            <w:tcW w:w="153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1528"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127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1351"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992"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1417"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1134"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r>
      <w:tr w:rsidR="000F7700" w:rsidRPr="00024FD5" w:rsidTr="000F7700">
        <w:trPr>
          <w:tblCellSpacing w:w="5" w:type="nil"/>
        </w:trPr>
        <w:tc>
          <w:tcPr>
            <w:tcW w:w="480"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p>
        </w:tc>
        <w:tc>
          <w:tcPr>
            <w:tcW w:w="153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r w:rsidRPr="001F1945">
              <w:rPr>
                <w:color w:val="000000" w:themeColor="text1"/>
                <w:sz w:val="20"/>
              </w:rPr>
              <w:t xml:space="preserve">Всего         </w:t>
            </w:r>
          </w:p>
        </w:tc>
        <w:tc>
          <w:tcPr>
            <w:tcW w:w="1528"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c>
          <w:tcPr>
            <w:tcW w:w="127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1351"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992"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1417"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c>
          <w:tcPr>
            <w:tcW w:w="1134"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r>
      <w:tr w:rsidR="000F7700" w:rsidRPr="00024FD5" w:rsidTr="000F7700">
        <w:trPr>
          <w:trHeight w:val="320"/>
          <w:tblCellSpacing w:w="5" w:type="nil"/>
        </w:trPr>
        <w:tc>
          <w:tcPr>
            <w:tcW w:w="480"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2</w:t>
            </w:r>
          </w:p>
        </w:tc>
        <w:tc>
          <w:tcPr>
            <w:tcW w:w="9234" w:type="dxa"/>
            <w:gridSpan w:val="7"/>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bookmarkStart w:id="14" w:name="Par330"/>
            <w:bookmarkEnd w:id="14"/>
            <w:r w:rsidRPr="001F1945">
              <w:rPr>
                <w:color w:val="000000" w:themeColor="text1"/>
                <w:sz w:val="20"/>
              </w:rPr>
              <w:t xml:space="preserve">Материалы, используемые при выполнении работ по содержанию сетей дренажно-ливневой канализации и дренажных насосных станций                     </w:t>
            </w:r>
          </w:p>
        </w:tc>
      </w:tr>
      <w:tr w:rsidR="000F7700" w:rsidRPr="00024FD5" w:rsidTr="000F7700">
        <w:trPr>
          <w:tblCellSpacing w:w="5" w:type="nil"/>
        </w:trPr>
        <w:tc>
          <w:tcPr>
            <w:tcW w:w="480"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p>
        </w:tc>
        <w:tc>
          <w:tcPr>
            <w:tcW w:w="153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1528"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127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1351"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992"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1417"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1134"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r>
      <w:tr w:rsidR="000F7700" w:rsidRPr="00024FD5" w:rsidTr="000F7700">
        <w:trPr>
          <w:tblCellSpacing w:w="5" w:type="nil"/>
        </w:trPr>
        <w:tc>
          <w:tcPr>
            <w:tcW w:w="480"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p>
        </w:tc>
        <w:tc>
          <w:tcPr>
            <w:tcW w:w="153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r w:rsidRPr="001F1945">
              <w:rPr>
                <w:color w:val="000000" w:themeColor="text1"/>
                <w:sz w:val="20"/>
              </w:rPr>
              <w:t xml:space="preserve">Всего         </w:t>
            </w:r>
          </w:p>
        </w:tc>
        <w:tc>
          <w:tcPr>
            <w:tcW w:w="1528"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p>
        </w:tc>
        <w:tc>
          <w:tcPr>
            <w:tcW w:w="127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1351"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992"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1417"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c>
          <w:tcPr>
            <w:tcW w:w="1134"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r>
      <w:tr w:rsidR="000F7700" w:rsidRPr="00024FD5" w:rsidTr="000F7700">
        <w:trPr>
          <w:tblCellSpacing w:w="5" w:type="nil"/>
        </w:trPr>
        <w:tc>
          <w:tcPr>
            <w:tcW w:w="480"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p>
        </w:tc>
        <w:tc>
          <w:tcPr>
            <w:tcW w:w="153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1528"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p>
        </w:tc>
        <w:tc>
          <w:tcPr>
            <w:tcW w:w="127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p>
        </w:tc>
        <w:tc>
          <w:tcPr>
            <w:tcW w:w="1351"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p>
        </w:tc>
        <w:tc>
          <w:tcPr>
            <w:tcW w:w="992"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p>
        </w:tc>
        <w:tc>
          <w:tcPr>
            <w:tcW w:w="1417"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c>
          <w:tcPr>
            <w:tcW w:w="1134"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both"/>
              <w:rPr>
                <w:color w:val="000000" w:themeColor="text1"/>
                <w:sz w:val="20"/>
              </w:rPr>
            </w:pPr>
          </w:p>
        </w:tc>
      </w:tr>
      <w:tr w:rsidR="000F7700" w:rsidRPr="00024FD5" w:rsidTr="000F7700">
        <w:trPr>
          <w:trHeight w:val="320"/>
          <w:tblCellSpacing w:w="5" w:type="nil"/>
        </w:trPr>
        <w:tc>
          <w:tcPr>
            <w:tcW w:w="480"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3</w:t>
            </w:r>
          </w:p>
        </w:tc>
        <w:tc>
          <w:tcPr>
            <w:tcW w:w="153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r w:rsidRPr="001F1945">
              <w:rPr>
                <w:color w:val="000000" w:themeColor="text1"/>
                <w:sz w:val="20"/>
              </w:rPr>
              <w:t xml:space="preserve">ИТОГО (строка </w:t>
            </w:r>
          </w:p>
          <w:p w:rsidR="000F7700" w:rsidRPr="001F1945" w:rsidRDefault="00875EA1" w:rsidP="000F7700">
            <w:pPr>
              <w:widowControl w:val="0"/>
              <w:autoSpaceDE w:val="0"/>
              <w:autoSpaceDN w:val="0"/>
              <w:adjustRightInd w:val="0"/>
              <w:rPr>
                <w:color w:val="000000" w:themeColor="text1"/>
                <w:sz w:val="20"/>
              </w:rPr>
            </w:pPr>
            <w:hyperlink w:anchor="Par323" w:history="1">
              <w:r w:rsidR="000F7700" w:rsidRPr="001F1945">
                <w:rPr>
                  <w:color w:val="000000" w:themeColor="text1"/>
                  <w:sz w:val="20"/>
                </w:rPr>
                <w:t>1</w:t>
              </w:r>
            </w:hyperlink>
            <w:r w:rsidR="000F7700" w:rsidRPr="001F1945">
              <w:rPr>
                <w:color w:val="000000" w:themeColor="text1"/>
                <w:sz w:val="20"/>
              </w:rPr>
              <w:t xml:space="preserve"> + </w:t>
            </w:r>
            <w:hyperlink w:anchor="Par330" w:history="1">
              <w:r w:rsidR="000F7700" w:rsidRPr="001F1945">
                <w:rPr>
                  <w:color w:val="000000" w:themeColor="text1"/>
                  <w:sz w:val="20"/>
                </w:rPr>
                <w:t>строка 2</w:t>
              </w:r>
            </w:hyperlink>
            <w:r w:rsidR="000F7700" w:rsidRPr="001F1945">
              <w:rPr>
                <w:color w:val="000000" w:themeColor="text1"/>
                <w:sz w:val="20"/>
              </w:rPr>
              <w:t xml:space="preserve">) </w:t>
            </w:r>
          </w:p>
        </w:tc>
        <w:tc>
          <w:tcPr>
            <w:tcW w:w="1528"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127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1351"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992"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bookmarkStart w:id="15" w:name="Par339"/>
            <w:bookmarkEnd w:id="15"/>
            <w:r w:rsidRPr="001F1945">
              <w:rPr>
                <w:color w:val="000000" w:themeColor="text1"/>
                <w:sz w:val="20"/>
              </w:rPr>
              <w:t>x</w:t>
            </w:r>
          </w:p>
        </w:tc>
        <w:tc>
          <w:tcPr>
            <w:tcW w:w="1417"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c>
          <w:tcPr>
            <w:tcW w:w="1134"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r>
      <w:tr w:rsidR="000F7700" w:rsidRPr="00024FD5" w:rsidTr="000F7700">
        <w:trPr>
          <w:trHeight w:val="320"/>
          <w:tblCellSpacing w:w="5" w:type="nil"/>
        </w:trPr>
        <w:tc>
          <w:tcPr>
            <w:tcW w:w="480"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4</w:t>
            </w:r>
          </w:p>
        </w:tc>
        <w:tc>
          <w:tcPr>
            <w:tcW w:w="153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r w:rsidRPr="001F1945">
              <w:rPr>
                <w:color w:val="000000" w:themeColor="text1"/>
                <w:sz w:val="20"/>
              </w:rPr>
              <w:t xml:space="preserve">Начислено     </w:t>
            </w:r>
          </w:p>
          <w:p w:rsidR="000F7700" w:rsidRPr="001F1945" w:rsidRDefault="000F7700" w:rsidP="000F7700">
            <w:pPr>
              <w:widowControl w:val="0"/>
              <w:autoSpaceDE w:val="0"/>
              <w:autoSpaceDN w:val="0"/>
              <w:adjustRightInd w:val="0"/>
              <w:rPr>
                <w:color w:val="000000" w:themeColor="text1"/>
                <w:sz w:val="20"/>
              </w:rPr>
            </w:pPr>
            <w:r w:rsidRPr="001F1945">
              <w:rPr>
                <w:color w:val="000000" w:themeColor="text1"/>
                <w:sz w:val="20"/>
              </w:rPr>
              <w:t xml:space="preserve">субсидий      </w:t>
            </w:r>
          </w:p>
        </w:tc>
        <w:tc>
          <w:tcPr>
            <w:tcW w:w="1528"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127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1351"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992"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bookmarkStart w:id="16" w:name="Par342"/>
            <w:bookmarkEnd w:id="16"/>
            <w:r w:rsidRPr="001F1945">
              <w:rPr>
                <w:color w:val="000000" w:themeColor="text1"/>
                <w:sz w:val="20"/>
              </w:rPr>
              <w:t>x</w:t>
            </w:r>
          </w:p>
        </w:tc>
        <w:tc>
          <w:tcPr>
            <w:tcW w:w="1417"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c>
          <w:tcPr>
            <w:tcW w:w="1134"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r>
      <w:tr w:rsidR="000F7700" w:rsidRPr="00024FD5" w:rsidTr="000F7700">
        <w:trPr>
          <w:trHeight w:val="320"/>
          <w:tblCellSpacing w:w="5" w:type="nil"/>
        </w:trPr>
        <w:tc>
          <w:tcPr>
            <w:tcW w:w="480"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5</w:t>
            </w:r>
          </w:p>
        </w:tc>
        <w:tc>
          <w:tcPr>
            <w:tcW w:w="153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r w:rsidRPr="001F1945">
              <w:rPr>
                <w:color w:val="000000" w:themeColor="text1"/>
                <w:sz w:val="20"/>
              </w:rPr>
              <w:t xml:space="preserve">Предоставлено </w:t>
            </w:r>
          </w:p>
          <w:p w:rsidR="000F7700" w:rsidRPr="001F1945" w:rsidRDefault="000F7700" w:rsidP="000F7700">
            <w:pPr>
              <w:widowControl w:val="0"/>
              <w:autoSpaceDE w:val="0"/>
              <w:autoSpaceDN w:val="0"/>
              <w:adjustRightInd w:val="0"/>
              <w:rPr>
                <w:color w:val="000000" w:themeColor="text1"/>
                <w:sz w:val="20"/>
              </w:rPr>
            </w:pPr>
            <w:r w:rsidRPr="001F1945">
              <w:rPr>
                <w:color w:val="000000" w:themeColor="text1"/>
                <w:sz w:val="20"/>
              </w:rPr>
              <w:t xml:space="preserve">субсидий      </w:t>
            </w:r>
          </w:p>
        </w:tc>
        <w:tc>
          <w:tcPr>
            <w:tcW w:w="1528"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127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1351"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992"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bookmarkStart w:id="17" w:name="Par345"/>
            <w:bookmarkEnd w:id="17"/>
            <w:r w:rsidRPr="001F1945">
              <w:rPr>
                <w:color w:val="000000" w:themeColor="text1"/>
                <w:sz w:val="20"/>
              </w:rPr>
              <w:t>x</w:t>
            </w:r>
          </w:p>
        </w:tc>
        <w:tc>
          <w:tcPr>
            <w:tcW w:w="1417"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c>
          <w:tcPr>
            <w:tcW w:w="1134"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r>
      <w:tr w:rsidR="000F7700" w:rsidRPr="00024FD5" w:rsidTr="000F7700">
        <w:trPr>
          <w:trHeight w:val="640"/>
          <w:tblCellSpacing w:w="5" w:type="nil"/>
        </w:trPr>
        <w:tc>
          <w:tcPr>
            <w:tcW w:w="480"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6</w:t>
            </w:r>
          </w:p>
        </w:tc>
        <w:tc>
          <w:tcPr>
            <w:tcW w:w="153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r w:rsidRPr="001F1945">
              <w:rPr>
                <w:color w:val="000000" w:themeColor="text1"/>
                <w:sz w:val="20"/>
              </w:rPr>
              <w:t xml:space="preserve">Подлежит      </w:t>
            </w:r>
          </w:p>
          <w:p w:rsidR="000F7700" w:rsidRPr="001F1945" w:rsidRDefault="000F7700" w:rsidP="000F7700">
            <w:pPr>
              <w:widowControl w:val="0"/>
              <w:autoSpaceDE w:val="0"/>
              <w:autoSpaceDN w:val="0"/>
              <w:adjustRightInd w:val="0"/>
              <w:rPr>
                <w:color w:val="000000" w:themeColor="text1"/>
                <w:sz w:val="20"/>
              </w:rPr>
            </w:pPr>
            <w:r w:rsidRPr="001F1945">
              <w:rPr>
                <w:color w:val="000000" w:themeColor="text1"/>
                <w:sz w:val="20"/>
              </w:rPr>
              <w:t xml:space="preserve">возврату      </w:t>
            </w:r>
          </w:p>
          <w:p w:rsidR="000F7700" w:rsidRPr="001F1945" w:rsidRDefault="000F7700" w:rsidP="000F7700">
            <w:pPr>
              <w:widowControl w:val="0"/>
              <w:autoSpaceDE w:val="0"/>
              <w:autoSpaceDN w:val="0"/>
              <w:adjustRightInd w:val="0"/>
              <w:rPr>
                <w:color w:val="000000" w:themeColor="text1"/>
                <w:sz w:val="20"/>
              </w:rPr>
            </w:pPr>
            <w:r w:rsidRPr="001F1945">
              <w:rPr>
                <w:color w:val="000000" w:themeColor="text1"/>
                <w:sz w:val="20"/>
              </w:rPr>
              <w:t>(</w:t>
            </w:r>
            <w:hyperlink w:anchor="Par345" w:history="1">
              <w:r w:rsidRPr="001F1945">
                <w:rPr>
                  <w:color w:val="000000" w:themeColor="text1"/>
                  <w:sz w:val="20"/>
                </w:rPr>
                <w:t>строка 5</w:t>
              </w:r>
            </w:hyperlink>
            <w:r w:rsidRPr="001F1945">
              <w:rPr>
                <w:color w:val="000000" w:themeColor="text1"/>
                <w:sz w:val="20"/>
              </w:rPr>
              <w:t xml:space="preserve"> -   </w:t>
            </w:r>
          </w:p>
          <w:p w:rsidR="000F7700" w:rsidRPr="001F1945" w:rsidRDefault="00875EA1" w:rsidP="000F7700">
            <w:pPr>
              <w:widowControl w:val="0"/>
              <w:autoSpaceDE w:val="0"/>
              <w:autoSpaceDN w:val="0"/>
              <w:adjustRightInd w:val="0"/>
              <w:rPr>
                <w:color w:val="000000" w:themeColor="text1"/>
                <w:sz w:val="20"/>
              </w:rPr>
            </w:pPr>
            <w:hyperlink w:anchor="Par342" w:history="1">
              <w:r w:rsidR="000F7700" w:rsidRPr="001F1945">
                <w:rPr>
                  <w:color w:val="000000" w:themeColor="text1"/>
                  <w:sz w:val="20"/>
                </w:rPr>
                <w:t>строка 4</w:t>
              </w:r>
            </w:hyperlink>
            <w:r w:rsidR="000F7700" w:rsidRPr="001F1945">
              <w:rPr>
                <w:color w:val="000000" w:themeColor="text1"/>
                <w:sz w:val="20"/>
              </w:rPr>
              <w:t xml:space="preserve">)     </w:t>
            </w:r>
          </w:p>
        </w:tc>
        <w:tc>
          <w:tcPr>
            <w:tcW w:w="1528"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1276"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1351"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r w:rsidRPr="001F1945">
              <w:rPr>
                <w:color w:val="000000" w:themeColor="text1"/>
                <w:sz w:val="20"/>
              </w:rPr>
              <w:t>x</w:t>
            </w:r>
          </w:p>
        </w:tc>
        <w:tc>
          <w:tcPr>
            <w:tcW w:w="992"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jc w:val="center"/>
              <w:rPr>
                <w:color w:val="000000" w:themeColor="text1"/>
                <w:sz w:val="20"/>
              </w:rPr>
            </w:pPr>
            <w:bookmarkStart w:id="18" w:name="Par348"/>
            <w:bookmarkEnd w:id="18"/>
            <w:r w:rsidRPr="001F1945">
              <w:rPr>
                <w:color w:val="000000" w:themeColor="text1"/>
                <w:sz w:val="20"/>
              </w:rPr>
              <w:t>x</w:t>
            </w:r>
          </w:p>
        </w:tc>
        <w:tc>
          <w:tcPr>
            <w:tcW w:w="1417"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c>
          <w:tcPr>
            <w:tcW w:w="1134" w:type="dxa"/>
            <w:tcBorders>
              <w:left w:val="single" w:sz="8" w:space="0" w:color="auto"/>
              <w:bottom w:val="single" w:sz="8" w:space="0" w:color="auto"/>
              <w:right w:val="single" w:sz="8" w:space="0" w:color="auto"/>
            </w:tcBorders>
          </w:tcPr>
          <w:p w:rsidR="000F7700" w:rsidRPr="001F1945" w:rsidRDefault="000F7700" w:rsidP="000F7700">
            <w:pPr>
              <w:widowControl w:val="0"/>
              <w:autoSpaceDE w:val="0"/>
              <w:autoSpaceDN w:val="0"/>
              <w:adjustRightInd w:val="0"/>
              <w:rPr>
                <w:color w:val="000000" w:themeColor="text1"/>
                <w:sz w:val="20"/>
              </w:rPr>
            </w:pPr>
          </w:p>
        </w:tc>
      </w:tr>
    </w:tbl>
    <w:p w:rsidR="000F7700" w:rsidRPr="009912D0" w:rsidRDefault="000F7700" w:rsidP="000F7700">
      <w:pPr>
        <w:pStyle w:val="ConsPlusNonformat"/>
        <w:rPr>
          <w:rFonts w:ascii="Times New Roman" w:hAnsi="Times New Roman" w:cs="Times New Roman"/>
          <w:color w:val="000000" w:themeColor="text1"/>
          <w:sz w:val="10"/>
        </w:rPr>
      </w:pPr>
    </w:p>
    <w:p w:rsidR="000F7700" w:rsidRPr="00723671" w:rsidRDefault="000F7700" w:rsidP="00723671">
      <w:pPr>
        <w:pStyle w:val="ConsPlusNonformat"/>
        <w:spacing w:line="240" w:lineRule="exact"/>
        <w:rPr>
          <w:rFonts w:ascii="Times New Roman" w:hAnsi="Times New Roman" w:cs="Times New Roman"/>
          <w:color w:val="000000" w:themeColor="text1"/>
          <w:sz w:val="24"/>
        </w:rPr>
      </w:pPr>
      <w:r w:rsidRPr="00723671">
        <w:rPr>
          <w:rFonts w:ascii="Times New Roman" w:hAnsi="Times New Roman" w:cs="Times New Roman"/>
          <w:color w:val="000000" w:themeColor="text1"/>
          <w:sz w:val="24"/>
        </w:rPr>
        <w:t>Примечания.</w:t>
      </w:r>
    </w:p>
    <w:p w:rsidR="000F7700" w:rsidRPr="00723671" w:rsidRDefault="000F7700" w:rsidP="00723671">
      <w:pPr>
        <w:pStyle w:val="ConsPlusNonformat"/>
        <w:spacing w:line="240" w:lineRule="exact"/>
        <w:ind w:firstLine="426"/>
        <w:jc w:val="both"/>
        <w:rPr>
          <w:rFonts w:ascii="Times New Roman" w:hAnsi="Times New Roman" w:cs="Times New Roman"/>
          <w:color w:val="000000" w:themeColor="text1"/>
          <w:sz w:val="24"/>
        </w:rPr>
      </w:pPr>
      <w:r w:rsidRPr="00723671">
        <w:rPr>
          <w:rFonts w:ascii="Times New Roman" w:hAnsi="Times New Roman" w:cs="Times New Roman"/>
          <w:color w:val="000000" w:themeColor="text1"/>
          <w:sz w:val="24"/>
        </w:rPr>
        <w:t xml:space="preserve">1. В  </w:t>
      </w:r>
      <w:hyperlink w:anchor="Par342" w:history="1">
        <w:r w:rsidRPr="00723671">
          <w:rPr>
            <w:rFonts w:ascii="Times New Roman" w:hAnsi="Times New Roman" w:cs="Times New Roman"/>
            <w:color w:val="000000" w:themeColor="text1"/>
            <w:sz w:val="24"/>
          </w:rPr>
          <w:t>строке  4</w:t>
        </w:r>
      </w:hyperlink>
      <w:r w:rsidRPr="00723671">
        <w:rPr>
          <w:rFonts w:ascii="Times New Roman" w:hAnsi="Times New Roman" w:cs="Times New Roman"/>
          <w:color w:val="000000" w:themeColor="text1"/>
          <w:sz w:val="24"/>
        </w:rPr>
        <w:t xml:space="preserve">  проставляются  данные  </w:t>
      </w:r>
      <w:hyperlink w:anchor="Par339" w:history="1">
        <w:r w:rsidRPr="00723671">
          <w:rPr>
            <w:rFonts w:ascii="Times New Roman" w:hAnsi="Times New Roman" w:cs="Times New Roman"/>
            <w:color w:val="000000" w:themeColor="text1"/>
            <w:sz w:val="24"/>
          </w:rPr>
          <w:t>строки  3</w:t>
        </w:r>
      </w:hyperlink>
      <w:r w:rsidRPr="00723671">
        <w:rPr>
          <w:rFonts w:ascii="Times New Roman" w:hAnsi="Times New Roman" w:cs="Times New Roman"/>
          <w:color w:val="000000" w:themeColor="text1"/>
          <w:sz w:val="24"/>
        </w:rPr>
        <w:t xml:space="preserve">,  но не более суммы, указанной  в  строке  "Итого"  предварительного расчета субсидии за декабрь соответствующего </w:t>
      </w:r>
      <w:proofErr w:type="spellStart"/>
      <w:r w:rsidRPr="00723671">
        <w:rPr>
          <w:rFonts w:ascii="Times New Roman" w:hAnsi="Times New Roman" w:cs="Times New Roman"/>
          <w:color w:val="000000" w:themeColor="text1"/>
          <w:sz w:val="24"/>
        </w:rPr>
        <w:t>финансо</w:t>
      </w:r>
      <w:proofErr w:type="spellEnd"/>
      <w:r w:rsidR="00723671">
        <w:rPr>
          <w:rFonts w:ascii="Times New Roman" w:hAnsi="Times New Roman" w:cs="Times New Roman"/>
          <w:color w:val="000000" w:themeColor="text1"/>
          <w:sz w:val="24"/>
        </w:rPr>
        <w:t>-</w:t>
      </w:r>
      <w:r w:rsidR="00723671">
        <w:rPr>
          <w:rFonts w:ascii="Times New Roman" w:hAnsi="Times New Roman" w:cs="Times New Roman"/>
          <w:color w:val="000000" w:themeColor="text1"/>
          <w:sz w:val="24"/>
        </w:rPr>
        <w:br/>
      </w:r>
      <w:proofErr w:type="spellStart"/>
      <w:r w:rsidRPr="00723671">
        <w:rPr>
          <w:rFonts w:ascii="Times New Roman" w:hAnsi="Times New Roman" w:cs="Times New Roman"/>
          <w:color w:val="000000" w:themeColor="text1"/>
          <w:sz w:val="24"/>
        </w:rPr>
        <w:t>вого</w:t>
      </w:r>
      <w:proofErr w:type="spellEnd"/>
      <w:r w:rsidRPr="00723671">
        <w:rPr>
          <w:rFonts w:ascii="Times New Roman" w:hAnsi="Times New Roman" w:cs="Times New Roman"/>
          <w:color w:val="000000" w:themeColor="text1"/>
          <w:sz w:val="24"/>
        </w:rPr>
        <w:t xml:space="preserve"> года.</w:t>
      </w:r>
    </w:p>
    <w:p w:rsidR="000F7700" w:rsidRPr="00723671" w:rsidRDefault="000F7700" w:rsidP="00723671">
      <w:pPr>
        <w:pStyle w:val="ConsPlusNonformat"/>
        <w:spacing w:line="240" w:lineRule="exact"/>
        <w:ind w:firstLine="426"/>
        <w:jc w:val="both"/>
        <w:rPr>
          <w:rFonts w:ascii="Times New Roman" w:hAnsi="Times New Roman" w:cs="Times New Roman"/>
          <w:color w:val="000000" w:themeColor="text1"/>
          <w:sz w:val="24"/>
        </w:rPr>
      </w:pPr>
      <w:r w:rsidRPr="00723671">
        <w:rPr>
          <w:rFonts w:ascii="Times New Roman" w:hAnsi="Times New Roman" w:cs="Times New Roman"/>
          <w:color w:val="000000" w:themeColor="text1"/>
          <w:sz w:val="24"/>
        </w:rPr>
        <w:t xml:space="preserve">2. В  </w:t>
      </w:r>
      <w:hyperlink w:anchor="Par345" w:history="1">
        <w:r w:rsidRPr="00723671">
          <w:rPr>
            <w:rFonts w:ascii="Times New Roman" w:hAnsi="Times New Roman" w:cs="Times New Roman"/>
            <w:color w:val="000000" w:themeColor="text1"/>
            <w:sz w:val="24"/>
          </w:rPr>
          <w:t>строке  5</w:t>
        </w:r>
      </w:hyperlink>
      <w:r w:rsidRPr="00723671">
        <w:rPr>
          <w:rFonts w:ascii="Times New Roman" w:hAnsi="Times New Roman" w:cs="Times New Roman"/>
          <w:color w:val="000000" w:themeColor="text1"/>
          <w:sz w:val="24"/>
        </w:rPr>
        <w:t xml:space="preserve">  проставляются  данные строки "Итого" предварительного расчета </w:t>
      </w:r>
      <w:proofErr w:type="spellStart"/>
      <w:r w:rsidRPr="00723671">
        <w:rPr>
          <w:rFonts w:ascii="Times New Roman" w:hAnsi="Times New Roman" w:cs="Times New Roman"/>
          <w:color w:val="000000" w:themeColor="text1"/>
          <w:sz w:val="24"/>
        </w:rPr>
        <w:t>суб</w:t>
      </w:r>
      <w:proofErr w:type="spellEnd"/>
      <w:r w:rsidR="00723671">
        <w:rPr>
          <w:rFonts w:ascii="Times New Roman" w:hAnsi="Times New Roman" w:cs="Times New Roman"/>
          <w:color w:val="000000" w:themeColor="text1"/>
          <w:sz w:val="24"/>
        </w:rPr>
        <w:t>-</w:t>
      </w:r>
      <w:r w:rsidR="00723671">
        <w:rPr>
          <w:rFonts w:ascii="Times New Roman" w:hAnsi="Times New Roman" w:cs="Times New Roman"/>
          <w:color w:val="000000" w:themeColor="text1"/>
          <w:sz w:val="24"/>
        </w:rPr>
        <w:br/>
      </w:r>
      <w:proofErr w:type="spellStart"/>
      <w:r w:rsidRPr="00723671">
        <w:rPr>
          <w:rFonts w:ascii="Times New Roman" w:hAnsi="Times New Roman" w:cs="Times New Roman"/>
          <w:color w:val="000000" w:themeColor="text1"/>
          <w:sz w:val="24"/>
        </w:rPr>
        <w:t>сидии</w:t>
      </w:r>
      <w:proofErr w:type="spellEnd"/>
      <w:r w:rsidRPr="00723671">
        <w:rPr>
          <w:rFonts w:ascii="Times New Roman" w:hAnsi="Times New Roman" w:cs="Times New Roman"/>
          <w:color w:val="000000" w:themeColor="text1"/>
          <w:sz w:val="24"/>
        </w:rPr>
        <w:t xml:space="preserve"> за декабрь соответствующего финансового года.</w:t>
      </w:r>
    </w:p>
    <w:p w:rsidR="000F7700" w:rsidRPr="00723671" w:rsidRDefault="000F7700" w:rsidP="00723671">
      <w:pPr>
        <w:pStyle w:val="ConsPlusNonformat"/>
        <w:spacing w:line="240" w:lineRule="exact"/>
        <w:ind w:firstLine="426"/>
        <w:jc w:val="both"/>
        <w:rPr>
          <w:rFonts w:ascii="Times New Roman" w:hAnsi="Times New Roman" w:cs="Times New Roman"/>
          <w:color w:val="000000" w:themeColor="text1"/>
          <w:sz w:val="24"/>
        </w:rPr>
      </w:pPr>
      <w:r w:rsidRPr="00723671">
        <w:rPr>
          <w:rFonts w:ascii="Times New Roman" w:hAnsi="Times New Roman" w:cs="Times New Roman"/>
          <w:color w:val="000000" w:themeColor="text1"/>
          <w:sz w:val="24"/>
        </w:rPr>
        <w:t xml:space="preserve">3. </w:t>
      </w:r>
      <w:hyperlink w:anchor="Par348" w:history="1">
        <w:r w:rsidRPr="00723671">
          <w:rPr>
            <w:rFonts w:ascii="Times New Roman" w:hAnsi="Times New Roman" w:cs="Times New Roman"/>
            <w:color w:val="000000" w:themeColor="text1"/>
            <w:sz w:val="24"/>
          </w:rPr>
          <w:t>Строка  6</w:t>
        </w:r>
      </w:hyperlink>
      <w:r w:rsidRPr="00723671">
        <w:rPr>
          <w:rFonts w:ascii="Times New Roman" w:hAnsi="Times New Roman" w:cs="Times New Roman"/>
          <w:color w:val="000000" w:themeColor="text1"/>
          <w:sz w:val="24"/>
        </w:rPr>
        <w:t xml:space="preserve">  заполняется в случае, если показатель </w:t>
      </w:r>
      <w:hyperlink w:anchor="Par345" w:history="1">
        <w:r w:rsidRPr="00723671">
          <w:rPr>
            <w:rFonts w:ascii="Times New Roman" w:hAnsi="Times New Roman" w:cs="Times New Roman"/>
            <w:color w:val="000000" w:themeColor="text1"/>
            <w:sz w:val="24"/>
          </w:rPr>
          <w:t>строки 5</w:t>
        </w:r>
      </w:hyperlink>
      <w:r w:rsidRPr="00723671">
        <w:rPr>
          <w:rFonts w:ascii="Times New Roman" w:hAnsi="Times New Roman" w:cs="Times New Roman"/>
          <w:color w:val="000000" w:themeColor="text1"/>
          <w:sz w:val="24"/>
        </w:rPr>
        <w:t xml:space="preserve"> превышает показатель </w:t>
      </w:r>
      <w:hyperlink w:anchor="Par342" w:history="1">
        <w:r w:rsidRPr="00723671">
          <w:rPr>
            <w:rFonts w:ascii="Times New Roman" w:hAnsi="Times New Roman" w:cs="Times New Roman"/>
            <w:color w:val="000000" w:themeColor="text1"/>
            <w:sz w:val="24"/>
          </w:rPr>
          <w:t>строки 4</w:t>
        </w:r>
      </w:hyperlink>
      <w:r w:rsidRPr="00723671">
        <w:rPr>
          <w:rFonts w:ascii="Times New Roman" w:hAnsi="Times New Roman" w:cs="Times New Roman"/>
          <w:color w:val="000000" w:themeColor="text1"/>
          <w:sz w:val="24"/>
        </w:rPr>
        <w:t>.</w:t>
      </w:r>
    </w:p>
    <w:p w:rsidR="000F7700" w:rsidRPr="00723671" w:rsidRDefault="000F7700" w:rsidP="00723671">
      <w:pPr>
        <w:pStyle w:val="ConsPlusNonformat"/>
        <w:spacing w:line="240" w:lineRule="exact"/>
        <w:ind w:firstLine="426"/>
        <w:rPr>
          <w:rFonts w:ascii="Times New Roman" w:hAnsi="Times New Roman" w:cs="Times New Roman"/>
          <w:color w:val="000000" w:themeColor="text1"/>
          <w:sz w:val="24"/>
        </w:rPr>
      </w:pPr>
      <w:r w:rsidRPr="00723671">
        <w:rPr>
          <w:rFonts w:ascii="Times New Roman" w:hAnsi="Times New Roman" w:cs="Times New Roman"/>
          <w:color w:val="000000" w:themeColor="text1"/>
          <w:sz w:val="24"/>
        </w:rPr>
        <w:t>4. Строки (графы) со знаком (x) не заполняются.</w:t>
      </w:r>
    </w:p>
    <w:p w:rsidR="000F7700" w:rsidRPr="009912D0" w:rsidRDefault="000F7700" w:rsidP="000F7700">
      <w:pPr>
        <w:pStyle w:val="ConsPlusNonformat"/>
        <w:rPr>
          <w:rFonts w:ascii="Times New Roman" w:hAnsi="Times New Roman" w:cs="Times New Roman"/>
          <w:color w:val="000000" w:themeColor="text1"/>
          <w:sz w:val="14"/>
          <w:szCs w:val="26"/>
        </w:rPr>
      </w:pP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 xml:space="preserve">Директор предприятия            ___________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_________________</w:t>
      </w:r>
    </w:p>
    <w:p w:rsidR="000F7700" w:rsidRPr="00C902BE" w:rsidRDefault="000F7700" w:rsidP="000F7700">
      <w:pPr>
        <w:pStyle w:val="ConsPlusNonformat"/>
        <w:rPr>
          <w:rFonts w:ascii="Times New Roman" w:hAnsi="Times New Roman" w:cs="Times New Roman"/>
          <w:color w:val="000000" w:themeColor="text1"/>
          <w:sz w:val="16"/>
          <w:szCs w:val="16"/>
        </w:rPr>
      </w:pPr>
      <w:r w:rsidRPr="00C902BE">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 xml:space="preserve">  (подпись)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расшифровка подписи</w:t>
      </w:r>
      <w:r w:rsidRPr="00C902BE">
        <w:rPr>
          <w:rFonts w:ascii="Times New Roman" w:hAnsi="Times New Roman" w:cs="Times New Roman"/>
          <w:color w:val="000000" w:themeColor="text1"/>
          <w:sz w:val="16"/>
          <w:szCs w:val="16"/>
        </w:rPr>
        <w:t>)</w:t>
      </w: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 xml:space="preserve">Главный бухгалтер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___________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_________________</w:t>
      </w:r>
    </w:p>
    <w:p w:rsidR="000F7700" w:rsidRPr="00C902BE" w:rsidRDefault="000F7700" w:rsidP="000F7700">
      <w:pPr>
        <w:pStyle w:val="ConsPlusNonformat"/>
        <w:rPr>
          <w:rFonts w:ascii="Times New Roman" w:hAnsi="Times New Roman" w:cs="Times New Roman"/>
          <w:color w:val="000000" w:themeColor="text1"/>
          <w:sz w:val="16"/>
          <w:szCs w:val="16"/>
        </w:rPr>
      </w:pPr>
      <w:r w:rsidRPr="00C902BE">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 xml:space="preserve"> (подпись)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расшифровка подписи</w:t>
      </w:r>
      <w:r w:rsidRPr="00C902BE">
        <w:rPr>
          <w:rFonts w:ascii="Times New Roman" w:hAnsi="Times New Roman" w:cs="Times New Roman"/>
          <w:color w:val="000000" w:themeColor="text1"/>
          <w:sz w:val="16"/>
          <w:szCs w:val="16"/>
        </w:rPr>
        <w:t>)</w:t>
      </w:r>
    </w:p>
    <w:p w:rsidR="000F7700" w:rsidRPr="00635486" w:rsidRDefault="000F7700" w:rsidP="000F7700">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35486">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Pr="00635486">
        <w:rPr>
          <w:rFonts w:ascii="Times New Roman" w:hAnsi="Times New Roman" w:cs="Times New Roman"/>
          <w:color w:val="000000" w:themeColor="text1"/>
          <w:sz w:val="24"/>
          <w:szCs w:val="24"/>
        </w:rPr>
        <w:t xml:space="preserve"> __________ </w:t>
      </w:r>
      <w:r>
        <w:rPr>
          <w:rFonts w:ascii="Times New Roman" w:hAnsi="Times New Roman" w:cs="Times New Roman"/>
          <w:color w:val="000000" w:themeColor="text1"/>
          <w:sz w:val="24"/>
          <w:szCs w:val="24"/>
        </w:rPr>
        <w:t>2016</w:t>
      </w:r>
      <w:r w:rsidRPr="00635486">
        <w:rPr>
          <w:rFonts w:ascii="Times New Roman" w:hAnsi="Times New Roman" w:cs="Times New Roman"/>
          <w:color w:val="000000" w:themeColor="text1"/>
          <w:sz w:val="24"/>
          <w:szCs w:val="24"/>
        </w:rPr>
        <w:t xml:space="preserve"> г.</w:t>
      </w:r>
      <w:r w:rsidR="00723671">
        <w:rPr>
          <w:rFonts w:ascii="Times New Roman" w:hAnsi="Times New Roman" w:cs="Times New Roman"/>
          <w:color w:val="000000" w:themeColor="text1"/>
          <w:sz w:val="24"/>
          <w:szCs w:val="24"/>
        </w:rPr>
        <w:t xml:space="preserve">       </w:t>
      </w:r>
      <w:r w:rsidR="00723671" w:rsidRPr="00635486">
        <w:rPr>
          <w:rFonts w:ascii="Times New Roman" w:hAnsi="Times New Roman" w:cs="Times New Roman"/>
          <w:color w:val="000000" w:themeColor="text1"/>
          <w:sz w:val="24"/>
          <w:szCs w:val="24"/>
        </w:rPr>
        <w:t>МП</w:t>
      </w:r>
    </w:p>
    <w:p w:rsidR="000F7700" w:rsidRPr="009912D0" w:rsidRDefault="000F7700" w:rsidP="000F7700">
      <w:pPr>
        <w:pStyle w:val="ConsPlusNonformat"/>
        <w:rPr>
          <w:rFonts w:ascii="Times New Roman" w:hAnsi="Times New Roman" w:cs="Times New Roman"/>
          <w:color w:val="000000" w:themeColor="text1"/>
          <w:sz w:val="12"/>
          <w:szCs w:val="24"/>
        </w:rPr>
      </w:pPr>
    </w:p>
    <w:p w:rsidR="000F7700" w:rsidRPr="00635486" w:rsidRDefault="000F7700" w:rsidP="000F7700">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635486">
        <w:rPr>
          <w:rFonts w:ascii="Times New Roman" w:hAnsi="Times New Roman" w:cs="Times New Roman"/>
          <w:color w:val="000000" w:themeColor="text1"/>
          <w:sz w:val="24"/>
          <w:szCs w:val="24"/>
        </w:rPr>
        <w:t>роверено</w:t>
      </w:r>
    </w:p>
    <w:p w:rsidR="000F7700" w:rsidRPr="00723671" w:rsidRDefault="000F7700" w:rsidP="000F7700">
      <w:pPr>
        <w:pStyle w:val="ConsPlusNonformat"/>
        <w:rPr>
          <w:rFonts w:ascii="Times New Roman" w:hAnsi="Times New Roman" w:cs="Times New Roman"/>
          <w:color w:val="000000" w:themeColor="text1"/>
          <w:sz w:val="6"/>
          <w:szCs w:val="6"/>
        </w:rPr>
      </w:pPr>
      <w:r w:rsidRPr="00635486">
        <w:rPr>
          <w:rFonts w:ascii="Times New Roman" w:hAnsi="Times New Roman" w:cs="Times New Roman"/>
          <w:color w:val="000000" w:themeColor="text1"/>
          <w:sz w:val="24"/>
          <w:szCs w:val="24"/>
        </w:rPr>
        <w:t xml:space="preserve">    </w:t>
      </w:r>
    </w:p>
    <w:p w:rsidR="000F7700" w:rsidRPr="001B239A" w:rsidRDefault="000F7700" w:rsidP="000F7700">
      <w:pPr>
        <w:pStyle w:val="ConsPlusNonformat"/>
        <w:rPr>
          <w:rFonts w:ascii="Times New Roman" w:eastAsia="Calibri" w:hAnsi="Times New Roman" w:cs="Times New Roman"/>
          <w:sz w:val="22"/>
          <w:szCs w:val="22"/>
          <w:lang w:eastAsia="en-US"/>
        </w:rPr>
      </w:pPr>
      <w:r w:rsidRPr="001B239A">
        <w:rPr>
          <w:rFonts w:ascii="Times New Roman" w:eastAsia="Calibri" w:hAnsi="Times New Roman" w:cs="Times New Roman"/>
          <w:sz w:val="22"/>
          <w:szCs w:val="22"/>
          <w:lang w:eastAsia="en-US"/>
        </w:rPr>
        <w:t xml:space="preserve">Директор (заместитель директора) департамента </w:t>
      </w:r>
    </w:p>
    <w:p w:rsidR="000F7700" w:rsidRPr="001B239A" w:rsidRDefault="00723671" w:rsidP="000F7700">
      <w:pPr>
        <w:pStyle w:val="ConsPlusNonformat"/>
        <w:rPr>
          <w:rFonts w:ascii="Times New Roman" w:hAnsi="Times New Roman" w:cs="Times New Roman"/>
          <w:color w:val="000000" w:themeColor="text1"/>
          <w:sz w:val="22"/>
          <w:szCs w:val="22"/>
        </w:rPr>
      </w:pPr>
      <w:r w:rsidRPr="001B239A">
        <w:rPr>
          <w:rFonts w:ascii="Times New Roman" w:eastAsia="Calibri" w:hAnsi="Times New Roman" w:cs="Times New Roman"/>
          <w:sz w:val="22"/>
          <w:szCs w:val="22"/>
          <w:lang w:eastAsia="en-US"/>
        </w:rPr>
        <w:t xml:space="preserve">городского хозяйства </w:t>
      </w:r>
      <w:r w:rsidR="000F7700" w:rsidRPr="001B239A">
        <w:rPr>
          <w:rFonts w:ascii="Times New Roman" w:hAnsi="Times New Roman" w:cs="Times New Roman"/>
          <w:color w:val="000000" w:themeColor="text1"/>
          <w:sz w:val="22"/>
          <w:szCs w:val="22"/>
        </w:rPr>
        <w:t xml:space="preserve">Администрации муниципального </w:t>
      </w:r>
    </w:p>
    <w:p w:rsidR="000F7700" w:rsidRPr="001B239A" w:rsidRDefault="000F7700" w:rsidP="000F7700">
      <w:pPr>
        <w:pStyle w:val="ConsPlusNonformat"/>
        <w:rPr>
          <w:rFonts w:ascii="Times New Roman" w:hAnsi="Times New Roman" w:cs="Times New Roman"/>
          <w:color w:val="000000" w:themeColor="text1"/>
          <w:sz w:val="22"/>
          <w:szCs w:val="22"/>
        </w:rPr>
      </w:pPr>
      <w:r w:rsidRPr="001B239A">
        <w:rPr>
          <w:rFonts w:ascii="Times New Roman" w:hAnsi="Times New Roman" w:cs="Times New Roman"/>
          <w:color w:val="000000" w:themeColor="text1"/>
          <w:sz w:val="22"/>
          <w:szCs w:val="22"/>
        </w:rPr>
        <w:t xml:space="preserve">образования  </w:t>
      </w:r>
      <w:r>
        <w:rPr>
          <w:rFonts w:ascii="Times New Roman" w:hAnsi="Times New Roman" w:cs="Times New Roman"/>
          <w:color w:val="000000" w:themeColor="text1"/>
          <w:sz w:val="22"/>
          <w:szCs w:val="22"/>
          <w:shd w:val="clear" w:color="auto" w:fill="FFFFFF"/>
        </w:rPr>
        <w:t>"</w:t>
      </w:r>
      <w:r w:rsidRPr="001B239A">
        <w:rPr>
          <w:rFonts w:ascii="Times New Roman" w:hAnsi="Times New Roman" w:cs="Times New Roman"/>
          <w:color w:val="000000" w:themeColor="text1"/>
          <w:sz w:val="22"/>
          <w:szCs w:val="22"/>
          <w:shd w:val="clear" w:color="auto" w:fill="FFFFFF"/>
        </w:rPr>
        <w:t>Город Архангельск</w:t>
      </w:r>
      <w:r>
        <w:rPr>
          <w:rFonts w:ascii="Times New Roman" w:hAnsi="Times New Roman" w:cs="Times New Roman"/>
          <w:color w:val="000000" w:themeColor="text1"/>
          <w:sz w:val="22"/>
          <w:szCs w:val="22"/>
          <w:shd w:val="clear" w:color="auto" w:fill="FFFFFF"/>
        </w:rPr>
        <w:t>"</w:t>
      </w:r>
      <w:r w:rsidRPr="001B239A">
        <w:rPr>
          <w:rFonts w:eastAsia="Calibri"/>
          <w:sz w:val="22"/>
          <w:szCs w:val="22"/>
          <w:lang w:eastAsia="en-US"/>
        </w:rPr>
        <w:t xml:space="preserve"> </w:t>
      </w:r>
      <w:r w:rsidRPr="001B239A">
        <w:rPr>
          <w:rFonts w:ascii="Times New Roman" w:hAnsi="Times New Roman" w:cs="Times New Roman"/>
          <w:color w:val="000000" w:themeColor="text1"/>
          <w:sz w:val="22"/>
          <w:szCs w:val="22"/>
        </w:rPr>
        <w:t xml:space="preserve"> ___________         __</w:t>
      </w:r>
      <w:r>
        <w:rPr>
          <w:rFonts w:ascii="Times New Roman" w:hAnsi="Times New Roman" w:cs="Times New Roman"/>
          <w:color w:val="000000" w:themeColor="text1"/>
          <w:sz w:val="22"/>
          <w:szCs w:val="22"/>
        </w:rPr>
        <w:t>______</w:t>
      </w:r>
      <w:r w:rsidRPr="001B239A">
        <w:rPr>
          <w:rFonts w:ascii="Times New Roman" w:hAnsi="Times New Roman" w:cs="Times New Roman"/>
          <w:color w:val="000000" w:themeColor="text1"/>
          <w:sz w:val="22"/>
          <w:szCs w:val="22"/>
        </w:rPr>
        <w:t>_______________</w:t>
      </w:r>
    </w:p>
    <w:p w:rsidR="000F7700" w:rsidRPr="00723671" w:rsidRDefault="000F7700" w:rsidP="000F7700">
      <w:pPr>
        <w:pStyle w:val="ConsPlusNonformat"/>
        <w:rPr>
          <w:rFonts w:ascii="Times New Roman" w:hAnsi="Times New Roman" w:cs="Times New Roman"/>
          <w:color w:val="000000" w:themeColor="text1"/>
          <w:szCs w:val="22"/>
        </w:rPr>
      </w:pPr>
      <w:r w:rsidRPr="00723671">
        <w:rPr>
          <w:rFonts w:ascii="Times New Roman" w:hAnsi="Times New Roman" w:cs="Times New Roman"/>
          <w:color w:val="000000" w:themeColor="text1"/>
          <w:sz w:val="16"/>
          <w:szCs w:val="18"/>
        </w:rPr>
        <w:t xml:space="preserve">                                                                         </w:t>
      </w:r>
      <w:r w:rsidR="00723671">
        <w:rPr>
          <w:rFonts w:ascii="Times New Roman" w:hAnsi="Times New Roman" w:cs="Times New Roman"/>
          <w:color w:val="000000" w:themeColor="text1"/>
          <w:sz w:val="16"/>
          <w:szCs w:val="18"/>
        </w:rPr>
        <w:t xml:space="preserve">             </w:t>
      </w:r>
      <w:r w:rsidRPr="00723671">
        <w:rPr>
          <w:rFonts w:ascii="Times New Roman" w:hAnsi="Times New Roman" w:cs="Times New Roman"/>
          <w:color w:val="000000" w:themeColor="text1"/>
          <w:sz w:val="16"/>
          <w:szCs w:val="18"/>
        </w:rPr>
        <w:t xml:space="preserve">        (подпись)</w:t>
      </w:r>
      <w:r w:rsidRPr="00723671">
        <w:rPr>
          <w:rFonts w:ascii="Times New Roman" w:hAnsi="Times New Roman" w:cs="Times New Roman"/>
          <w:color w:val="000000" w:themeColor="text1"/>
          <w:szCs w:val="22"/>
        </w:rPr>
        <w:t xml:space="preserve">              </w:t>
      </w:r>
      <w:r w:rsidR="00723671">
        <w:rPr>
          <w:rFonts w:ascii="Times New Roman" w:hAnsi="Times New Roman" w:cs="Times New Roman"/>
          <w:color w:val="000000" w:themeColor="text1"/>
          <w:szCs w:val="22"/>
        </w:rPr>
        <w:t xml:space="preserve">  </w:t>
      </w:r>
      <w:r w:rsidRPr="00723671">
        <w:rPr>
          <w:rFonts w:ascii="Times New Roman" w:hAnsi="Times New Roman" w:cs="Times New Roman"/>
          <w:color w:val="000000" w:themeColor="text1"/>
          <w:szCs w:val="22"/>
        </w:rPr>
        <w:t xml:space="preserve">      </w:t>
      </w:r>
      <w:r w:rsidRPr="00723671">
        <w:rPr>
          <w:rFonts w:ascii="Times New Roman" w:hAnsi="Times New Roman" w:cs="Times New Roman"/>
          <w:color w:val="000000" w:themeColor="text1"/>
          <w:sz w:val="16"/>
          <w:szCs w:val="18"/>
        </w:rPr>
        <w:t>(расшифровка подписи)</w:t>
      </w:r>
      <w:r w:rsidRPr="00723671">
        <w:rPr>
          <w:rFonts w:ascii="Times New Roman" w:hAnsi="Times New Roman" w:cs="Times New Roman"/>
          <w:color w:val="000000" w:themeColor="text1"/>
          <w:szCs w:val="22"/>
        </w:rPr>
        <w:t xml:space="preserve">                                                  </w:t>
      </w:r>
    </w:p>
    <w:p w:rsidR="00723671" w:rsidRDefault="000F7700" w:rsidP="000F7700">
      <w:pPr>
        <w:pStyle w:val="ConsPlusNonformat"/>
        <w:rPr>
          <w:rFonts w:ascii="Times New Roman" w:hAnsi="Times New Roman" w:cs="Times New Roman"/>
          <w:color w:val="000000" w:themeColor="text1"/>
          <w:sz w:val="22"/>
          <w:szCs w:val="22"/>
        </w:rPr>
        <w:sectPr w:rsidR="00723671" w:rsidSect="000F7700">
          <w:pgSz w:w="11906" w:h="16838"/>
          <w:pgMar w:top="567" w:right="567" w:bottom="426" w:left="1701" w:header="709" w:footer="709" w:gutter="0"/>
          <w:cols w:space="708"/>
          <w:docGrid w:linePitch="360"/>
        </w:sectPr>
      </w:pPr>
      <w:r>
        <w:rPr>
          <w:rFonts w:ascii="Times New Roman" w:hAnsi="Times New Roman" w:cs="Times New Roman"/>
          <w:color w:val="000000" w:themeColor="text1"/>
          <w:sz w:val="22"/>
          <w:szCs w:val="22"/>
        </w:rPr>
        <w:t>"</w:t>
      </w:r>
      <w:r w:rsidRPr="001B239A">
        <w:rPr>
          <w:rFonts w:ascii="Times New Roman" w:hAnsi="Times New Roman" w:cs="Times New Roman"/>
          <w:color w:val="000000" w:themeColor="text1"/>
          <w:sz w:val="22"/>
          <w:szCs w:val="22"/>
        </w:rPr>
        <w:t>___</w:t>
      </w:r>
      <w:r>
        <w:rPr>
          <w:rFonts w:ascii="Times New Roman" w:hAnsi="Times New Roman" w:cs="Times New Roman"/>
          <w:color w:val="000000" w:themeColor="text1"/>
          <w:sz w:val="22"/>
          <w:szCs w:val="22"/>
        </w:rPr>
        <w:t>"</w:t>
      </w:r>
      <w:r w:rsidRPr="001B239A">
        <w:rPr>
          <w:rFonts w:ascii="Times New Roman" w:hAnsi="Times New Roman" w:cs="Times New Roman"/>
          <w:color w:val="000000" w:themeColor="text1"/>
          <w:sz w:val="22"/>
          <w:szCs w:val="22"/>
        </w:rPr>
        <w:t xml:space="preserve"> __________ 2016 г.</w:t>
      </w:r>
    </w:p>
    <w:p w:rsidR="000F7700" w:rsidRPr="001B239A" w:rsidRDefault="000F7700" w:rsidP="000F7700">
      <w:pPr>
        <w:pStyle w:val="ConsPlusNonformat"/>
        <w:rPr>
          <w:rFonts w:ascii="Times New Roman" w:hAnsi="Times New Roman" w:cs="Times New Roman"/>
          <w:color w:val="000000" w:themeColor="text1"/>
          <w:sz w:val="22"/>
          <w:szCs w:val="22"/>
        </w:rPr>
      </w:pPr>
    </w:p>
    <w:p w:rsidR="000F7700" w:rsidRPr="000F7700" w:rsidRDefault="000F7700" w:rsidP="000F7700">
      <w:pPr>
        <w:widowControl w:val="0"/>
        <w:autoSpaceDE w:val="0"/>
        <w:autoSpaceDN w:val="0"/>
        <w:adjustRightInd w:val="0"/>
        <w:jc w:val="right"/>
        <w:outlineLvl w:val="1"/>
        <w:rPr>
          <w:b/>
          <w:color w:val="000000" w:themeColor="text1"/>
          <w:sz w:val="24"/>
        </w:rPr>
      </w:pPr>
      <w:r w:rsidRPr="000F7700">
        <w:rPr>
          <w:b/>
          <w:color w:val="000000" w:themeColor="text1"/>
          <w:sz w:val="24"/>
        </w:rPr>
        <w:t>Приложение № 4</w:t>
      </w:r>
    </w:p>
    <w:p w:rsidR="000F7700" w:rsidRPr="001B239A" w:rsidRDefault="000F7700" w:rsidP="000F7700">
      <w:pPr>
        <w:widowControl w:val="0"/>
        <w:autoSpaceDE w:val="0"/>
        <w:autoSpaceDN w:val="0"/>
        <w:adjustRightInd w:val="0"/>
        <w:spacing w:line="240" w:lineRule="exact"/>
        <w:ind w:left="4395"/>
        <w:jc w:val="both"/>
        <w:rPr>
          <w:bCs/>
          <w:color w:val="000000" w:themeColor="text1"/>
        </w:rPr>
      </w:pPr>
      <w:r w:rsidRPr="000F7700">
        <w:rPr>
          <w:bCs/>
          <w:color w:val="000000" w:themeColor="text1"/>
          <w:sz w:val="24"/>
        </w:rPr>
        <w:t xml:space="preserve">к Правилам предоставления в 2016 году из городского бюджета субсидий на </w:t>
      </w:r>
      <w:r w:rsidRPr="000F7700">
        <w:rPr>
          <w:bCs/>
          <w:sz w:val="24"/>
        </w:rPr>
        <w:t>возмещение затрат муниципального унитарного предприятия "</w:t>
      </w:r>
      <w:proofErr w:type="spellStart"/>
      <w:r w:rsidRPr="000F7700">
        <w:rPr>
          <w:bCs/>
          <w:sz w:val="24"/>
        </w:rPr>
        <w:t>Архкомхоз</w:t>
      </w:r>
      <w:proofErr w:type="spellEnd"/>
      <w:r w:rsidRPr="000F7700">
        <w:rPr>
          <w:bCs/>
          <w:sz w:val="24"/>
        </w:rPr>
        <w:t>" муниципального образования "Город Архангельск",  связанных с выполнением работ по содержанию сетей дренажно-ливневой канали</w:t>
      </w:r>
      <w:r>
        <w:rPr>
          <w:bCs/>
          <w:sz w:val="24"/>
        </w:rPr>
        <w:t>-</w:t>
      </w:r>
      <w:r>
        <w:rPr>
          <w:bCs/>
          <w:sz w:val="24"/>
        </w:rPr>
        <w:br/>
      </w:r>
      <w:proofErr w:type="spellStart"/>
      <w:r w:rsidRPr="000F7700">
        <w:rPr>
          <w:bCs/>
          <w:sz w:val="24"/>
        </w:rPr>
        <w:t>зации</w:t>
      </w:r>
      <w:proofErr w:type="spellEnd"/>
      <w:r w:rsidRPr="000F7700">
        <w:rPr>
          <w:bCs/>
          <w:sz w:val="24"/>
        </w:rPr>
        <w:t xml:space="preserve"> и дренажных насосных станций</w:t>
      </w:r>
    </w:p>
    <w:p w:rsidR="000F7700" w:rsidRDefault="000F7700" w:rsidP="000F7700">
      <w:pPr>
        <w:widowControl w:val="0"/>
        <w:autoSpaceDE w:val="0"/>
        <w:autoSpaceDN w:val="0"/>
        <w:adjustRightInd w:val="0"/>
        <w:jc w:val="center"/>
        <w:rPr>
          <w:b/>
          <w:color w:val="000000" w:themeColor="text1"/>
          <w:sz w:val="24"/>
          <w:szCs w:val="24"/>
        </w:rPr>
      </w:pPr>
      <w:bookmarkStart w:id="19" w:name="Par395"/>
      <w:bookmarkEnd w:id="19"/>
    </w:p>
    <w:p w:rsidR="000F7700" w:rsidRPr="00723671" w:rsidRDefault="000F7700" w:rsidP="000F7700">
      <w:pPr>
        <w:widowControl w:val="0"/>
        <w:autoSpaceDE w:val="0"/>
        <w:autoSpaceDN w:val="0"/>
        <w:adjustRightInd w:val="0"/>
        <w:jc w:val="center"/>
        <w:rPr>
          <w:b/>
          <w:color w:val="000000" w:themeColor="text1"/>
          <w:sz w:val="24"/>
        </w:rPr>
      </w:pPr>
      <w:r w:rsidRPr="00723671">
        <w:rPr>
          <w:b/>
          <w:color w:val="000000" w:themeColor="text1"/>
          <w:sz w:val="24"/>
        </w:rPr>
        <w:t>ОТЧЕТ</w:t>
      </w:r>
    </w:p>
    <w:p w:rsidR="000F7700" w:rsidRPr="00723671" w:rsidRDefault="000F7700" w:rsidP="00723671">
      <w:pPr>
        <w:widowControl w:val="0"/>
        <w:autoSpaceDE w:val="0"/>
        <w:autoSpaceDN w:val="0"/>
        <w:adjustRightInd w:val="0"/>
        <w:spacing w:line="240" w:lineRule="exact"/>
        <w:jc w:val="center"/>
        <w:rPr>
          <w:b/>
          <w:color w:val="000000" w:themeColor="text1"/>
          <w:sz w:val="24"/>
        </w:rPr>
      </w:pPr>
      <w:r w:rsidRPr="00723671">
        <w:rPr>
          <w:b/>
          <w:color w:val="000000" w:themeColor="text1"/>
          <w:sz w:val="24"/>
        </w:rPr>
        <w:t>о фактических затратах МУП "</w:t>
      </w:r>
      <w:proofErr w:type="spellStart"/>
      <w:r w:rsidRPr="00723671">
        <w:rPr>
          <w:b/>
          <w:color w:val="000000" w:themeColor="text1"/>
          <w:sz w:val="24"/>
        </w:rPr>
        <w:t>Архкомхоз</w:t>
      </w:r>
      <w:proofErr w:type="spellEnd"/>
      <w:r w:rsidRPr="00723671">
        <w:rPr>
          <w:b/>
          <w:color w:val="000000" w:themeColor="text1"/>
          <w:sz w:val="24"/>
        </w:rPr>
        <w:t>", связанных с выполнением работ</w:t>
      </w:r>
    </w:p>
    <w:p w:rsidR="000F7700" w:rsidRPr="00723671" w:rsidRDefault="000F7700" w:rsidP="00723671">
      <w:pPr>
        <w:widowControl w:val="0"/>
        <w:autoSpaceDE w:val="0"/>
        <w:autoSpaceDN w:val="0"/>
        <w:adjustRightInd w:val="0"/>
        <w:spacing w:line="240" w:lineRule="exact"/>
        <w:jc w:val="center"/>
        <w:rPr>
          <w:b/>
          <w:color w:val="000000" w:themeColor="text1"/>
          <w:sz w:val="24"/>
        </w:rPr>
      </w:pPr>
      <w:r w:rsidRPr="00723671">
        <w:rPr>
          <w:b/>
          <w:color w:val="000000" w:themeColor="text1"/>
          <w:sz w:val="24"/>
        </w:rPr>
        <w:t xml:space="preserve">по содержанию сетей дренажно-ливневой канализации и </w:t>
      </w:r>
    </w:p>
    <w:p w:rsidR="000F7700" w:rsidRPr="00723671" w:rsidRDefault="000F7700" w:rsidP="00723671">
      <w:pPr>
        <w:widowControl w:val="0"/>
        <w:autoSpaceDE w:val="0"/>
        <w:autoSpaceDN w:val="0"/>
        <w:adjustRightInd w:val="0"/>
        <w:spacing w:line="240" w:lineRule="exact"/>
        <w:jc w:val="center"/>
        <w:rPr>
          <w:b/>
          <w:color w:val="000000" w:themeColor="text1"/>
          <w:sz w:val="24"/>
        </w:rPr>
      </w:pPr>
      <w:r w:rsidRPr="00723671">
        <w:rPr>
          <w:b/>
          <w:color w:val="000000" w:themeColor="text1"/>
          <w:sz w:val="24"/>
        </w:rPr>
        <w:t>дренажных насосных станций, за 2016 год</w:t>
      </w:r>
    </w:p>
    <w:p w:rsidR="000F7700" w:rsidRPr="00723671" w:rsidRDefault="000F7700" w:rsidP="000F7700">
      <w:pPr>
        <w:widowControl w:val="0"/>
        <w:autoSpaceDE w:val="0"/>
        <w:autoSpaceDN w:val="0"/>
        <w:adjustRightInd w:val="0"/>
        <w:jc w:val="center"/>
        <w:rPr>
          <w:b/>
          <w:color w:val="000000" w:themeColor="text1"/>
          <w:sz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764"/>
        <w:gridCol w:w="992"/>
      </w:tblGrid>
      <w:tr w:rsidR="000F7700" w:rsidRPr="00723671" w:rsidTr="000F7700">
        <w:trPr>
          <w:trHeight w:val="400"/>
          <w:tblCellSpacing w:w="5" w:type="nil"/>
        </w:trPr>
        <w:tc>
          <w:tcPr>
            <w:tcW w:w="600" w:type="dxa"/>
            <w:tcBorders>
              <w:top w:val="single" w:sz="8" w:space="0" w:color="auto"/>
              <w:left w:val="single" w:sz="8" w:space="0" w:color="auto"/>
              <w:bottom w:val="single" w:sz="8" w:space="0" w:color="auto"/>
              <w:right w:val="single" w:sz="8" w:space="0" w:color="auto"/>
            </w:tcBorders>
            <w:vAlign w:val="center"/>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w:t>
            </w:r>
          </w:p>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п/п</w:t>
            </w:r>
          </w:p>
        </w:tc>
        <w:tc>
          <w:tcPr>
            <w:tcW w:w="7764" w:type="dxa"/>
            <w:tcBorders>
              <w:top w:val="single" w:sz="8" w:space="0" w:color="auto"/>
              <w:left w:val="single" w:sz="8" w:space="0" w:color="auto"/>
              <w:bottom w:val="single" w:sz="8" w:space="0" w:color="auto"/>
              <w:right w:val="single" w:sz="8" w:space="0" w:color="auto"/>
            </w:tcBorders>
            <w:vAlign w:val="center"/>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Наименование показателя</w:t>
            </w:r>
          </w:p>
        </w:tc>
        <w:tc>
          <w:tcPr>
            <w:tcW w:w="992" w:type="dxa"/>
            <w:tcBorders>
              <w:top w:val="single" w:sz="8" w:space="0" w:color="auto"/>
              <w:left w:val="single" w:sz="8" w:space="0" w:color="auto"/>
              <w:bottom w:val="single" w:sz="8" w:space="0" w:color="auto"/>
              <w:right w:val="single" w:sz="8" w:space="0" w:color="auto"/>
            </w:tcBorders>
            <w:vAlign w:val="center"/>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Сумма, руб.</w:t>
            </w:r>
          </w:p>
        </w:tc>
      </w:tr>
      <w:tr w:rsidR="000F7700" w:rsidRPr="00723671" w:rsidTr="000F7700">
        <w:trPr>
          <w:trHeight w:val="658"/>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1</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Затраты на оплату труда рабочих, непосредственно занятых выполнением работ по содержанию сетей дренажно-ливневой канализации и дренажных насосных станций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jc w:val="center"/>
              <w:rPr>
                <w:color w:val="000000" w:themeColor="text1"/>
                <w:sz w:val="24"/>
                <w:szCs w:val="24"/>
              </w:rPr>
            </w:pPr>
            <w:r w:rsidRPr="00723671">
              <w:rPr>
                <w:color w:val="000000" w:themeColor="text1"/>
                <w:sz w:val="24"/>
                <w:szCs w:val="24"/>
              </w:rPr>
              <w:t>2</w:t>
            </w:r>
          </w:p>
        </w:tc>
        <w:tc>
          <w:tcPr>
            <w:tcW w:w="7764"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r w:rsidRPr="00723671">
              <w:rPr>
                <w:color w:val="000000" w:themeColor="text1"/>
                <w:sz w:val="24"/>
                <w:szCs w:val="24"/>
              </w:rPr>
              <w:t xml:space="preserve">Отчисления на социальные нужды                     </w:t>
            </w:r>
          </w:p>
        </w:tc>
        <w:tc>
          <w:tcPr>
            <w:tcW w:w="992"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jc w:val="center"/>
              <w:rPr>
                <w:color w:val="000000" w:themeColor="text1"/>
                <w:sz w:val="24"/>
                <w:szCs w:val="24"/>
              </w:rPr>
            </w:pPr>
            <w:r w:rsidRPr="00723671">
              <w:rPr>
                <w:color w:val="000000" w:themeColor="text1"/>
                <w:sz w:val="24"/>
                <w:szCs w:val="24"/>
              </w:rPr>
              <w:t>3</w:t>
            </w:r>
          </w:p>
        </w:tc>
        <w:tc>
          <w:tcPr>
            <w:tcW w:w="7764"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r w:rsidRPr="00723671">
              <w:rPr>
                <w:color w:val="000000" w:themeColor="text1"/>
                <w:sz w:val="24"/>
                <w:szCs w:val="24"/>
              </w:rPr>
              <w:t xml:space="preserve">Затраты на материалы                               </w:t>
            </w:r>
          </w:p>
        </w:tc>
        <w:tc>
          <w:tcPr>
            <w:tcW w:w="992"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
        </w:tc>
      </w:tr>
      <w:tr w:rsidR="000F7700" w:rsidRPr="00723671" w:rsidTr="000F7700">
        <w:trPr>
          <w:trHeight w:val="600"/>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4</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Затраты на приобретение работ (услуг) производственного характера, выполняемых сторонними организациями или индивидуальными предпринимателями</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rHeight w:val="400"/>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5</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Затраты на эксплуатацию машин и механизмов, </w:t>
            </w:r>
          </w:p>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в том числе: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jc w:val="center"/>
              <w:rPr>
                <w:color w:val="000000" w:themeColor="text1"/>
                <w:sz w:val="24"/>
                <w:szCs w:val="24"/>
              </w:rPr>
            </w:pPr>
            <w:r w:rsidRPr="00723671">
              <w:rPr>
                <w:color w:val="000000" w:themeColor="text1"/>
                <w:sz w:val="24"/>
                <w:szCs w:val="24"/>
              </w:rPr>
              <w:t>5.1</w:t>
            </w:r>
          </w:p>
        </w:tc>
        <w:tc>
          <w:tcPr>
            <w:tcW w:w="7764"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r w:rsidRPr="00723671">
              <w:rPr>
                <w:color w:val="000000" w:themeColor="text1"/>
                <w:sz w:val="24"/>
                <w:szCs w:val="24"/>
              </w:rPr>
              <w:t xml:space="preserve">Амортизация машин и механизмов                     </w:t>
            </w:r>
          </w:p>
        </w:tc>
        <w:tc>
          <w:tcPr>
            <w:tcW w:w="992"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jc w:val="center"/>
              <w:rPr>
                <w:color w:val="000000" w:themeColor="text1"/>
                <w:sz w:val="24"/>
                <w:szCs w:val="24"/>
              </w:rPr>
            </w:pPr>
            <w:r w:rsidRPr="00723671">
              <w:rPr>
                <w:color w:val="000000" w:themeColor="text1"/>
                <w:sz w:val="24"/>
                <w:szCs w:val="24"/>
              </w:rPr>
              <w:t>5.2</w:t>
            </w:r>
          </w:p>
        </w:tc>
        <w:tc>
          <w:tcPr>
            <w:tcW w:w="7764"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r w:rsidRPr="00723671">
              <w:rPr>
                <w:color w:val="000000" w:themeColor="text1"/>
                <w:sz w:val="24"/>
                <w:szCs w:val="24"/>
              </w:rPr>
              <w:t xml:space="preserve">Затраты на топливо и горюче-смазочные материалы    </w:t>
            </w:r>
          </w:p>
        </w:tc>
        <w:tc>
          <w:tcPr>
            <w:tcW w:w="992"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jc w:val="center"/>
              <w:rPr>
                <w:color w:val="000000" w:themeColor="text1"/>
                <w:sz w:val="24"/>
                <w:szCs w:val="24"/>
              </w:rPr>
            </w:pPr>
            <w:r w:rsidRPr="00723671">
              <w:rPr>
                <w:color w:val="000000" w:themeColor="text1"/>
                <w:sz w:val="24"/>
                <w:szCs w:val="24"/>
              </w:rPr>
              <w:t>5.3</w:t>
            </w:r>
          </w:p>
        </w:tc>
        <w:tc>
          <w:tcPr>
            <w:tcW w:w="7764"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r w:rsidRPr="00723671">
              <w:rPr>
                <w:color w:val="000000" w:themeColor="text1"/>
                <w:sz w:val="24"/>
                <w:szCs w:val="24"/>
              </w:rPr>
              <w:t xml:space="preserve">Затраты на техническое обслуживание и ремонт       </w:t>
            </w:r>
          </w:p>
        </w:tc>
        <w:tc>
          <w:tcPr>
            <w:tcW w:w="992"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
        </w:tc>
      </w:tr>
      <w:tr w:rsidR="000F7700" w:rsidRPr="00723671" w:rsidTr="000F7700">
        <w:trPr>
          <w:trHeight w:val="400"/>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6</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Затраты на приобретение услуг по водоснабжению и водоотведению для производственных нужд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jc w:val="center"/>
              <w:rPr>
                <w:color w:val="000000" w:themeColor="text1"/>
                <w:sz w:val="24"/>
                <w:szCs w:val="24"/>
              </w:rPr>
            </w:pPr>
            <w:r w:rsidRPr="00723671">
              <w:rPr>
                <w:color w:val="000000" w:themeColor="text1"/>
                <w:sz w:val="24"/>
                <w:szCs w:val="24"/>
              </w:rPr>
              <w:t>7</w:t>
            </w:r>
          </w:p>
        </w:tc>
        <w:tc>
          <w:tcPr>
            <w:tcW w:w="7764"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roofErr w:type="spellStart"/>
            <w:r w:rsidRPr="00723671">
              <w:rPr>
                <w:color w:val="000000" w:themeColor="text1"/>
                <w:sz w:val="24"/>
                <w:szCs w:val="24"/>
              </w:rPr>
              <w:t>Общеэксплуатационные</w:t>
            </w:r>
            <w:proofErr w:type="spellEnd"/>
            <w:r w:rsidRPr="00723671">
              <w:rPr>
                <w:color w:val="000000" w:themeColor="text1"/>
                <w:sz w:val="24"/>
                <w:szCs w:val="24"/>
              </w:rPr>
              <w:t xml:space="preserve"> расходы, в том числе:         </w:t>
            </w:r>
          </w:p>
        </w:tc>
        <w:tc>
          <w:tcPr>
            <w:tcW w:w="992"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jc w:val="center"/>
              <w:rPr>
                <w:color w:val="000000" w:themeColor="text1"/>
                <w:sz w:val="24"/>
                <w:szCs w:val="24"/>
              </w:rPr>
            </w:pPr>
            <w:r w:rsidRPr="00723671">
              <w:rPr>
                <w:color w:val="000000" w:themeColor="text1"/>
                <w:sz w:val="24"/>
                <w:szCs w:val="24"/>
              </w:rPr>
              <w:t>7.1</w:t>
            </w:r>
          </w:p>
        </w:tc>
        <w:tc>
          <w:tcPr>
            <w:tcW w:w="7764"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r w:rsidRPr="00723671">
              <w:rPr>
                <w:color w:val="000000" w:themeColor="text1"/>
                <w:sz w:val="24"/>
                <w:szCs w:val="24"/>
              </w:rPr>
              <w:t xml:space="preserve">Затраты на оплату труда                            </w:t>
            </w:r>
          </w:p>
        </w:tc>
        <w:tc>
          <w:tcPr>
            <w:tcW w:w="992"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jc w:val="center"/>
              <w:rPr>
                <w:color w:val="000000" w:themeColor="text1"/>
                <w:sz w:val="24"/>
                <w:szCs w:val="24"/>
              </w:rPr>
            </w:pPr>
            <w:r w:rsidRPr="00723671">
              <w:rPr>
                <w:color w:val="000000" w:themeColor="text1"/>
                <w:sz w:val="24"/>
                <w:szCs w:val="24"/>
              </w:rPr>
              <w:t>7.2</w:t>
            </w:r>
          </w:p>
        </w:tc>
        <w:tc>
          <w:tcPr>
            <w:tcW w:w="7764"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r w:rsidRPr="00723671">
              <w:rPr>
                <w:color w:val="000000" w:themeColor="text1"/>
                <w:sz w:val="24"/>
                <w:szCs w:val="24"/>
              </w:rPr>
              <w:t xml:space="preserve">Отчисления на социальные нужды                     </w:t>
            </w:r>
          </w:p>
        </w:tc>
        <w:tc>
          <w:tcPr>
            <w:tcW w:w="992"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jc w:val="center"/>
              <w:rPr>
                <w:color w:val="000000" w:themeColor="text1"/>
                <w:sz w:val="24"/>
                <w:szCs w:val="24"/>
              </w:rPr>
            </w:pPr>
            <w:r w:rsidRPr="00723671">
              <w:rPr>
                <w:color w:val="000000" w:themeColor="text1"/>
                <w:sz w:val="24"/>
                <w:szCs w:val="24"/>
              </w:rPr>
              <w:t>8</w:t>
            </w:r>
          </w:p>
        </w:tc>
        <w:tc>
          <w:tcPr>
            <w:tcW w:w="7764"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r w:rsidRPr="00723671">
              <w:rPr>
                <w:color w:val="000000" w:themeColor="text1"/>
                <w:sz w:val="24"/>
                <w:szCs w:val="24"/>
              </w:rPr>
              <w:t xml:space="preserve">Внеэксплуатационные расходы                        </w:t>
            </w:r>
          </w:p>
        </w:tc>
        <w:tc>
          <w:tcPr>
            <w:tcW w:w="992"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jc w:val="center"/>
              <w:rPr>
                <w:color w:val="000000" w:themeColor="text1"/>
                <w:sz w:val="24"/>
                <w:szCs w:val="24"/>
              </w:rPr>
            </w:pPr>
            <w:r w:rsidRPr="00723671">
              <w:rPr>
                <w:color w:val="000000" w:themeColor="text1"/>
                <w:sz w:val="24"/>
                <w:szCs w:val="24"/>
              </w:rPr>
              <w:t>9</w:t>
            </w:r>
          </w:p>
        </w:tc>
        <w:tc>
          <w:tcPr>
            <w:tcW w:w="7764"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bookmarkStart w:id="20" w:name="Par440"/>
            <w:bookmarkEnd w:id="20"/>
            <w:r w:rsidRPr="00723671">
              <w:rPr>
                <w:color w:val="000000" w:themeColor="text1"/>
                <w:sz w:val="24"/>
                <w:szCs w:val="24"/>
              </w:rPr>
              <w:t xml:space="preserve">Итого затрат                                       </w:t>
            </w:r>
          </w:p>
        </w:tc>
        <w:tc>
          <w:tcPr>
            <w:tcW w:w="992"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jc w:val="center"/>
              <w:rPr>
                <w:color w:val="000000" w:themeColor="text1"/>
                <w:sz w:val="24"/>
                <w:szCs w:val="24"/>
              </w:rPr>
            </w:pPr>
            <w:r w:rsidRPr="00723671">
              <w:rPr>
                <w:color w:val="000000" w:themeColor="text1"/>
                <w:sz w:val="24"/>
                <w:szCs w:val="24"/>
              </w:rPr>
              <w:t>10</w:t>
            </w:r>
          </w:p>
        </w:tc>
        <w:tc>
          <w:tcPr>
            <w:tcW w:w="7764"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bookmarkStart w:id="21" w:name="Par442"/>
            <w:bookmarkEnd w:id="21"/>
            <w:r w:rsidRPr="00723671">
              <w:rPr>
                <w:color w:val="000000" w:themeColor="text1"/>
                <w:sz w:val="24"/>
                <w:szCs w:val="24"/>
              </w:rPr>
              <w:t xml:space="preserve">Налог на добавленную стоимость                     </w:t>
            </w:r>
          </w:p>
        </w:tc>
        <w:tc>
          <w:tcPr>
            <w:tcW w:w="992"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
        </w:tc>
      </w:tr>
      <w:tr w:rsidR="000F7700" w:rsidRPr="00723671" w:rsidTr="000F7700">
        <w:trPr>
          <w:trHeight w:val="243"/>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11</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bookmarkStart w:id="22" w:name="Par444"/>
            <w:bookmarkEnd w:id="22"/>
            <w:r w:rsidRPr="00723671">
              <w:rPr>
                <w:color w:val="000000" w:themeColor="text1"/>
                <w:sz w:val="24"/>
                <w:szCs w:val="24"/>
              </w:rPr>
              <w:t>Всего затрат с учетом налога на добавленную стоимость (</w:t>
            </w:r>
            <w:hyperlink w:anchor="Par440" w:history="1">
              <w:r w:rsidRPr="00723671">
                <w:rPr>
                  <w:color w:val="000000" w:themeColor="text1"/>
                  <w:sz w:val="24"/>
                  <w:szCs w:val="24"/>
                </w:rPr>
                <w:t>строка 9</w:t>
              </w:r>
            </w:hyperlink>
            <w:r w:rsidRPr="00723671">
              <w:rPr>
                <w:color w:val="000000" w:themeColor="text1"/>
                <w:sz w:val="24"/>
                <w:szCs w:val="24"/>
              </w:rPr>
              <w:t xml:space="preserve"> + </w:t>
            </w:r>
            <w:hyperlink w:anchor="Par442" w:history="1">
              <w:r w:rsidRPr="00723671">
                <w:rPr>
                  <w:color w:val="000000" w:themeColor="text1"/>
                  <w:sz w:val="24"/>
                  <w:szCs w:val="24"/>
                </w:rPr>
                <w:t>строка 10</w:t>
              </w:r>
            </w:hyperlink>
            <w:r w:rsidRPr="00723671">
              <w:rPr>
                <w:color w:val="000000" w:themeColor="text1"/>
                <w:sz w:val="24"/>
                <w:szCs w:val="24"/>
              </w:rPr>
              <w:t xml:space="preserve">)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jc w:val="center"/>
              <w:rPr>
                <w:color w:val="000000" w:themeColor="text1"/>
                <w:sz w:val="24"/>
                <w:szCs w:val="24"/>
              </w:rPr>
            </w:pPr>
            <w:r w:rsidRPr="00723671">
              <w:rPr>
                <w:color w:val="000000" w:themeColor="text1"/>
                <w:sz w:val="24"/>
                <w:szCs w:val="24"/>
              </w:rPr>
              <w:t>12</w:t>
            </w:r>
          </w:p>
        </w:tc>
        <w:tc>
          <w:tcPr>
            <w:tcW w:w="7764"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bookmarkStart w:id="23" w:name="Par447"/>
            <w:bookmarkEnd w:id="23"/>
            <w:r w:rsidRPr="00723671">
              <w:rPr>
                <w:color w:val="000000" w:themeColor="text1"/>
                <w:sz w:val="24"/>
                <w:szCs w:val="24"/>
              </w:rPr>
              <w:t xml:space="preserve">Объем начисленных субсидий                         </w:t>
            </w:r>
          </w:p>
        </w:tc>
        <w:tc>
          <w:tcPr>
            <w:tcW w:w="992" w:type="dxa"/>
            <w:tcBorders>
              <w:left w:val="single" w:sz="8" w:space="0" w:color="auto"/>
              <w:bottom w:val="single" w:sz="8" w:space="0" w:color="auto"/>
              <w:right w:val="single" w:sz="8" w:space="0" w:color="auto"/>
            </w:tcBorders>
          </w:tcPr>
          <w:p w:rsidR="000F7700" w:rsidRPr="00723671" w:rsidRDefault="000F7700" w:rsidP="000F7700">
            <w:pPr>
              <w:widowControl w:val="0"/>
              <w:autoSpaceDE w:val="0"/>
              <w:autoSpaceDN w:val="0"/>
              <w:adjustRightInd w:val="0"/>
              <w:rPr>
                <w:color w:val="000000" w:themeColor="text1"/>
                <w:sz w:val="24"/>
                <w:szCs w:val="24"/>
              </w:rPr>
            </w:pPr>
          </w:p>
        </w:tc>
      </w:tr>
      <w:tr w:rsidR="000F7700" w:rsidRPr="00723671" w:rsidTr="000F7700">
        <w:trPr>
          <w:trHeight w:val="400"/>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13</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bookmarkStart w:id="24" w:name="Par449"/>
            <w:bookmarkEnd w:id="24"/>
            <w:r w:rsidRPr="00723671">
              <w:rPr>
                <w:color w:val="000000" w:themeColor="text1"/>
                <w:sz w:val="24"/>
                <w:szCs w:val="24"/>
              </w:rPr>
              <w:t>Подлежит возврату в городской бюджет в финансовом году, следующим за отчетным (</w:t>
            </w:r>
            <w:hyperlink w:anchor="Par447" w:history="1">
              <w:r w:rsidRPr="00723671">
                <w:rPr>
                  <w:color w:val="000000" w:themeColor="text1"/>
                  <w:sz w:val="24"/>
                  <w:szCs w:val="24"/>
                </w:rPr>
                <w:t>строка 12</w:t>
              </w:r>
            </w:hyperlink>
            <w:r w:rsidRPr="00723671">
              <w:rPr>
                <w:color w:val="000000" w:themeColor="text1"/>
                <w:sz w:val="24"/>
                <w:szCs w:val="24"/>
              </w:rPr>
              <w:t xml:space="preserve"> - </w:t>
            </w:r>
            <w:hyperlink w:anchor="Par444" w:history="1">
              <w:r w:rsidRPr="00723671">
                <w:rPr>
                  <w:color w:val="000000" w:themeColor="text1"/>
                  <w:sz w:val="24"/>
                  <w:szCs w:val="24"/>
                </w:rPr>
                <w:t>строка 11</w:t>
              </w:r>
            </w:hyperlink>
            <w:r w:rsidRPr="00723671">
              <w:rPr>
                <w:color w:val="000000" w:themeColor="text1"/>
                <w:sz w:val="24"/>
                <w:szCs w:val="24"/>
              </w:rPr>
              <w:t xml:space="preserve">)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bl>
    <w:p w:rsidR="000F7700" w:rsidRPr="00723671" w:rsidRDefault="000F7700" w:rsidP="00723671">
      <w:pPr>
        <w:autoSpaceDE w:val="0"/>
        <w:autoSpaceDN w:val="0"/>
        <w:adjustRightInd w:val="0"/>
        <w:ind w:firstLine="567"/>
        <w:jc w:val="both"/>
        <w:rPr>
          <w:color w:val="000000" w:themeColor="text1"/>
          <w:sz w:val="24"/>
        </w:rPr>
      </w:pPr>
      <w:r w:rsidRPr="00723671">
        <w:rPr>
          <w:color w:val="000000" w:themeColor="text1"/>
          <w:sz w:val="24"/>
        </w:rPr>
        <w:t>Примечания.</w:t>
      </w:r>
    </w:p>
    <w:p w:rsidR="000F7700" w:rsidRPr="00723671" w:rsidRDefault="000F7700" w:rsidP="00723671">
      <w:pPr>
        <w:autoSpaceDE w:val="0"/>
        <w:autoSpaceDN w:val="0"/>
        <w:adjustRightInd w:val="0"/>
        <w:ind w:firstLine="567"/>
        <w:jc w:val="both"/>
        <w:rPr>
          <w:color w:val="000000" w:themeColor="text1"/>
          <w:sz w:val="24"/>
        </w:rPr>
      </w:pPr>
      <w:r w:rsidRPr="00723671">
        <w:rPr>
          <w:color w:val="000000" w:themeColor="text1"/>
          <w:sz w:val="24"/>
        </w:rPr>
        <w:t xml:space="preserve">1.  Данные  </w:t>
      </w:r>
      <w:hyperlink r:id="rId5" w:history="1">
        <w:r w:rsidRPr="00723671">
          <w:rPr>
            <w:color w:val="000000" w:themeColor="text1"/>
            <w:sz w:val="24"/>
          </w:rPr>
          <w:t>строки 12</w:t>
        </w:r>
      </w:hyperlink>
      <w:r w:rsidRPr="00723671">
        <w:rPr>
          <w:color w:val="000000" w:themeColor="text1"/>
          <w:sz w:val="24"/>
        </w:rPr>
        <w:t xml:space="preserve"> определяются на основании данных строки 4 графы 7 </w:t>
      </w:r>
      <w:proofErr w:type="spellStart"/>
      <w:r w:rsidRPr="00723671">
        <w:rPr>
          <w:color w:val="000000" w:themeColor="text1"/>
          <w:sz w:val="24"/>
        </w:rPr>
        <w:t>оконча</w:t>
      </w:r>
      <w:proofErr w:type="spellEnd"/>
      <w:r w:rsidR="00723671">
        <w:rPr>
          <w:color w:val="000000" w:themeColor="text1"/>
          <w:sz w:val="24"/>
        </w:rPr>
        <w:t>-</w:t>
      </w:r>
      <w:r w:rsidRPr="00723671">
        <w:rPr>
          <w:color w:val="000000" w:themeColor="text1"/>
          <w:sz w:val="24"/>
        </w:rPr>
        <w:t>тельного  расчета  субсидии  за  декабрь 2016 года.</w:t>
      </w:r>
    </w:p>
    <w:p w:rsidR="000F7700" w:rsidRPr="00723671" w:rsidRDefault="000F7700" w:rsidP="00723671">
      <w:pPr>
        <w:autoSpaceDE w:val="0"/>
        <w:autoSpaceDN w:val="0"/>
        <w:adjustRightInd w:val="0"/>
        <w:ind w:firstLine="567"/>
        <w:jc w:val="both"/>
        <w:rPr>
          <w:color w:val="000000" w:themeColor="text1"/>
          <w:sz w:val="24"/>
        </w:rPr>
      </w:pPr>
      <w:r w:rsidRPr="00723671">
        <w:rPr>
          <w:color w:val="000000" w:themeColor="text1"/>
          <w:sz w:val="24"/>
        </w:rPr>
        <w:t xml:space="preserve">2. </w:t>
      </w:r>
      <w:hyperlink r:id="rId6" w:history="1">
        <w:r w:rsidRPr="00723671">
          <w:rPr>
            <w:color w:val="000000" w:themeColor="text1"/>
            <w:sz w:val="24"/>
          </w:rPr>
          <w:t>Строка 13</w:t>
        </w:r>
      </w:hyperlink>
      <w:r w:rsidRPr="00723671">
        <w:rPr>
          <w:color w:val="000000" w:themeColor="text1"/>
          <w:sz w:val="24"/>
        </w:rPr>
        <w:t xml:space="preserve"> заполняется в случае, если показатель </w:t>
      </w:r>
      <w:hyperlink r:id="rId7" w:history="1">
        <w:r w:rsidRPr="00723671">
          <w:rPr>
            <w:color w:val="000000" w:themeColor="text1"/>
            <w:sz w:val="24"/>
          </w:rPr>
          <w:t>строки 12</w:t>
        </w:r>
      </w:hyperlink>
      <w:r w:rsidRPr="00723671">
        <w:rPr>
          <w:color w:val="000000" w:themeColor="text1"/>
          <w:sz w:val="24"/>
        </w:rPr>
        <w:t xml:space="preserve"> превышает показатель </w:t>
      </w:r>
      <w:hyperlink r:id="rId8" w:history="1">
        <w:r w:rsidRPr="00723671">
          <w:rPr>
            <w:color w:val="000000" w:themeColor="text1"/>
            <w:sz w:val="24"/>
          </w:rPr>
          <w:t>строки 11</w:t>
        </w:r>
      </w:hyperlink>
      <w:r w:rsidRPr="00723671">
        <w:rPr>
          <w:color w:val="000000" w:themeColor="text1"/>
          <w:sz w:val="24"/>
        </w:rPr>
        <w:t>.</w:t>
      </w: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 xml:space="preserve">Директор предприятия            ___________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_________________</w:t>
      </w:r>
    </w:p>
    <w:p w:rsidR="000F7700" w:rsidRPr="00C902BE" w:rsidRDefault="000F7700" w:rsidP="000F7700">
      <w:pPr>
        <w:pStyle w:val="ConsPlusNonformat"/>
        <w:rPr>
          <w:rFonts w:ascii="Times New Roman" w:hAnsi="Times New Roman" w:cs="Times New Roman"/>
          <w:color w:val="000000" w:themeColor="text1"/>
          <w:sz w:val="16"/>
          <w:szCs w:val="16"/>
        </w:rPr>
      </w:pPr>
      <w:r w:rsidRPr="00C902BE">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 xml:space="preserve">  (подпись)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расшифровка подписи</w:t>
      </w:r>
      <w:r w:rsidRPr="00C902BE">
        <w:rPr>
          <w:rFonts w:ascii="Times New Roman" w:hAnsi="Times New Roman" w:cs="Times New Roman"/>
          <w:color w:val="000000" w:themeColor="text1"/>
          <w:sz w:val="16"/>
          <w:szCs w:val="16"/>
        </w:rPr>
        <w:t>)</w:t>
      </w: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 xml:space="preserve">Главный бухгалтер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___________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_________________</w:t>
      </w:r>
    </w:p>
    <w:p w:rsidR="000F7700" w:rsidRPr="00C902BE" w:rsidRDefault="000F7700" w:rsidP="000F7700">
      <w:pPr>
        <w:pStyle w:val="ConsPlusNonformat"/>
        <w:rPr>
          <w:rFonts w:ascii="Times New Roman" w:hAnsi="Times New Roman" w:cs="Times New Roman"/>
          <w:color w:val="000000" w:themeColor="text1"/>
          <w:sz w:val="16"/>
          <w:szCs w:val="16"/>
        </w:rPr>
      </w:pPr>
      <w:r w:rsidRPr="00C902BE">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 xml:space="preserve"> (подпись)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расшифровка подписи</w:t>
      </w:r>
      <w:r w:rsidRPr="00C902BE">
        <w:rPr>
          <w:rFonts w:ascii="Times New Roman" w:hAnsi="Times New Roman" w:cs="Times New Roman"/>
          <w:color w:val="000000" w:themeColor="text1"/>
          <w:sz w:val="16"/>
          <w:szCs w:val="16"/>
        </w:rPr>
        <w:t>)</w:t>
      </w:r>
    </w:p>
    <w:p w:rsidR="00723671" w:rsidRPr="00635486" w:rsidRDefault="000F7700" w:rsidP="00723671">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2"/>
          <w:szCs w:val="22"/>
        </w:rPr>
        <w:t>"</w:t>
      </w:r>
      <w:r w:rsidRPr="001B239A">
        <w:rPr>
          <w:rFonts w:ascii="Times New Roman" w:hAnsi="Times New Roman" w:cs="Times New Roman"/>
          <w:color w:val="000000" w:themeColor="text1"/>
          <w:sz w:val="22"/>
          <w:szCs w:val="22"/>
        </w:rPr>
        <w:t>___</w:t>
      </w:r>
      <w:r>
        <w:rPr>
          <w:rFonts w:ascii="Times New Roman" w:hAnsi="Times New Roman" w:cs="Times New Roman"/>
          <w:color w:val="000000" w:themeColor="text1"/>
          <w:sz w:val="22"/>
          <w:szCs w:val="22"/>
        </w:rPr>
        <w:t>"</w:t>
      </w:r>
      <w:r w:rsidRPr="001B239A">
        <w:rPr>
          <w:rFonts w:ascii="Times New Roman" w:hAnsi="Times New Roman" w:cs="Times New Roman"/>
          <w:color w:val="000000" w:themeColor="text1"/>
          <w:sz w:val="22"/>
          <w:szCs w:val="22"/>
        </w:rPr>
        <w:t xml:space="preserve"> __________ 2016 г.</w:t>
      </w:r>
      <w:r w:rsidR="00723671" w:rsidRPr="00635486">
        <w:rPr>
          <w:rFonts w:ascii="Times New Roman" w:hAnsi="Times New Roman" w:cs="Times New Roman"/>
          <w:color w:val="000000" w:themeColor="text1"/>
          <w:sz w:val="24"/>
          <w:szCs w:val="24"/>
        </w:rPr>
        <w:t xml:space="preserve">  </w:t>
      </w:r>
      <w:r w:rsidR="00723671">
        <w:rPr>
          <w:rFonts w:ascii="Times New Roman" w:hAnsi="Times New Roman" w:cs="Times New Roman"/>
          <w:color w:val="000000" w:themeColor="text1"/>
          <w:sz w:val="24"/>
          <w:szCs w:val="24"/>
        </w:rPr>
        <w:t xml:space="preserve">      </w:t>
      </w:r>
      <w:r w:rsidR="00723671" w:rsidRPr="00635486">
        <w:rPr>
          <w:rFonts w:ascii="Times New Roman" w:hAnsi="Times New Roman" w:cs="Times New Roman"/>
          <w:color w:val="000000" w:themeColor="text1"/>
          <w:sz w:val="24"/>
          <w:szCs w:val="24"/>
        </w:rPr>
        <w:t>МП</w:t>
      </w:r>
    </w:p>
    <w:p w:rsidR="000F7700" w:rsidRPr="001B239A" w:rsidRDefault="000F7700" w:rsidP="000F7700">
      <w:pPr>
        <w:pStyle w:val="ConsPlusNonformat"/>
        <w:rPr>
          <w:rFonts w:ascii="Times New Roman" w:hAnsi="Times New Roman" w:cs="Times New Roman"/>
          <w:color w:val="000000" w:themeColor="text1"/>
          <w:sz w:val="22"/>
          <w:szCs w:val="22"/>
        </w:rPr>
      </w:pPr>
      <w:r w:rsidRPr="001B239A">
        <w:rPr>
          <w:rFonts w:ascii="Times New Roman" w:hAnsi="Times New Roman" w:cs="Times New Roman"/>
          <w:color w:val="000000" w:themeColor="text1"/>
          <w:sz w:val="22"/>
          <w:szCs w:val="22"/>
        </w:rPr>
        <w:t>Проверено</w:t>
      </w:r>
    </w:p>
    <w:p w:rsidR="00723671" w:rsidRDefault="000F7700" w:rsidP="00723671">
      <w:pPr>
        <w:pStyle w:val="ConsPlusNonformat"/>
        <w:spacing w:line="240" w:lineRule="exact"/>
        <w:rPr>
          <w:rFonts w:ascii="Times New Roman" w:eastAsia="Calibri" w:hAnsi="Times New Roman" w:cs="Times New Roman"/>
          <w:sz w:val="22"/>
          <w:szCs w:val="22"/>
          <w:lang w:eastAsia="en-US"/>
        </w:rPr>
      </w:pPr>
      <w:r w:rsidRPr="001B239A">
        <w:rPr>
          <w:rFonts w:ascii="Times New Roman" w:eastAsia="Calibri" w:hAnsi="Times New Roman" w:cs="Times New Roman"/>
          <w:sz w:val="22"/>
          <w:szCs w:val="22"/>
          <w:lang w:eastAsia="en-US"/>
        </w:rPr>
        <w:t xml:space="preserve">Директор (заместитель директора) департамента </w:t>
      </w:r>
    </w:p>
    <w:p w:rsidR="000F7700" w:rsidRPr="001B239A" w:rsidRDefault="00723671" w:rsidP="00723671">
      <w:pPr>
        <w:pStyle w:val="ConsPlusNonformat"/>
        <w:spacing w:line="240" w:lineRule="exact"/>
        <w:rPr>
          <w:rFonts w:ascii="Times New Roman" w:hAnsi="Times New Roman" w:cs="Times New Roman"/>
          <w:color w:val="000000" w:themeColor="text1"/>
          <w:sz w:val="22"/>
          <w:szCs w:val="22"/>
        </w:rPr>
      </w:pPr>
      <w:r w:rsidRPr="001B239A">
        <w:rPr>
          <w:rFonts w:ascii="Times New Roman" w:eastAsia="Calibri" w:hAnsi="Times New Roman" w:cs="Times New Roman"/>
          <w:sz w:val="22"/>
          <w:szCs w:val="22"/>
          <w:lang w:eastAsia="en-US"/>
        </w:rPr>
        <w:t xml:space="preserve">городского </w:t>
      </w:r>
      <w:r w:rsidR="000F7700" w:rsidRPr="001B239A">
        <w:rPr>
          <w:rFonts w:ascii="Times New Roman" w:eastAsia="Calibri" w:hAnsi="Times New Roman" w:cs="Times New Roman"/>
          <w:sz w:val="22"/>
          <w:szCs w:val="22"/>
          <w:lang w:eastAsia="en-US"/>
        </w:rPr>
        <w:t xml:space="preserve">хозяйства </w:t>
      </w:r>
      <w:r w:rsidR="000F7700" w:rsidRPr="001B239A">
        <w:rPr>
          <w:rFonts w:ascii="Times New Roman" w:hAnsi="Times New Roman" w:cs="Times New Roman"/>
          <w:color w:val="000000" w:themeColor="text1"/>
          <w:sz w:val="22"/>
          <w:szCs w:val="22"/>
        </w:rPr>
        <w:t xml:space="preserve">Администрации муниципального </w:t>
      </w:r>
    </w:p>
    <w:p w:rsidR="000F7700" w:rsidRPr="001B239A" w:rsidRDefault="000F7700" w:rsidP="00723671">
      <w:pPr>
        <w:pStyle w:val="ConsPlusNonformat"/>
        <w:spacing w:line="240" w:lineRule="exact"/>
        <w:rPr>
          <w:rFonts w:ascii="Times New Roman" w:hAnsi="Times New Roman" w:cs="Times New Roman"/>
          <w:color w:val="000000" w:themeColor="text1"/>
          <w:sz w:val="22"/>
          <w:szCs w:val="22"/>
        </w:rPr>
      </w:pPr>
      <w:r w:rsidRPr="001B239A">
        <w:rPr>
          <w:rFonts w:ascii="Times New Roman" w:hAnsi="Times New Roman" w:cs="Times New Roman"/>
          <w:color w:val="000000" w:themeColor="text1"/>
          <w:sz w:val="22"/>
          <w:szCs w:val="22"/>
        </w:rPr>
        <w:t xml:space="preserve">образования  </w:t>
      </w:r>
      <w:r>
        <w:rPr>
          <w:rFonts w:ascii="Times New Roman" w:hAnsi="Times New Roman" w:cs="Times New Roman"/>
          <w:color w:val="000000" w:themeColor="text1"/>
          <w:sz w:val="22"/>
          <w:szCs w:val="22"/>
          <w:shd w:val="clear" w:color="auto" w:fill="FFFFFF"/>
        </w:rPr>
        <w:t>"</w:t>
      </w:r>
      <w:r w:rsidRPr="001B239A">
        <w:rPr>
          <w:rFonts w:ascii="Times New Roman" w:hAnsi="Times New Roman" w:cs="Times New Roman"/>
          <w:color w:val="000000" w:themeColor="text1"/>
          <w:sz w:val="22"/>
          <w:szCs w:val="22"/>
          <w:shd w:val="clear" w:color="auto" w:fill="FFFFFF"/>
        </w:rPr>
        <w:t>Город Архангельск</w:t>
      </w:r>
      <w:r>
        <w:rPr>
          <w:rFonts w:ascii="Times New Roman" w:hAnsi="Times New Roman" w:cs="Times New Roman"/>
          <w:color w:val="000000" w:themeColor="text1"/>
          <w:sz w:val="22"/>
          <w:szCs w:val="22"/>
          <w:shd w:val="clear" w:color="auto" w:fill="FFFFFF"/>
        </w:rPr>
        <w:t>"</w:t>
      </w:r>
      <w:r w:rsidRPr="001B239A">
        <w:rPr>
          <w:rFonts w:eastAsia="Calibri"/>
          <w:sz w:val="22"/>
          <w:szCs w:val="22"/>
          <w:lang w:eastAsia="en-US"/>
        </w:rPr>
        <w:t xml:space="preserve"> </w:t>
      </w:r>
      <w:r w:rsidRPr="001B239A">
        <w:rPr>
          <w:rFonts w:ascii="Times New Roman" w:hAnsi="Times New Roman" w:cs="Times New Roman"/>
          <w:color w:val="000000" w:themeColor="text1"/>
          <w:sz w:val="22"/>
          <w:szCs w:val="22"/>
        </w:rPr>
        <w:t xml:space="preserve"> ___________         __</w:t>
      </w:r>
      <w:r>
        <w:rPr>
          <w:rFonts w:ascii="Times New Roman" w:hAnsi="Times New Roman" w:cs="Times New Roman"/>
          <w:color w:val="000000" w:themeColor="text1"/>
          <w:sz w:val="22"/>
          <w:szCs w:val="22"/>
        </w:rPr>
        <w:t>______</w:t>
      </w:r>
      <w:r w:rsidRPr="001B239A">
        <w:rPr>
          <w:rFonts w:ascii="Times New Roman" w:hAnsi="Times New Roman" w:cs="Times New Roman"/>
          <w:color w:val="000000" w:themeColor="text1"/>
          <w:sz w:val="22"/>
          <w:szCs w:val="22"/>
        </w:rPr>
        <w:t>_______________</w:t>
      </w:r>
    </w:p>
    <w:p w:rsidR="000F7700" w:rsidRPr="00723671" w:rsidRDefault="000F7700" w:rsidP="000F7700">
      <w:pPr>
        <w:pStyle w:val="ConsPlusNonformat"/>
        <w:rPr>
          <w:rFonts w:ascii="Times New Roman" w:hAnsi="Times New Roman" w:cs="Times New Roman"/>
          <w:color w:val="000000" w:themeColor="text1"/>
          <w:szCs w:val="22"/>
        </w:rPr>
      </w:pPr>
      <w:r w:rsidRPr="00723671">
        <w:rPr>
          <w:rFonts w:ascii="Times New Roman" w:hAnsi="Times New Roman" w:cs="Times New Roman"/>
          <w:color w:val="000000" w:themeColor="text1"/>
          <w:sz w:val="16"/>
          <w:szCs w:val="18"/>
        </w:rPr>
        <w:t xml:space="preserve">                                                                                 </w:t>
      </w:r>
      <w:r w:rsidR="00723671">
        <w:rPr>
          <w:rFonts w:ascii="Times New Roman" w:hAnsi="Times New Roman" w:cs="Times New Roman"/>
          <w:color w:val="000000" w:themeColor="text1"/>
          <w:sz w:val="16"/>
          <w:szCs w:val="18"/>
        </w:rPr>
        <w:t xml:space="preserve">             </w:t>
      </w:r>
      <w:r w:rsidRPr="00723671">
        <w:rPr>
          <w:rFonts w:ascii="Times New Roman" w:hAnsi="Times New Roman" w:cs="Times New Roman"/>
          <w:color w:val="000000" w:themeColor="text1"/>
          <w:sz w:val="16"/>
          <w:szCs w:val="18"/>
        </w:rPr>
        <w:t>(подпись)</w:t>
      </w:r>
      <w:r w:rsidRPr="00723671">
        <w:rPr>
          <w:rFonts w:ascii="Times New Roman" w:hAnsi="Times New Roman" w:cs="Times New Roman"/>
          <w:color w:val="000000" w:themeColor="text1"/>
          <w:szCs w:val="22"/>
        </w:rPr>
        <w:t xml:space="preserve">                 </w:t>
      </w:r>
      <w:r w:rsidR="00723671">
        <w:rPr>
          <w:rFonts w:ascii="Times New Roman" w:hAnsi="Times New Roman" w:cs="Times New Roman"/>
          <w:color w:val="000000" w:themeColor="text1"/>
          <w:szCs w:val="22"/>
        </w:rPr>
        <w:t xml:space="preserve">  </w:t>
      </w:r>
      <w:r w:rsidRPr="00723671">
        <w:rPr>
          <w:rFonts w:ascii="Times New Roman" w:hAnsi="Times New Roman" w:cs="Times New Roman"/>
          <w:color w:val="000000" w:themeColor="text1"/>
          <w:szCs w:val="22"/>
        </w:rPr>
        <w:t xml:space="preserve">   </w:t>
      </w:r>
      <w:r w:rsidRPr="00723671">
        <w:rPr>
          <w:rFonts w:ascii="Times New Roman" w:hAnsi="Times New Roman" w:cs="Times New Roman"/>
          <w:color w:val="000000" w:themeColor="text1"/>
          <w:sz w:val="16"/>
          <w:szCs w:val="18"/>
        </w:rPr>
        <w:t>(расшифровка подписи)</w:t>
      </w:r>
      <w:r w:rsidRPr="00723671">
        <w:rPr>
          <w:rFonts w:ascii="Times New Roman" w:hAnsi="Times New Roman" w:cs="Times New Roman"/>
          <w:color w:val="000000" w:themeColor="text1"/>
          <w:szCs w:val="22"/>
        </w:rPr>
        <w:t xml:space="preserve">                                                  </w:t>
      </w:r>
    </w:p>
    <w:p w:rsidR="000F7700" w:rsidRDefault="000F7700" w:rsidP="000F7700">
      <w:pPr>
        <w:pStyle w:val="ConsPlusNonforma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Pr="001B239A">
        <w:rPr>
          <w:rFonts w:ascii="Times New Roman" w:hAnsi="Times New Roman" w:cs="Times New Roman"/>
          <w:color w:val="000000" w:themeColor="text1"/>
          <w:sz w:val="22"/>
          <w:szCs w:val="22"/>
        </w:rPr>
        <w:t>___</w:t>
      </w:r>
      <w:r>
        <w:rPr>
          <w:rFonts w:ascii="Times New Roman" w:hAnsi="Times New Roman" w:cs="Times New Roman"/>
          <w:color w:val="000000" w:themeColor="text1"/>
          <w:sz w:val="22"/>
          <w:szCs w:val="22"/>
        </w:rPr>
        <w:t>"</w:t>
      </w:r>
      <w:r w:rsidRPr="001B239A">
        <w:rPr>
          <w:rFonts w:ascii="Times New Roman" w:hAnsi="Times New Roman" w:cs="Times New Roman"/>
          <w:color w:val="000000" w:themeColor="text1"/>
          <w:sz w:val="22"/>
          <w:szCs w:val="22"/>
        </w:rPr>
        <w:t xml:space="preserve"> __________ 2016 г.</w:t>
      </w:r>
    </w:p>
    <w:p w:rsidR="00723671" w:rsidRDefault="00723671" w:rsidP="000F7700">
      <w:pPr>
        <w:widowControl w:val="0"/>
        <w:autoSpaceDE w:val="0"/>
        <w:autoSpaceDN w:val="0"/>
        <w:adjustRightInd w:val="0"/>
        <w:jc w:val="right"/>
        <w:outlineLvl w:val="1"/>
        <w:sectPr w:rsidR="00723671" w:rsidSect="000F7700">
          <w:pgSz w:w="11906" w:h="16838"/>
          <w:pgMar w:top="567" w:right="567" w:bottom="426" w:left="1701" w:header="709" w:footer="709" w:gutter="0"/>
          <w:cols w:space="708"/>
          <w:docGrid w:linePitch="360"/>
        </w:sectPr>
      </w:pPr>
    </w:p>
    <w:p w:rsidR="000F7700" w:rsidRPr="00723671" w:rsidRDefault="000F7700" w:rsidP="000F7700">
      <w:pPr>
        <w:widowControl w:val="0"/>
        <w:autoSpaceDE w:val="0"/>
        <w:autoSpaceDN w:val="0"/>
        <w:adjustRightInd w:val="0"/>
        <w:jc w:val="right"/>
        <w:outlineLvl w:val="1"/>
        <w:rPr>
          <w:b/>
          <w:color w:val="000000" w:themeColor="text1"/>
          <w:sz w:val="24"/>
        </w:rPr>
      </w:pPr>
      <w:r>
        <w:lastRenderedPageBreak/>
        <w:tab/>
      </w:r>
      <w:r w:rsidRPr="00723671">
        <w:rPr>
          <w:b/>
          <w:color w:val="000000" w:themeColor="text1"/>
          <w:sz w:val="24"/>
        </w:rPr>
        <w:t>Приложение № 5</w:t>
      </w:r>
    </w:p>
    <w:p w:rsidR="000F7700" w:rsidRPr="00723671" w:rsidRDefault="000F7700" w:rsidP="000F7700">
      <w:pPr>
        <w:widowControl w:val="0"/>
        <w:autoSpaceDE w:val="0"/>
        <w:autoSpaceDN w:val="0"/>
        <w:adjustRightInd w:val="0"/>
        <w:spacing w:line="240" w:lineRule="exact"/>
        <w:ind w:left="4395"/>
        <w:jc w:val="both"/>
        <w:rPr>
          <w:bCs/>
          <w:color w:val="000000" w:themeColor="text1"/>
          <w:sz w:val="24"/>
        </w:rPr>
      </w:pPr>
      <w:r w:rsidRPr="00723671">
        <w:rPr>
          <w:bCs/>
          <w:color w:val="000000" w:themeColor="text1"/>
          <w:sz w:val="24"/>
        </w:rPr>
        <w:t xml:space="preserve">к Правилам предоставления в 2016 году из городского бюджета субсидий на </w:t>
      </w:r>
      <w:r w:rsidRPr="00723671">
        <w:rPr>
          <w:bCs/>
          <w:sz w:val="24"/>
        </w:rPr>
        <w:t>возмещение затрат муниципального унитарного предприятия "</w:t>
      </w:r>
      <w:proofErr w:type="spellStart"/>
      <w:r w:rsidRPr="00723671">
        <w:rPr>
          <w:bCs/>
          <w:sz w:val="24"/>
        </w:rPr>
        <w:t>Архкомхоз</w:t>
      </w:r>
      <w:proofErr w:type="spellEnd"/>
      <w:r w:rsidRPr="00723671">
        <w:rPr>
          <w:bCs/>
          <w:sz w:val="24"/>
        </w:rPr>
        <w:t>" муниципального образования "Город Архангельск",  связанных с выполнением работ по содержанию сетей дренажно-ливневой канали</w:t>
      </w:r>
      <w:r w:rsidR="00723671">
        <w:rPr>
          <w:bCs/>
          <w:sz w:val="24"/>
        </w:rPr>
        <w:t>-</w:t>
      </w:r>
      <w:proofErr w:type="spellStart"/>
      <w:r w:rsidRPr="00723671">
        <w:rPr>
          <w:bCs/>
          <w:sz w:val="24"/>
        </w:rPr>
        <w:t>зации</w:t>
      </w:r>
      <w:proofErr w:type="spellEnd"/>
      <w:r w:rsidRPr="00723671">
        <w:rPr>
          <w:bCs/>
          <w:sz w:val="24"/>
        </w:rPr>
        <w:t xml:space="preserve"> и дренажных насосных станций</w:t>
      </w:r>
    </w:p>
    <w:p w:rsidR="000F7700" w:rsidRPr="00723671" w:rsidRDefault="000F7700" w:rsidP="000F7700">
      <w:pPr>
        <w:widowControl w:val="0"/>
        <w:autoSpaceDE w:val="0"/>
        <w:autoSpaceDN w:val="0"/>
        <w:adjustRightInd w:val="0"/>
        <w:jc w:val="center"/>
        <w:rPr>
          <w:b/>
          <w:color w:val="000000" w:themeColor="text1"/>
          <w:sz w:val="12"/>
          <w:szCs w:val="24"/>
        </w:rPr>
      </w:pPr>
    </w:p>
    <w:p w:rsidR="000F7700" w:rsidRPr="00723671" w:rsidRDefault="000F7700" w:rsidP="000F7700">
      <w:pPr>
        <w:widowControl w:val="0"/>
        <w:autoSpaceDE w:val="0"/>
        <w:autoSpaceDN w:val="0"/>
        <w:adjustRightInd w:val="0"/>
        <w:jc w:val="center"/>
        <w:rPr>
          <w:b/>
          <w:color w:val="000000" w:themeColor="text1"/>
          <w:sz w:val="24"/>
        </w:rPr>
      </w:pPr>
      <w:r w:rsidRPr="00723671">
        <w:rPr>
          <w:b/>
          <w:color w:val="000000" w:themeColor="text1"/>
          <w:sz w:val="24"/>
        </w:rPr>
        <w:t>ОТЧЕТ</w:t>
      </w:r>
    </w:p>
    <w:p w:rsidR="000F7700" w:rsidRPr="00723671" w:rsidRDefault="000F7700" w:rsidP="000F7700">
      <w:pPr>
        <w:widowControl w:val="0"/>
        <w:autoSpaceDE w:val="0"/>
        <w:autoSpaceDN w:val="0"/>
        <w:adjustRightInd w:val="0"/>
        <w:jc w:val="center"/>
        <w:rPr>
          <w:b/>
          <w:color w:val="000000" w:themeColor="text1"/>
          <w:sz w:val="24"/>
        </w:rPr>
      </w:pPr>
      <w:r w:rsidRPr="00723671">
        <w:rPr>
          <w:b/>
          <w:color w:val="000000" w:themeColor="text1"/>
          <w:sz w:val="24"/>
        </w:rPr>
        <w:t>о фактических затратах МУП "</w:t>
      </w:r>
      <w:proofErr w:type="spellStart"/>
      <w:r w:rsidRPr="00723671">
        <w:rPr>
          <w:b/>
          <w:color w:val="000000" w:themeColor="text1"/>
          <w:sz w:val="24"/>
        </w:rPr>
        <w:t>Архкомхоз</w:t>
      </w:r>
      <w:proofErr w:type="spellEnd"/>
      <w:r w:rsidRPr="00723671">
        <w:rPr>
          <w:b/>
          <w:color w:val="000000" w:themeColor="text1"/>
          <w:sz w:val="24"/>
        </w:rPr>
        <w:t>", связанных с выполнением работ</w:t>
      </w:r>
    </w:p>
    <w:p w:rsidR="000F7700" w:rsidRPr="00723671" w:rsidRDefault="000F7700" w:rsidP="000F7700">
      <w:pPr>
        <w:widowControl w:val="0"/>
        <w:autoSpaceDE w:val="0"/>
        <w:autoSpaceDN w:val="0"/>
        <w:adjustRightInd w:val="0"/>
        <w:jc w:val="center"/>
        <w:rPr>
          <w:b/>
          <w:color w:val="000000" w:themeColor="text1"/>
          <w:sz w:val="24"/>
        </w:rPr>
      </w:pPr>
      <w:r w:rsidRPr="00723671">
        <w:rPr>
          <w:b/>
          <w:color w:val="000000" w:themeColor="text1"/>
          <w:sz w:val="24"/>
        </w:rPr>
        <w:t xml:space="preserve">по содержанию и текущему ремонту сетей дренажно-ливневой канализации и </w:t>
      </w:r>
    </w:p>
    <w:p w:rsidR="000F7700" w:rsidRDefault="000F7700" w:rsidP="000F7700">
      <w:pPr>
        <w:widowControl w:val="0"/>
        <w:autoSpaceDE w:val="0"/>
        <w:autoSpaceDN w:val="0"/>
        <w:adjustRightInd w:val="0"/>
        <w:jc w:val="center"/>
        <w:rPr>
          <w:b/>
          <w:color w:val="000000" w:themeColor="text1"/>
        </w:rPr>
      </w:pPr>
      <w:r w:rsidRPr="00723671">
        <w:rPr>
          <w:b/>
          <w:color w:val="000000" w:themeColor="text1"/>
          <w:sz w:val="24"/>
        </w:rPr>
        <w:t>дренажных насосных станций, за 2015 год</w:t>
      </w:r>
    </w:p>
    <w:p w:rsidR="000F7700" w:rsidRPr="00723671" w:rsidRDefault="000F7700" w:rsidP="000F7700">
      <w:pPr>
        <w:widowControl w:val="0"/>
        <w:autoSpaceDE w:val="0"/>
        <w:autoSpaceDN w:val="0"/>
        <w:adjustRightInd w:val="0"/>
        <w:jc w:val="center"/>
        <w:rPr>
          <w:b/>
          <w:color w:val="000000" w:themeColor="text1"/>
          <w:sz w:val="6"/>
          <w:szCs w:val="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764"/>
        <w:gridCol w:w="992"/>
      </w:tblGrid>
      <w:tr w:rsidR="000F7700" w:rsidRPr="00723671" w:rsidTr="000F7700">
        <w:trPr>
          <w:trHeight w:val="400"/>
          <w:tblCellSpacing w:w="5" w:type="nil"/>
        </w:trPr>
        <w:tc>
          <w:tcPr>
            <w:tcW w:w="600" w:type="dxa"/>
            <w:tcBorders>
              <w:top w:val="single" w:sz="8" w:space="0" w:color="auto"/>
              <w:left w:val="single" w:sz="8" w:space="0" w:color="auto"/>
              <w:bottom w:val="single" w:sz="8" w:space="0" w:color="auto"/>
              <w:right w:val="single" w:sz="8" w:space="0" w:color="auto"/>
            </w:tcBorders>
            <w:vAlign w:val="center"/>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w:t>
            </w:r>
          </w:p>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п/п</w:t>
            </w:r>
          </w:p>
        </w:tc>
        <w:tc>
          <w:tcPr>
            <w:tcW w:w="7764" w:type="dxa"/>
            <w:tcBorders>
              <w:top w:val="single" w:sz="8" w:space="0" w:color="auto"/>
              <w:left w:val="single" w:sz="8" w:space="0" w:color="auto"/>
              <w:bottom w:val="single" w:sz="8" w:space="0" w:color="auto"/>
              <w:right w:val="single" w:sz="8" w:space="0" w:color="auto"/>
            </w:tcBorders>
            <w:vAlign w:val="center"/>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Наименование показателя</w:t>
            </w:r>
          </w:p>
        </w:tc>
        <w:tc>
          <w:tcPr>
            <w:tcW w:w="992" w:type="dxa"/>
            <w:tcBorders>
              <w:top w:val="single" w:sz="8" w:space="0" w:color="auto"/>
              <w:left w:val="single" w:sz="8" w:space="0" w:color="auto"/>
              <w:bottom w:val="single" w:sz="8" w:space="0" w:color="auto"/>
              <w:right w:val="single" w:sz="8" w:space="0" w:color="auto"/>
            </w:tcBorders>
            <w:vAlign w:val="center"/>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Сумма, руб.</w:t>
            </w:r>
          </w:p>
        </w:tc>
      </w:tr>
      <w:tr w:rsidR="000F7700" w:rsidRPr="00723671" w:rsidTr="000F7700">
        <w:trPr>
          <w:trHeight w:val="658"/>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1</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Затраты на оплату труда рабочих, непосредственно занятых выполнением работ по содержанию и текущему ремонту  сетей дренажно-ливневой канализации и дренажных насосных станций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2</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Отчисления на социальные нужды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3</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Затраты на материалы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rHeight w:val="600"/>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4</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Затраты на приобретение работ (услуг) производственного характера, выполняемых сторонними организациями или индивидуальными предпринимателями</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rHeight w:val="400"/>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5</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Затраты на эксплуатацию машин и механизмов, </w:t>
            </w:r>
          </w:p>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в том числе: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5.1</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Амортизация машин и механизмов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5.2</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Затраты на топливо и горюче-смазочные материалы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5.3</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Затраты на техническое обслуживание и ремонт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rHeight w:val="400"/>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6</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Затраты на приобретение услуг по водоснабжению и водоотведению для производственных нужд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7</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roofErr w:type="spellStart"/>
            <w:r w:rsidRPr="00723671">
              <w:rPr>
                <w:color w:val="000000" w:themeColor="text1"/>
                <w:sz w:val="24"/>
                <w:szCs w:val="24"/>
              </w:rPr>
              <w:t>Общеэксплуатационные</w:t>
            </w:r>
            <w:proofErr w:type="spellEnd"/>
            <w:r w:rsidRPr="00723671">
              <w:rPr>
                <w:color w:val="000000" w:themeColor="text1"/>
                <w:sz w:val="24"/>
                <w:szCs w:val="24"/>
              </w:rPr>
              <w:t xml:space="preserve"> расходы, в том числе: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7.1</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Затраты на оплату труда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7.2</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Отчисления на социальные нужды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8</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Внеэксплуатационные расходы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9</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Итого затрат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10</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Налог на добавленную стоимость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rHeight w:val="243"/>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11</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Всего затрат с учетом налога на добавленную стоимость (</w:t>
            </w:r>
            <w:hyperlink w:anchor="Par440" w:history="1">
              <w:r w:rsidRPr="00723671">
                <w:rPr>
                  <w:color w:val="000000" w:themeColor="text1"/>
                  <w:sz w:val="24"/>
                  <w:szCs w:val="24"/>
                </w:rPr>
                <w:t>строка 9</w:t>
              </w:r>
            </w:hyperlink>
            <w:r w:rsidRPr="00723671">
              <w:rPr>
                <w:color w:val="000000" w:themeColor="text1"/>
                <w:sz w:val="24"/>
                <w:szCs w:val="24"/>
              </w:rPr>
              <w:t xml:space="preserve"> + </w:t>
            </w:r>
            <w:hyperlink w:anchor="Par442" w:history="1">
              <w:r w:rsidRPr="00723671">
                <w:rPr>
                  <w:color w:val="000000" w:themeColor="text1"/>
                  <w:sz w:val="24"/>
                  <w:szCs w:val="24"/>
                </w:rPr>
                <w:t>строка 10</w:t>
              </w:r>
            </w:hyperlink>
            <w:r w:rsidRPr="00723671">
              <w:rPr>
                <w:color w:val="000000" w:themeColor="text1"/>
                <w:sz w:val="24"/>
                <w:szCs w:val="24"/>
              </w:rPr>
              <w:t xml:space="preserve">)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12</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 xml:space="preserve">Объем начисленных субсидий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r w:rsidR="000F7700" w:rsidRPr="00723671" w:rsidTr="000F7700">
        <w:trPr>
          <w:trHeight w:val="400"/>
          <w:tblCellSpacing w:w="5" w:type="nil"/>
        </w:trPr>
        <w:tc>
          <w:tcPr>
            <w:tcW w:w="600"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jc w:val="center"/>
              <w:rPr>
                <w:color w:val="000000" w:themeColor="text1"/>
                <w:sz w:val="24"/>
                <w:szCs w:val="24"/>
              </w:rPr>
            </w:pPr>
            <w:r w:rsidRPr="00723671">
              <w:rPr>
                <w:color w:val="000000" w:themeColor="text1"/>
                <w:sz w:val="24"/>
                <w:szCs w:val="24"/>
              </w:rPr>
              <w:t>13</w:t>
            </w:r>
          </w:p>
        </w:tc>
        <w:tc>
          <w:tcPr>
            <w:tcW w:w="7764"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r w:rsidRPr="00723671">
              <w:rPr>
                <w:color w:val="000000" w:themeColor="text1"/>
                <w:sz w:val="24"/>
                <w:szCs w:val="24"/>
              </w:rPr>
              <w:t>Подлежит возврату в городской бюджет в финансовом году, следующим за отчетным (</w:t>
            </w:r>
            <w:hyperlink w:anchor="Par447" w:history="1">
              <w:r w:rsidRPr="00723671">
                <w:rPr>
                  <w:color w:val="000000" w:themeColor="text1"/>
                  <w:sz w:val="24"/>
                  <w:szCs w:val="24"/>
                </w:rPr>
                <w:t>строка 12</w:t>
              </w:r>
            </w:hyperlink>
            <w:r w:rsidRPr="00723671">
              <w:rPr>
                <w:color w:val="000000" w:themeColor="text1"/>
                <w:sz w:val="24"/>
                <w:szCs w:val="24"/>
              </w:rPr>
              <w:t xml:space="preserve"> - </w:t>
            </w:r>
            <w:hyperlink w:anchor="Par444" w:history="1">
              <w:r w:rsidRPr="00723671">
                <w:rPr>
                  <w:color w:val="000000" w:themeColor="text1"/>
                  <w:sz w:val="24"/>
                  <w:szCs w:val="24"/>
                </w:rPr>
                <w:t>строка 11</w:t>
              </w:r>
            </w:hyperlink>
            <w:r w:rsidRPr="00723671">
              <w:rPr>
                <w:color w:val="000000" w:themeColor="text1"/>
                <w:sz w:val="24"/>
                <w:szCs w:val="24"/>
              </w:rPr>
              <w:t xml:space="preserve">)                            </w:t>
            </w:r>
          </w:p>
        </w:tc>
        <w:tc>
          <w:tcPr>
            <w:tcW w:w="992" w:type="dxa"/>
            <w:tcBorders>
              <w:left w:val="single" w:sz="8" w:space="0" w:color="auto"/>
              <w:bottom w:val="single" w:sz="8" w:space="0" w:color="auto"/>
              <w:right w:val="single" w:sz="8" w:space="0" w:color="auto"/>
            </w:tcBorders>
          </w:tcPr>
          <w:p w:rsidR="000F7700" w:rsidRPr="00723671" w:rsidRDefault="000F7700" w:rsidP="00723671">
            <w:pPr>
              <w:widowControl w:val="0"/>
              <w:autoSpaceDE w:val="0"/>
              <w:autoSpaceDN w:val="0"/>
              <w:adjustRightInd w:val="0"/>
              <w:spacing w:line="240" w:lineRule="exact"/>
              <w:rPr>
                <w:color w:val="000000" w:themeColor="text1"/>
                <w:sz w:val="24"/>
                <w:szCs w:val="24"/>
              </w:rPr>
            </w:pPr>
          </w:p>
        </w:tc>
      </w:tr>
    </w:tbl>
    <w:p w:rsidR="000F7700" w:rsidRPr="00723671" w:rsidRDefault="000F7700" w:rsidP="000F7700">
      <w:pPr>
        <w:autoSpaceDE w:val="0"/>
        <w:autoSpaceDN w:val="0"/>
        <w:adjustRightInd w:val="0"/>
        <w:jc w:val="both"/>
        <w:rPr>
          <w:rFonts w:ascii="Courier New" w:hAnsi="Courier New" w:cs="Courier New"/>
          <w:sz w:val="6"/>
          <w:szCs w:val="6"/>
        </w:rPr>
      </w:pPr>
      <w:r w:rsidRPr="00BA7661">
        <w:rPr>
          <w:rFonts w:ascii="Courier New" w:hAnsi="Courier New" w:cs="Courier New"/>
          <w:sz w:val="20"/>
        </w:rPr>
        <w:t xml:space="preserve">  </w:t>
      </w:r>
    </w:p>
    <w:p w:rsidR="000F7700" w:rsidRPr="00723671" w:rsidRDefault="000F7700" w:rsidP="000F7700">
      <w:pPr>
        <w:autoSpaceDE w:val="0"/>
        <w:autoSpaceDN w:val="0"/>
        <w:adjustRightInd w:val="0"/>
        <w:jc w:val="both"/>
        <w:rPr>
          <w:color w:val="000000" w:themeColor="text1"/>
          <w:sz w:val="24"/>
        </w:rPr>
      </w:pPr>
      <w:r w:rsidRPr="00723671">
        <w:rPr>
          <w:rFonts w:ascii="Courier New" w:hAnsi="Courier New" w:cs="Courier New"/>
          <w:sz w:val="18"/>
        </w:rPr>
        <w:t xml:space="preserve">  </w:t>
      </w:r>
      <w:r w:rsidRPr="00723671">
        <w:rPr>
          <w:color w:val="000000" w:themeColor="text1"/>
          <w:sz w:val="24"/>
        </w:rPr>
        <w:t>Примечания.</w:t>
      </w:r>
    </w:p>
    <w:p w:rsidR="000F7700" w:rsidRPr="00723671" w:rsidRDefault="000F7700" w:rsidP="000F7700">
      <w:pPr>
        <w:autoSpaceDE w:val="0"/>
        <w:autoSpaceDN w:val="0"/>
        <w:adjustRightInd w:val="0"/>
        <w:jc w:val="both"/>
        <w:rPr>
          <w:color w:val="000000" w:themeColor="text1"/>
          <w:sz w:val="24"/>
        </w:rPr>
      </w:pPr>
      <w:r w:rsidRPr="00723671">
        <w:rPr>
          <w:color w:val="000000" w:themeColor="text1"/>
          <w:sz w:val="24"/>
        </w:rPr>
        <w:t xml:space="preserve">   1. Данные  </w:t>
      </w:r>
      <w:hyperlink r:id="rId9" w:history="1">
        <w:r w:rsidRPr="00723671">
          <w:rPr>
            <w:color w:val="000000" w:themeColor="text1"/>
            <w:sz w:val="24"/>
          </w:rPr>
          <w:t>строки 12</w:t>
        </w:r>
      </w:hyperlink>
      <w:r w:rsidRPr="00723671">
        <w:rPr>
          <w:color w:val="000000" w:themeColor="text1"/>
          <w:sz w:val="24"/>
        </w:rPr>
        <w:t xml:space="preserve"> определяются на основании данных строки 4 графы 7 </w:t>
      </w:r>
      <w:proofErr w:type="spellStart"/>
      <w:r w:rsidRPr="00723671">
        <w:rPr>
          <w:color w:val="000000" w:themeColor="text1"/>
          <w:sz w:val="24"/>
        </w:rPr>
        <w:t>окончатель</w:t>
      </w:r>
      <w:proofErr w:type="spellEnd"/>
      <w:r w:rsidR="00723671">
        <w:rPr>
          <w:color w:val="000000" w:themeColor="text1"/>
          <w:sz w:val="24"/>
        </w:rPr>
        <w:t>-</w:t>
      </w:r>
      <w:r w:rsidR="00723671">
        <w:rPr>
          <w:color w:val="000000" w:themeColor="text1"/>
          <w:sz w:val="24"/>
        </w:rPr>
        <w:br/>
      </w:r>
      <w:proofErr w:type="spellStart"/>
      <w:r w:rsidRPr="00723671">
        <w:rPr>
          <w:color w:val="000000" w:themeColor="text1"/>
          <w:sz w:val="24"/>
        </w:rPr>
        <w:t>ного</w:t>
      </w:r>
      <w:proofErr w:type="spellEnd"/>
      <w:r w:rsidRPr="00723671">
        <w:rPr>
          <w:color w:val="000000" w:themeColor="text1"/>
          <w:sz w:val="24"/>
        </w:rPr>
        <w:t xml:space="preserve">  расчета  субсидии  за  декабрь 2015 года,  увеличенных  на  сумму  субсидий,  предоставленных в 2015  году  на  возмещение  затрат,  связанных с выполнением работ по текущему  ремонту  сетей дренажно-ливневой канализации и дренажных насосных станций.</w:t>
      </w:r>
    </w:p>
    <w:p w:rsidR="000F7700" w:rsidRPr="00723671" w:rsidRDefault="000F7700" w:rsidP="000F7700">
      <w:pPr>
        <w:autoSpaceDE w:val="0"/>
        <w:autoSpaceDN w:val="0"/>
        <w:adjustRightInd w:val="0"/>
        <w:jc w:val="both"/>
        <w:rPr>
          <w:color w:val="000000" w:themeColor="text1"/>
          <w:sz w:val="24"/>
        </w:rPr>
      </w:pPr>
      <w:r w:rsidRPr="00723671">
        <w:rPr>
          <w:color w:val="000000" w:themeColor="text1"/>
          <w:sz w:val="24"/>
        </w:rPr>
        <w:t xml:space="preserve">    2. </w:t>
      </w:r>
      <w:hyperlink r:id="rId10" w:history="1">
        <w:r w:rsidRPr="00723671">
          <w:rPr>
            <w:color w:val="000000" w:themeColor="text1"/>
            <w:sz w:val="24"/>
          </w:rPr>
          <w:t>Строка 13</w:t>
        </w:r>
      </w:hyperlink>
      <w:r w:rsidRPr="00723671">
        <w:rPr>
          <w:color w:val="000000" w:themeColor="text1"/>
          <w:sz w:val="24"/>
        </w:rPr>
        <w:t xml:space="preserve"> заполняется в случае, если показатель </w:t>
      </w:r>
      <w:hyperlink r:id="rId11" w:history="1">
        <w:r w:rsidRPr="00723671">
          <w:rPr>
            <w:color w:val="000000" w:themeColor="text1"/>
            <w:sz w:val="24"/>
          </w:rPr>
          <w:t>строки 12</w:t>
        </w:r>
      </w:hyperlink>
      <w:r w:rsidRPr="00723671">
        <w:rPr>
          <w:color w:val="000000" w:themeColor="text1"/>
          <w:sz w:val="24"/>
        </w:rPr>
        <w:t xml:space="preserve"> превышает показатель </w:t>
      </w:r>
      <w:hyperlink r:id="rId12" w:history="1">
        <w:r w:rsidRPr="00723671">
          <w:rPr>
            <w:color w:val="000000" w:themeColor="text1"/>
            <w:sz w:val="24"/>
          </w:rPr>
          <w:t>строки 11</w:t>
        </w:r>
      </w:hyperlink>
      <w:r w:rsidRPr="00723671">
        <w:rPr>
          <w:color w:val="000000" w:themeColor="text1"/>
          <w:sz w:val="24"/>
        </w:rPr>
        <w:t>.</w:t>
      </w:r>
    </w:p>
    <w:p w:rsidR="000F7700" w:rsidRPr="00723671" w:rsidRDefault="000F7700" w:rsidP="000F7700">
      <w:pPr>
        <w:pStyle w:val="ConsPlusNonformat"/>
        <w:jc w:val="both"/>
        <w:rPr>
          <w:rFonts w:ascii="Times New Roman" w:hAnsi="Times New Roman" w:cs="Times New Roman"/>
          <w:color w:val="000000" w:themeColor="text1"/>
          <w:sz w:val="6"/>
          <w:szCs w:val="6"/>
        </w:rPr>
      </w:pP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 xml:space="preserve">Директор предприятия            ___________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_________________</w:t>
      </w:r>
    </w:p>
    <w:p w:rsidR="000F7700" w:rsidRPr="00C902BE" w:rsidRDefault="000F7700" w:rsidP="000F7700">
      <w:pPr>
        <w:pStyle w:val="ConsPlusNonformat"/>
        <w:rPr>
          <w:rFonts w:ascii="Times New Roman" w:hAnsi="Times New Roman" w:cs="Times New Roman"/>
          <w:color w:val="000000" w:themeColor="text1"/>
          <w:sz w:val="16"/>
          <w:szCs w:val="16"/>
        </w:rPr>
      </w:pPr>
      <w:r w:rsidRPr="00C902BE">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 xml:space="preserve">  (подпись)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расшифровка подписи</w:t>
      </w:r>
      <w:r w:rsidRPr="00C902BE">
        <w:rPr>
          <w:rFonts w:ascii="Times New Roman" w:hAnsi="Times New Roman" w:cs="Times New Roman"/>
          <w:color w:val="000000" w:themeColor="text1"/>
          <w:sz w:val="16"/>
          <w:szCs w:val="16"/>
        </w:rPr>
        <w:t>)</w:t>
      </w:r>
    </w:p>
    <w:p w:rsidR="000F7700" w:rsidRPr="00635486" w:rsidRDefault="000F7700" w:rsidP="000F7700">
      <w:pPr>
        <w:pStyle w:val="ConsPlusNonformat"/>
        <w:rPr>
          <w:rFonts w:ascii="Times New Roman" w:hAnsi="Times New Roman" w:cs="Times New Roman"/>
          <w:color w:val="000000" w:themeColor="text1"/>
          <w:sz w:val="24"/>
          <w:szCs w:val="24"/>
        </w:rPr>
      </w:pPr>
      <w:r w:rsidRPr="00635486">
        <w:rPr>
          <w:rFonts w:ascii="Times New Roman" w:hAnsi="Times New Roman" w:cs="Times New Roman"/>
          <w:color w:val="000000" w:themeColor="text1"/>
          <w:sz w:val="24"/>
          <w:szCs w:val="24"/>
        </w:rPr>
        <w:t xml:space="preserve">Главный бухгалтер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___________        </w:t>
      </w:r>
      <w:r>
        <w:rPr>
          <w:rFonts w:ascii="Times New Roman" w:hAnsi="Times New Roman" w:cs="Times New Roman"/>
          <w:color w:val="000000" w:themeColor="text1"/>
          <w:sz w:val="24"/>
          <w:szCs w:val="24"/>
        </w:rPr>
        <w:t xml:space="preserve"> </w:t>
      </w:r>
      <w:r w:rsidRPr="00635486">
        <w:rPr>
          <w:rFonts w:ascii="Times New Roman" w:hAnsi="Times New Roman" w:cs="Times New Roman"/>
          <w:color w:val="000000" w:themeColor="text1"/>
          <w:sz w:val="24"/>
          <w:szCs w:val="24"/>
        </w:rPr>
        <w:t xml:space="preserve">  _________________</w:t>
      </w:r>
    </w:p>
    <w:p w:rsidR="000F7700" w:rsidRPr="00C902BE" w:rsidRDefault="000F7700" w:rsidP="000F7700">
      <w:pPr>
        <w:pStyle w:val="ConsPlusNonformat"/>
        <w:rPr>
          <w:rFonts w:ascii="Times New Roman" w:hAnsi="Times New Roman" w:cs="Times New Roman"/>
          <w:color w:val="000000" w:themeColor="text1"/>
          <w:sz w:val="16"/>
          <w:szCs w:val="16"/>
        </w:rPr>
      </w:pPr>
      <w:r w:rsidRPr="00C902BE">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 xml:space="preserve"> (подпись)                  </w:t>
      </w:r>
      <w:r>
        <w:rPr>
          <w:rFonts w:ascii="Times New Roman" w:hAnsi="Times New Roman" w:cs="Times New Roman"/>
          <w:color w:val="000000" w:themeColor="text1"/>
          <w:sz w:val="16"/>
          <w:szCs w:val="16"/>
        </w:rPr>
        <w:t xml:space="preserve">             </w:t>
      </w:r>
      <w:r w:rsidRPr="00C902BE">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расшифровка подписи</w:t>
      </w:r>
      <w:r w:rsidRPr="00C902BE">
        <w:rPr>
          <w:rFonts w:ascii="Times New Roman" w:hAnsi="Times New Roman" w:cs="Times New Roman"/>
          <w:color w:val="000000" w:themeColor="text1"/>
          <w:sz w:val="16"/>
          <w:szCs w:val="16"/>
        </w:rPr>
        <w:t>)</w:t>
      </w:r>
    </w:p>
    <w:p w:rsidR="000F7700" w:rsidRPr="001B239A" w:rsidRDefault="000F7700" w:rsidP="000F7700">
      <w:pPr>
        <w:pStyle w:val="ConsPlusNonforma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Pr="001B239A">
        <w:rPr>
          <w:rFonts w:ascii="Times New Roman" w:hAnsi="Times New Roman" w:cs="Times New Roman"/>
          <w:color w:val="000000" w:themeColor="text1"/>
          <w:sz w:val="22"/>
          <w:szCs w:val="22"/>
        </w:rPr>
        <w:t>___</w:t>
      </w:r>
      <w:r>
        <w:rPr>
          <w:rFonts w:ascii="Times New Roman" w:hAnsi="Times New Roman" w:cs="Times New Roman"/>
          <w:color w:val="000000" w:themeColor="text1"/>
          <w:sz w:val="22"/>
          <w:szCs w:val="22"/>
        </w:rPr>
        <w:t>"</w:t>
      </w:r>
      <w:r w:rsidRPr="001B239A">
        <w:rPr>
          <w:rFonts w:ascii="Times New Roman" w:hAnsi="Times New Roman" w:cs="Times New Roman"/>
          <w:color w:val="000000" w:themeColor="text1"/>
          <w:sz w:val="22"/>
          <w:szCs w:val="22"/>
        </w:rPr>
        <w:t xml:space="preserve"> __________ 2016 г.</w:t>
      </w:r>
      <w:r w:rsidR="00723671" w:rsidRPr="00723671">
        <w:rPr>
          <w:rFonts w:ascii="Times New Roman" w:hAnsi="Times New Roman" w:cs="Times New Roman"/>
          <w:color w:val="000000" w:themeColor="text1"/>
          <w:sz w:val="24"/>
          <w:szCs w:val="24"/>
        </w:rPr>
        <w:t xml:space="preserve"> </w:t>
      </w:r>
      <w:r w:rsidR="00723671">
        <w:rPr>
          <w:rFonts w:ascii="Times New Roman" w:hAnsi="Times New Roman" w:cs="Times New Roman"/>
          <w:color w:val="000000" w:themeColor="text1"/>
          <w:sz w:val="24"/>
          <w:szCs w:val="24"/>
        </w:rPr>
        <w:t xml:space="preserve">     </w:t>
      </w:r>
      <w:r w:rsidR="00723671" w:rsidRPr="00635486">
        <w:rPr>
          <w:rFonts w:ascii="Times New Roman" w:hAnsi="Times New Roman" w:cs="Times New Roman"/>
          <w:color w:val="000000" w:themeColor="text1"/>
          <w:sz w:val="24"/>
          <w:szCs w:val="24"/>
        </w:rPr>
        <w:t>МП</w:t>
      </w:r>
    </w:p>
    <w:p w:rsidR="00723671" w:rsidRPr="00723671" w:rsidRDefault="00723671" w:rsidP="000F7700">
      <w:pPr>
        <w:pStyle w:val="ConsPlusNonformat"/>
        <w:rPr>
          <w:rFonts w:ascii="Times New Roman" w:hAnsi="Times New Roman" w:cs="Times New Roman"/>
          <w:color w:val="000000" w:themeColor="text1"/>
          <w:sz w:val="6"/>
          <w:szCs w:val="6"/>
        </w:rPr>
      </w:pPr>
    </w:p>
    <w:p w:rsidR="000F7700" w:rsidRDefault="000F7700" w:rsidP="000F7700">
      <w:pPr>
        <w:pStyle w:val="ConsPlusNonformat"/>
        <w:rPr>
          <w:rFonts w:ascii="Times New Roman" w:hAnsi="Times New Roman" w:cs="Times New Roman"/>
          <w:color w:val="000000" w:themeColor="text1"/>
          <w:sz w:val="22"/>
          <w:szCs w:val="22"/>
        </w:rPr>
      </w:pPr>
      <w:r w:rsidRPr="001B239A">
        <w:rPr>
          <w:rFonts w:ascii="Times New Roman" w:hAnsi="Times New Roman" w:cs="Times New Roman"/>
          <w:color w:val="000000" w:themeColor="text1"/>
          <w:sz w:val="22"/>
          <w:szCs w:val="22"/>
        </w:rPr>
        <w:t>Проверено</w:t>
      </w:r>
    </w:p>
    <w:p w:rsidR="00723671" w:rsidRPr="00723671" w:rsidRDefault="00723671" w:rsidP="000F7700">
      <w:pPr>
        <w:pStyle w:val="ConsPlusNonformat"/>
        <w:rPr>
          <w:rFonts w:ascii="Times New Roman" w:hAnsi="Times New Roman" w:cs="Times New Roman"/>
          <w:color w:val="000000" w:themeColor="text1"/>
          <w:sz w:val="6"/>
          <w:szCs w:val="6"/>
        </w:rPr>
      </w:pPr>
    </w:p>
    <w:p w:rsidR="00723671" w:rsidRDefault="000F7700" w:rsidP="00723671">
      <w:pPr>
        <w:pStyle w:val="ConsPlusNonformat"/>
        <w:spacing w:line="240" w:lineRule="exact"/>
        <w:rPr>
          <w:rFonts w:ascii="Times New Roman" w:eastAsia="Calibri" w:hAnsi="Times New Roman" w:cs="Times New Roman"/>
          <w:sz w:val="22"/>
          <w:szCs w:val="22"/>
          <w:lang w:eastAsia="en-US"/>
        </w:rPr>
      </w:pPr>
      <w:r w:rsidRPr="001B239A">
        <w:rPr>
          <w:rFonts w:ascii="Times New Roman" w:eastAsia="Calibri" w:hAnsi="Times New Roman" w:cs="Times New Roman"/>
          <w:sz w:val="22"/>
          <w:szCs w:val="22"/>
          <w:lang w:eastAsia="en-US"/>
        </w:rPr>
        <w:t xml:space="preserve">Директор (заместитель директора) департамента </w:t>
      </w:r>
    </w:p>
    <w:p w:rsidR="00723671" w:rsidRDefault="000F7700" w:rsidP="00723671">
      <w:pPr>
        <w:pStyle w:val="ConsPlusNonformat"/>
        <w:spacing w:line="240" w:lineRule="exact"/>
        <w:rPr>
          <w:rFonts w:ascii="Times New Roman" w:hAnsi="Times New Roman" w:cs="Times New Roman"/>
          <w:color w:val="000000" w:themeColor="text1"/>
          <w:sz w:val="22"/>
          <w:szCs w:val="22"/>
        </w:rPr>
      </w:pPr>
      <w:r w:rsidRPr="001B239A">
        <w:rPr>
          <w:rFonts w:ascii="Times New Roman" w:eastAsia="Calibri" w:hAnsi="Times New Roman" w:cs="Times New Roman"/>
          <w:sz w:val="22"/>
          <w:szCs w:val="22"/>
          <w:lang w:eastAsia="en-US"/>
        </w:rPr>
        <w:t xml:space="preserve">городского хозяйства </w:t>
      </w:r>
      <w:r w:rsidRPr="001B239A">
        <w:rPr>
          <w:rFonts w:ascii="Times New Roman" w:hAnsi="Times New Roman" w:cs="Times New Roman"/>
          <w:color w:val="000000" w:themeColor="text1"/>
          <w:sz w:val="22"/>
          <w:szCs w:val="22"/>
        </w:rPr>
        <w:t xml:space="preserve">Администрации муниципального </w:t>
      </w:r>
    </w:p>
    <w:p w:rsidR="000F7700" w:rsidRPr="001B239A" w:rsidRDefault="000F7700" w:rsidP="00723671">
      <w:pPr>
        <w:pStyle w:val="ConsPlusNonformat"/>
        <w:spacing w:line="240" w:lineRule="exact"/>
        <w:rPr>
          <w:rFonts w:ascii="Times New Roman" w:hAnsi="Times New Roman" w:cs="Times New Roman"/>
          <w:color w:val="000000" w:themeColor="text1"/>
          <w:sz w:val="22"/>
          <w:szCs w:val="22"/>
        </w:rPr>
      </w:pPr>
      <w:r w:rsidRPr="001B239A">
        <w:rPr>
          <w:rFonts w:ascii="Times New Roman" w:hAnsi="Times New Roman" w:cs="Times New Roman"/>
          <w:color w:val="000000" w:themeColor="text1"/>
          <w:sz w:val="22"/>
          <w:szCs w:val="22"/>
        </w:rPr>
        <w:t xml:space="preserve">образования  </w:t>
      </w:r>
      <w:r>
        <w:rPr>
          <w:rFonts w:ascii="Times New Roman" w:hAnsi="Times New Roman" w:cs="Times New Roman"/>
          <w:color w:val="000000" w:themeColor="text1"/>
          <w:sz w:val="22"/>
          <w:szCs w:val="22"/>
          <w:shd w:val="clear" w:color="auto" w:fill="FFFFFF"/>
        </w:rPr>
        <w:t>"</w:t>
      </w:r>
      <w:r w:rsidRPr="001B239A">
        <w:rPr>
          <w:rFonts w:ascii="Times New Roman" w:hAnsi="Times New Roman" w:cs="Times New Roman"/>
          <w:color w:val="000000" w:themeColor="text1"/>
          <w:sz w:val="22"/>
          <w:szCs w:val="22"/>
          <w:shd w:val="clear" w:color="auto" w:fill="FFFFFF"/>
        </w:rPr>
        <w:t>Город Архангельск</w:t>
      </w:r>
      <w:r>
        <w:rPr>
          <w:rFonts w:ascii="Times New Roman" w:hAnsi="Times New Roman" w:cs="Times New Roman"/>
          <w:color w:val="000000" w:themeColor="text1"/>
          <w:sz w:val="22"/>
          <w:szCs w:val="22"/>
          <w:shd w:val="clear" w:color="auto" w:fill="FFFFFF"/>
        </w:rPr>
        <w:t>"</w:t>
      </w:r>
      <w:r w:rsidRPr="001B239A">
        <w:rPr>
          <w:rFonts w:eastAsia="Calibri"/>
          <w:sz w:val="22"/>
          <w:szCs w:val="22"/>
          <w:lang w:eastAsia="en-US"/>
        </w:rPr>
        <w:t xml:space="preserve"> </w:t>
      </w:r>
      <w:r w:rsidRPr="001B239A">
        <w:rPr>
          <w:rFonts w:ascii="Times New Roman" w:hAnsi="Times New Roman" w:cs="Times New Roman"/>
          <w:color w:val="000000" w:themeColor="text1"/>
          <w:sz w:val="22"/>
          <w:szCs w:val="22"/>
        </w:rPr>
        <w:t xml:space="preserve"> ___________         __</w:t>
      </w:r>
      <w:r>
        <w:rPr>
          <w:rFonts w:ascii="Times New Roman" w:hAnsi="Times New Roman" w:cs="Times New Roman"/>
          <w:color w:val="000000" w:themeColor="text1"/>
          <w:sz w:val="22"/>
          <w:szCs w:val="22"/>
        </w:rPr>
        <w:t>______</w:t>
      </w:r>
      <w:r w:rsidRPr="001B239A">
        <w:rPr>
          <w:rFonts w:ascii="Times New Roman" w:hAnsi="Times New Roman" w:cs="Times New Roman"/>
          <w:color w:val="000000" w:themeColor="text1"/>
          <w:sz w:val="22"/>
          <w:szCs w:val="22"/>
        </w:rPr>
        <w:t>_______________</w:t>
      </w:r>
    </w:p>
    <w:p w:rsidR="000F7700" w:rsidRPr="00723671" w:rsidRDefault="000F7700" w:rsidP="000F7700">
      <w:pPr>
        <w:pStyle w:val="ConsPlusNonformat"/>
        <w:rPr>
          <w:rFonts w:ascii="Times New Roman" w:hAnsi="Times New Roman" w:cs="Times New Roman"/>
          <w:color w:val="000000" w:themeColor="text1"/>
          <w:szCs w:val="22"/>
        </w:rPr>
      </w:pPr>
      <w:r w:rsidRPr="00723671">
        <w:rPr>
          <w:rFonts w:ascii="Times New Roman" w:hAnsi="Times New Roman" w:cs="Times New Roman"/>
          <w:color w:val="000000" w:themeColor="text1"/>
          <w:sz w:val="16"/>
          <w:szCs w:val="18"/>
        </w:rPr>
        <w:t xml:space="preserve">  </w:t>
      </w:r>
      <w:r w:rsidR="00723671" w:rsidRPr="00723671">
        <w:rPr>
          <w:rFonts w:ascii="Times New Roman" w:hAnsi="Times New Roman" w:cs="Times New Roman"/>
          <w:color w:val="000000" w:themeColor="text1"/>
          <w:sz w:val="16"/>
          <w:szCs w:val="18"/>
        </w:rPr>
        <w:t xml:space="preserve"> </w:t>
      </w:r>
      <w:r w:rsidRPr="00723671">
        <w:rPr>
          <w:rFonts w:ascii="Times New Roman" w:hAnsi="Times New Roman" w:cs="Times New Roman"/>
          <w:color w:val="000000" w:themeColor="text1"/>
          <w:sz w:val="16"/>
          <w:szCs w:val="18"/>
        </w:rPr>
        <w:t xml:space="preserve">                                                                         </w:t>
      </w:r>
      <w:r w:rsidR="00723671">
        <w:rPr>
          <w:rFonts w:ascii="Times New Roman" w:hAnsi="Times New Roman" w:cs="Times New Roman"/>
          <w:color w:val="000000" w:themeColor="text1"/>
          <w:sz w:val="16"/>
          <w:szCs w:val="18"/>
        </w:rPr>
        <w:t xml:space="preserve">              </w:t>
      </w:r>
      <w:r w:rsidRPr="00723671">
        <w:rPr>
          <w:rFonts w:ascii="Times New Roman" w:hAnsi="Times New Roman" w:cs="Times New Roman"/>
          <w:color w:val="000000" w:themeColor="text1"/>
          <w:sz w:val="16"/>
          <w:szCs w:val="18"/>
        </w:rPr>
        <w:t xml:space="preserve">     (подпись)</w:t>
      </w:r>
      <w:r w:rsidRPr="00723671">
        <w:rPr>
          <w:rFonts w:ascii="Times New Roman" w:hAnsi="Times New Roman" w:cs="Times New Roman"/>
          <w:color w:val="000000" w:themeColor="text1"/>
          <w:szCs w:val="22"/>
        </w:rPr>
        <w:t xml:space="preserve">                    </w:t>
      </w:r>
      <w:r w:rsidRPr="00723671">
        <w:rPr>
          <w:rFonts w:ascii="Times New Roman" w:hAnsi="Times New Roman" w:cs="Times New Roman"/>
          <w:color w:val="000000" w:themeColor="text1"/>
          <w:sz w:val="16"/>
          <w:szCs w:val="18"/>
        </w:rPr>
        <w:t>(расшифровка подписи)</w:t>
      </w:r>
      <w:r w:rsidRPr="00723671">
        <w:rPr>
          <w:rFonts w:ascii="Times New Roman" w:hAnsi="Times New Roman" w:cs="Times New Roman"/>
          <w:color w:val="000000" w:themeColor="text1"/>
          <w:szCs w:val="22"/>
        </w:rPr>
        <w:t xml:space="preserve">                                                  </w:t>
      </w:r>
    </w:p>
    <w:p w:rsidR="00570BF9" w:rsidRDefault="000F7700" w:rsidP="00723671">
      <w:pPr>
        <w:pStyle w:val="ConsPlusNonformat"/>
      </w:pPr>
      <w:r>
        <w:rPr>
          <w:rFonts w:ascii="Times New Roman" w:hAnsi="Times New Roman" w:cs="Times New Roman"/>
          <w:color w:val="000000" w:themeColor="text1"/>
          <w:sz w:val="22"/>
          <w:szCs w:val="22"/>
        </w:rPr>
        <w:t>"</w:t>
      </w:r>
      <w:r w:rsidRPr="001B239A">
        <w:rPr>
          <w:rFonts w:ascii="Times New Roman" w:hAnsi="Times New Roman" w:cs="Times New Roman"/>
          <w:color w:val="000000" w:themeColor="text1"/>
          <w:sz w:val="22"/>
          <w:szCs w:val="22"/>
        </w:rPr>
        <w:t>___</w:t>
      </w:r>
      <w:r>
        <w:rPr>
          <w:rFonts w:ascii="Times New Roman" w:hAnsi="Times New Roman" w:cs="Times New Roman"/>
          <w:color w:val="000000" w:themeColor="text1"/>
          <w:sz w:val="22"/>
          <w:szCs w:val="22"/>
        </w:rPr>
        <w:t>"</w:t>
      </w:r>
      <w:r w:rsidRPr="001B239A">
        <w:rPr>
          <w:rFonts w:ascii="Times New Roman" w:hAnsi="Times New Roman" w:cs="Times New Roman"/>
          <w:color w:val="000000" w:themeColor="text1"/>
          <w:sz w:val="22"/>
          <w:szCs w:val="22"/>
        </w:rPr>
        <w:t xml:space="preserve"> __________ 2016 г.</w:t>
      </w:r>
    </w:p>
    <w:sectPr w:rsidR="00570BF9" w:rsidSect="000F7700">
      <w:pgSz w:w="11906" w:h="16838"/>
      <w:pgMar w:top="567"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A7"/>
    <w:rsid w:val="000040B6"/>
    <w:rsid w:val="000E06C9"/>
    <w:rsid w:val="000F0DFA"/>
    <w:rsid w:val="000F7700"/>
    <w:rsid w:val="003178B3"/>
    <w:rsid w:val="003563A7"/>
    <w:rsid w:val="00560159"/>
    <w:rsid w:val="00570BF9"/>
    <w:rsid w:val="00594965"/>
    <w:rsid w:val="00625CED"/>
    <w:rsid w:val="006C15B0"/>
    <w:rsid w:val="006D447E"/>
    <w:rsid w:val="006E275E"/>
    <w:rsid w:val="00723671"/>
    <w:rsid w:val="00746CFF"/>
    <w:rsid w:val="00793893"/>
    <w:rsid w:val="008305EA"/>
    <w:rsid w:val="00850E74"/>
    <w:rsid w:val="00875EA1"/>
    <w:rsid w:val="008E0D87"/>
    <w:rsid w:val="009552EA"/>
    <w:rsid w:val="009621CA"/>
    <w:rsid w:val="009E34A9"/>
    <w:rsid w:val="00A67CEE"/>
    <w:rsid w:val="00BB5891"/>
    <w:rsid w:val="00C7335B"/>
    <w:rsid w:val="00C73AB7"/>
    <w:rsid w:val="00D16156"/>
    <w:rsid w:val="00D85177"/>
    <w:rsid w:val="00DC3512"/>
    <w:rsid w:val="00DD5A16"/>
    <w:rsid w:val="00E34CE0"/>
    <w:rsid w:val="00E4391C"/>
    <w:rsid w:val="00EB3DEE"/>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A7"/>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0F7700"/>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qFormat/>
    <w:rsid w:val="000F7700"/>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0F7700"/>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70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F7700"/>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F7700"/>
    <w:rPr>
      <w:rFonts w:ascii="Arial" w:eastAsia="Times New Roman" w:hAnsi="Arial" w:cs="Times New Roman"/>
      <w:b/>
      <w:sz w:val="32"/>
      <w:szCs w:val="20"/>
      <w:lang w:eastAsia="ru-RU"/>
    </w:rPr>
  </w:style>
  <w:style w:type="character" w:customStyle="1" w:styleId="a3">
    <w:name w:val="Текст выноски Знак"/>
    <w:basedOn w:val="a0"/>
    <w:link w:val="a4"/>
    <w:uiPriority w:val="99"/>
    <w:semiHidden/>
    <w:rsid w:val="000F7700"/>
    <w:rPr>
      <w:rFonts w:ascii="Tahoma" w:hAnsi="Tahoma" w:cs="Tahoma"/>
      <w:sz w:val="16"/>
      <w:szCs w:val="16"/>
    </w:rPr>
  </w:style>
  <w:style w:type="paragraph" w:styleId="a4">
    <w:name w:val="Balloon Text"/>
    <w:basedOn w:val="a"/>
    <w:link w:val="a3"/>
    <w:uiPriority w:val="99"/>
    <w:semiHidden/>
    <w:unhideWhenUsed/>
    <w:rsid w:val="000F7700"/>
    <w:rPr>
      <w:rFonts w:ascii="Tahoma" w:eastAsiaTheme="minorHAnsi" w:hAnsi="Tahoma" w:cs="Tahoma"/>
      <w:sz w:val="16"/>
      <w:szCs w:val="16"/>
      <w:lang w:eastAsia="en-US"/>
    </w:rPr>
  </w:style>
  <w:style w:type="character" w:customStyle="1" w:styleId="a5">
    <w:name w:val="Основной текст Знак"/>
    <w:basedOn w:val="a0"/>
    <w:link w:val="a6"/>
    <w:rsid w:val="000F7700"/>
    <w:rPr>
      <w:rFonts w:ascii="Times New Roman" w:eastAsia="Times New Roman" w:hAnsi="Times New Roman" w:cs="Times New Roman"/>
      <w:sz w:val="28"/>
      <w:szCs w:val="24"/>
      <w:lang w:eastAsia="ru-RU"/>
    </w:rPr>
  </w:style>
  <w:style w:type="paragraph" w:styleId="a6">
    <w:name w:val="Body Text"/>
    <w:basedOn w:val="a"/>
    <w:link w:val="a5"/>
    <w:unhideWhenUsed/>
    <w:rsid w:val="000F7700"/>
    <w:pPr>
      <w:jc w:val="center"/>
    </w:pPr>
    <w:rPr>
      <w:szCs w:val="24"/>
    </w:rPr>
  </w:style>
  <w:style w:type="paragraph" w:customStyle="1" w:styleId="ConsPlusNormal">
    <w:name w:val="ConsPlusNormal"/>
    <w:basedOn w:val="a"/>
    <w:rsid w:val="000F7700"/>
    <w:pPr>
      <w:autoSpaceDE w:val="0"/>
      <w:autoSpaceDN w:val="0"/>
      <w:ind w:firstLine="720"/>
      <w:jc w:val="both"/>
    </w:pPr>
    <w:rPr>
      <w:rFonts w:ascii="Arial" w:hAnsi="Arial" w:cs="Arial"/>
      <w:szCs w:val="28"/>
    </w:rPr>
  </w:style>
  <w:style w:type="paragraph" w:customStyle="1" w:styleId="ConsPlusNonformat">
    <w:name w:val="ConsPlusNonformat"/>
    <w:uiPriority w:val="99"/>
    <w:rsid w:val="000F77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A7"/>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0F7700"/>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qFormat/>
    <w:rsid w:val="000F7700"/>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0F7700"/>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70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F7700"/>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F7700"/>
    <w:rPr>
      <w:rFonts w:ascii="Arial" w:eastAsia="Times New Roman" w:hAnsi="Arial" w:cs="Times New Roman"/>
      <w:b/>
      <w:sz w:val="32"/>
      <w:szCs w:val="20"/>
      <w:lang w:eastAsia="ru-RU"/>
    </w:rPr>
  </w:style>
  <w:style w:type="character" w:customStyle="1" w:styleId="a3">
    <w:name w:val="Текст выноски Знак"/>
    <w:basedOn w:val="a0"/>
    <w:link w:val="a4"/>
    <w:uiPriority w:val="99"/>
    <w:semiHidden/>
    <w:rsid w:val="000F7700"/>
    <w:rPr>
      <w:rFonts w:ascii="Tahoma" w:hAnsi="Tahoma" w:cs="Tahoma"/>
      <w:sz w:val="16"/>
      <w:szCs w:val="16"/>
    </w:rPr>
  </w:style>
  <w:style w:type="paragraph" w:styleId="a4">
    <w:name w:val="Balloon Text"/>
    <w:basedOn w:val="a"/>
    <w:link w:val="a3"/>
    <w:uiPriority w:val="99"/>
    <w:semiHidden/>
    <w:unhideWhenUsed/>
    <w:rsid w:val="000F7700"/>
    <w:rPr>
      <w:rFonts w:ascii="Tahoma" w:eastAsiaTheme="minorHAnsi" w:hAnsi="Tahoma" w:cs="Tahoma"/>
      <w:sz w:val="16"/>
      <w:szCs w:val="16"/>
      <w:lang w:eastAsia="en-US"/>
    </w:rPr>
  </w:style>
  <w:style w:type="character" w:customStyle="1" w:styleId="a5">
    <w:name w:val="Основной текст Знак"/>
    <w:basedOn w:val="a0"/>
    <w:link w:val="a6"/>
    <w:rsid w:val="000F7700"/>
    <w:rPr>
      <w:rFonts w:ascii="Times New Roman" w:eastAsia="Times New Roman" w:hAnsi="Times New Roman" w:cs="Times New Roman"/>
      <w:sz w:val="28"/>
      <w:szCs w:val="24"/>
      <w:lang w:eastAsia="ru-RU"/>
    </w:rPr>
  </w:style>
  <w:style w:type="paragraph" w:styleId="a6">
    <w:name w:val="Body Text"/>
    <w:basedOn w:val="a"/>
    <w:link w:val="a5"/>
    <w:unhideWhenUsed/>
    <w:rsid w:val="000F7700"/>
    <w:pPr>
      <w:jc w:val="center"/>
    </w:pPr>
    <w:rPr>
      <w:szCs w:val="24"/>
    </w:rPr>
  </w:style>
  <w:style w:type="paragraph" w:customStyle="1" w:styleId="ConsPlusNormal">
    <w:name w:val="ConsPlusNormal"/>
    <w:basedOn w:val="a"/>
    <w:rsid w:val="000F7700"/>
    <w:pPr>
      <w:autoSpaceDE w:val="0"/>
      <w:autoSpaceDN w:val="0"/>
      <w:ind w:firstLine="720"/>
      <w:jc w:val="both"/>
    </w:pPr>
    <w:rPr>
      <w:rFonts w:ascii="Arial" w:hAnsi="Arial" w:cs="Arial"/>
      <w:szCs w:val="28"/>
    </w:rPr>
  </w:style>
  <w:style w:type="paragraph" w:customStyle="1" w:styleId="ConsPlusNonformat">
    <w:name w:val="ConsPlusNonformat"/>
    <w:uiPriority w:val="99"/>
    <w:rsid w:val="000F77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F0500DF268A72F989EFB443BE22BE17DD2757112AC950A6246174A8DBA40A2F9A20958B0531C8F68E549S263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4F0500DF268A72F989EFB443BE22BE17DD2757112AC950A6246174A8DBA40A2F9A20958B0531C8F68E549S262N" TargetMode="External"/><Relationship Id="rId12" Type="http://schemas.openxmlformats.org/officeDocument/2006/relationships/hyperlink" Target="consultantplus://offline/ref=C4F0500DF268A72F989EFB443BE22BE17DD2757112AC950A6246174A8DBA40A2F9A20958B0531C8F68E549S263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4F0500DF268A72F989EFB443BE22BE17DD2757112AC950A6246174A8DBA40A2F9A20958B0531C8F68E549S261N" TargetMode="External"/><Relationship Id="rId11" Type="http://schemas.openxmlformats.org/officeDocument/2006/relationships/hyperlink" Target="consultantplus://offline/ref=C4F0500DF268A72F989EFB443BE22BE17DD2757112AC950A6246174A8DBA40A2F9A20958B0531C8F68E549S262N" TargetMode="External"/><Relationship Id="rId5" Type="http://schemas.openxmlformats.org/officeDocument/2006/relationships/hyperlink" Target="consultantplus://offline/ref=C4F0500DF268A72F989EFB443BE22BE17DD2757112AC950A6246174A8DBA40A2F9A20958B0531C8F68E549S262N" TargetMode="External"/><Relationship Id="rId10" Type="http://schemas.openxmlformats.org/officeDocument/2006/relationships/hyperlink" Target="consultantplus://offline/ref=C4F0500DF268A72F989EFB443BE22BE17DD2757112AC950A6246174A8DBA40A2F9A20958B0531C8F68E549S261N" TargetMode="External"/><Relationship Id="rId4" Type="http://schemas.openxmlformats.org/officeDocument/2006/relationships/webSettings" Target="webSettings.xml"/><Relationship Id="rId9" Type="http://schemas.openxmlformats.org/officeDocument/2006/relationships/hyperlink" Target="consultantplus://offline/ref=C4F0500DF268A72F989EFB443BE22BE17DD2757112AC950A6246174A8DBA40A2F9A20958B0531C8F68E549S262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4844</Words>
  <Characters>27615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2016-01-26T10:25:00Z</cp:lastPrinted>
  <dcterms:created xsi:type="dcterms:W3CDTF">2016-01-27T07:15:00Z</dcterms:created>
  <dcterms:modified xsi:type="dcterms:W3CDTF">2016-01-27T07:15:00Z</dcterms:modified>
</cp:coreProperties>
</file>