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Default="00A707B5" w:rsidP="007563D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A707B5" w:rsidRDefault="00F928E1" w:rsidP="007563D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постановлени</w:t>
      </w:r>
      <w:r w:rsidR="00A707B5">
        <w:rPr>
          <w:rFonts w:ascii="Times New Roman" w:hAnsi="Times New Roman" w:cs="Times New Roman"/>
          <w:sz w:val="28"/>
        </w:rPr>
        <w:t>ем</w:t>
      </w:r>
      <w:r>
        <w:rPr>
          <w:rFonts w:ascii="Times New Roman" w:hAnsi="Times New Roman" w:cs="Times New Roman"/>
          <w:sz w:val="28"/>
        </w:rPr>
        <w:t xml:space="preserve"> Администрации городского округа </w:t>
      </w:r>
    </w:p>
    <w:p w:rsidR="00F928E1" w:rsidRDefault="00F928E1" w:rsidP="007563D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"Город Архангельск"</w:t>
      </w:r>
    </w:p>
    <w:p w:rsidR="00474B00" w:rsidRDefault="00A707B5" w:rsidP="007563DB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75559C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</w:t>
      </w:r>
      <w:r w:rsidR="000665EB">
        <w:rPr>
          <w:rFonts w:ascii="Times New Roman" w:hAnsi="Times New Roman" w:cs="Times New Roman"/>
          <w:sz w:val="28"/>
        </w:rPr>
        <w:t>апреля</w:t>
      </w:r>
      <w:r>
        <w:rPr>
          <w:rFonts w:ascii="Times New Roman" w:hAnsi="Times New Roman" w:cs="Times New Roman"/>
          <w:sz w:val="28"/>
        </w:rPr>
        <w:t xml:space="preserve"> 2025 г. №</w:t>
      </w:r>
      <w:r w:rsidR="0075559C">
        <w:rPr>
          <w:rFonts w:ascii="Times New Roman" w:hAnsi="Times New Roman" w:cs="Times New Roman"/>
          <w:sz w:val="28"/>
        </w:rPr>
        <w:t xml:space="preserve"> 514</w:t>
      </w:r>
      <w:bookmarkStart w:id="0" w:name="_GoBack"/>
      <w:bookmarkEnd w:id="0"/>
    </w:p>
    <w:p w:rsidR="0026454D" w:rsidRDefault="0026454D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831" w:rsidRPr="0026454D" w:rsidRDefault="00974831" w:rsidP="002645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454D" w:rsidRDefault="0026454D" w:rsidP="005C0986">
      <w:pPr>
        <w:jc w:val="center"/>
        <w:rPr>
          <w:rFonts w:ascii="Times New Roman" w:hAnsi="Times New Roman" w:cs="Times New Roman"/>
          <w:sz w:val="28"/>
          <w:u w:val="single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7A58E9" w:rsidTr="002F3E0E">
        <w:tc>
          <w:tcPr>
            <w:tcW w:w="9854" w:type="dxa"/>
            <w:gridSpan w:val="2"/>
          </w:tcPr>
          <w:p w:rsidR="007A58E9" w:rsidRDefault="0056721E" w:rsidP="001A4430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FF87DCC" wp14:editId="3AFEC25E">
                  <wp:extent cx="6073029" cy="4295775"/>
                  <wp:effectExtent l="0" t="0" r="4445" b="0"/>
                  <wp:docPr id="5" name="Рисунок 5" descr="\\cfs2\DMI-Zeml\Публичный СЕРВИТУТ\2025\56 28.02.2025 19-48_1782 АСК\Схема\План границ с выносками (6 экз.)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56 28.02.2025 19-48_1782 АСК\Схема\План границ с выносками (6 экз.)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3029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30" w:rsidTr="0056721E">
        <w:tc>
          <w:tcPr>
            <w:tcW w:w="4956" w:type="dxa"/>
          </w:tcPr>
          <w:p w:rsidR="005C0986" w:rsidRDefault="0056721E" w:rsidP="000D1FAC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5A736005" wp14:editId="173791C9">
                  <wp:extent cx="3063446" cy="4333875"/>
                  <wp:effectExtent l="0" t="0" r="3810" b="0"/>
                  <wp:docPr id="6" name="Рисунок 6" descr="\\cfs2\DMI-Zeml\Публичный СЕРВИТУТ\2025\56 28.02.2025 19-48_1782 АСК\Схема\КАРТА (ПЛАН)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56 28.02.2025 19-48_1782 АСК\Схема\КАРТА (ПЛАН)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293" cy="433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5C0986" w:rsidRDefault="0056721E" w:rsidP="00626D5B">
            <w:pPr>
              <w:tabs>
                <w:tab w:val="left" w:pos="4169"/>
              </w:tabs>
              <w:jc w:val="center"/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9E08A0F" wp14:editId="461D4A93">
                  <wp:extent cx="3023049" cy="4276723"/>
                  <wp:effectExtent l="0" t="0" r="6350" b="0"/>
                  <wp:docPr id="7" name="Рисунок 7" descr="\\cfs2\DMI-Zeml\Публичный СЕРВИТУТ\2025\56 28.02.2025 19-48_1782 АСК\Схема\КАРТА (ПЛАН)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DMI-Zeml\Публичный СЕРВИТУТ\2025\56 28.02.2025 19-48_1782 АСК\Схема\КАРТА (ПЛАН)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03" cy="4276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E9D" w:rsidTr="0056721E">
        <w:tc>
          <w:tcPr>
            <w:tcW w:w="4956" w:type="dxa"/>
          </w:tcPr>
          <w:p w:rsidR="00F63E9D" w:rsidRDefault="0056721E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CC2BD2B" wp14:editId="05E01DAD">
                  <wp:extent cx="2989385" cy="4229100"/>
                  <wp:effectExtent l="0" t="0" r="1905" b="0"/>
                  <wp:docPr id="8" name="Рисунок 8" descr="\\cfs2\DMI-Zeml\Публичный СЕРВИТУТ\2025\56 28.02.2025 19-48_1782 АСК\Схема\КАРТА (ПЛАН)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cfs2\DMI-Zeml\Публичный СЕРВИТУТ\2025\56 28.02.2025 19-48_1782 АСК\Схема\КАРТА (ПЛАН)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261" cy="423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F63E9D" w:rsidRDefault="0056721E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 w:rsidRPr="00CA2148"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1DF1D7D" wp14:editId="677AFB41">
                  <wp:extent cx="2942254" cy="4162425"/>
                  <wp:effectExtent l="0" t="0" r="0" b="0"/>
                  <wp:docPr id="9" name="Рисунок 9" descr="\\cfs2\DMI-Zeml\Публичный СЕРВИТУТ\2025\56 28.02.2025 19-48_1782 АСК\Схема\КАРТА (ПЛАН)-изображе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DMI-Zeml\Публичный СЕРВИТУТ\2025\56 28.02.2025 19-48_1782 АСК\Схема\КАРТА (ПЛАН)-изображения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06" cy="416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ABE" w:rsidTr="0056721E">
        <w:tc>
          <w:tcPr>
            <w:tcW w:w="4956" w:type="dxa"/>
          </w:tcPr>
          <w:p w:rsidR="005E3ABE" w:rsidRDefault="0056721E" w:rsidP="000D1FAC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lastRenderedPageBreak/>
              <w:drawing>
                <wp:inline distT="0" distB="0" distL="0" distR="0" wp14:anchorId="7405EB51" wp14:editId="22217930">
                  <wp:extent cx="3023049" cy="4276725"/>
                  <wp:effectExtent l="0" t="0" r="6350" b="0"/>
                  <wp:docPr id="10" name="Рисунок 10" descr="\\cfs2\DMI-Zeml\Публичный СЕРВИТУТ\2025\56 28.02.2025 19-48_1782 АСК\Схема\КАРТА (ПЛАН)-изображения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DMI-Zeml\Публичный СЕРВИТУТ\2025\56 28.02.2025 19-48_1782 АСК\Схема\КАРТА (ПЛАН)-изображения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504" cy="430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:rsidR="005E3ABE" w:rsidRDefault="0056721E" w:rsidP="00626D5B">
            <w:pPr>
              <w:tabs>
                <w:tab w:val="left" w:pos="4169"/>
              </w:tabs>
              <w:jc w:val="center"/>
              <w:rPr>
                <w:noProof/>
                <w:lang w:eastAsia="ru-RU"/>
              </w:rPr>
            </w:pPr>
            <w:r>
              <w:rPr>
                <w:rFonts w:eastAsia="Calibri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32FC87" wp14:editId="340EBBEF">
                  <wp:extent cx="3023050" cy="4276725"/>
                  <wp:effectExtent l="0" t="0" r="6350" b="0"/>
                  <wp:docPr id="11" name="Рисунок 11" descr="\\cfs2\DMI-Zeml\Публичный СЕРВИТУТ\2025\56 28.02.2025 19-48_1782 АСК\Схема\КАРТА (ПЛАН)-изображения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DMI-Zeml\Публичный СЕРВИТУТ\2025\56 28.02.2025 19-48_1782 АСК\Схема\КАРТА (ПЛАН)-изображения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885" cy="428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57C" w:rsidRPr="005C0986" w:rsidRDefault="008D257C" w:rsidP="005C0986">
      <w:pPr>
        <w:tabs>
          <w:tab w:val="left" w:pos="4169"/>
        </w:tabs>
      </w:pPr>
    </w:p>
    <w:p w:rsidR="00B2401D" w:rsidRDefault="00974831" w:rsidP="00974831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</w:t>
      </w:r>
    </w:p>
    <w:sectPr w:rsidR="00B2401D" w:rsidSect="00974831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9765446"/>
      <w:docPartObj>
        <w:docPartGallery w:val="Page Numbers (Top of Page)"/>
        <w:docPartUnique/>
      </w:docPartObj>
    </w:sdtPr>
    <w:sdtEndPr/>
    <w:sdtContent>
      <w:p w:rsidR="00974831" w:rsidRDefault="0097483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59F5">
          <w:rPr>
            <w:noProof/>
          </w:rPr>
          <w:t>3</w:t>
        </w:r>
        <w:r>
          <w:fldChar w:fldCharType="end"/>
        </w:r>
      </w:p>
    </w:sdtContent>
  </w:sdt>
  <w:p w:rsidR="00974831" w:rsidRDefault="0097483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2737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453C1"/>
    <w:rsid w:val="000645E2"/>
    <w:rsid w:val="000665EB"/>
    <w:rsid w:val="00074AA9"/>
    <w:rsid w:val="000754E5"/>
    <w:rsid w:val="000C15DE"/>
    <w:rsid w:val="000C2BCE"/>
    <w:rsid w:val="000D09AC"/>
    <w:rsid w:val="000D1FAC"/>
    <w:rsid w:val="000E09A0"/>
    <w:rsid w:val="001020DF"/>
    <w:rsid w:val="00111272"/>
    <w:rsid w:val="00115973"/>
    <w:rsid w:val="00142A68"/>
    <w:rsid w:val="00153735"/>
    <w:rsid w:val="00174393"/>
    <w:rsid w:val="0019732B"/>
    <w:rsid w:val="001A1772"/>
    <w:rsid w:val="001A4430"/>
    <w:rsid w:val="001B25FA"/>
    <w:rsid w:val="001B3530"/>
    <w:rsid w:val="001C1054"/>
    <w:rsid w:val="001C1BCC"/>
    <w:rsid w:val="002046E8"/>
    <w:rsid w:val="00227B40"/>
    <w:rsid w:val="00261D07"/>
    <w:rsid w:val="0026454D"/>
    <w:rsid w:val="00274E0C"/>
    <w:rsid w:val="002A22A3"/>
    <w:rsid w:val="002A443B"/>
    <w:rsid w:val="002B3DA6"/>
    <w:rsid w:val="002F509B"/>
    <w:rsid w:val="003027A2"/>
    <w:rsid w:val="0030735A"/>
    <w:rsid w:val="00317237"/>
    <w:rsid w:val="003330BD"/>
    <w:rsid w:val="00333891"/>
    <w:rsid w:val="0035362F"/>
    <w:rsid w:val="003633F5"/>
    <w:rsid w:val="0037751B"/>
    <w:rsid w:val="003826F3"/>
    <w:rsid w:val="00385591"/>
    <w:rsid w:val="003868E9"/>
    <w:rsid w:val="003A59F5"/>
    <w:rsid w:val="003B060B"/>
    <w:rsid w:val="003D407E"/>
    <w:rsid w:val="003D4628"/>
    <w:rsid w:val="003E294C"/>
    <w:rsid w:val="003F2887"/>
    <w:rsid w:val="0040200A"/>
    <w:rsid w:val="00413AEE"/>
    <w:rsid w:val="00445AA1"/>
    <w:rsid w:val="004657D4"/>
    <w:rsid w:val="00474B00"/>
    <w:rsid w:val="00476F32"/>
    <w:rsid w:val="00482092"/>
    <w:rsid w:val="004825A1"/>
    <w:rsid w:val="0048499E"/>
    <w:rsid w:val="00493499"/>
    <w:rsid w:val="004A04D5"/>
    <w:rsid w:val="004B0D03"/>
    <w:rsid w:val="004B3099"/>
    <w:rsid w:val="00523CC0"/>
    <w:rsid w:val="00524819"/>
    <w:rsid w:val="0056721E"/>
    <w:rsid w:val="00590DD9"/>
    <w:rsid w:val="00594D2A"/>
    <w:rsid w:val="00597C94"/>
    <w:rsid w:val="005B7E88"/>
    <w:rsid w:val="005C0986"/>
    <w:rsid w:val="005D0EE3"/>
    <w:rsid w:val="005E2444"/>
    <w:rsid w:val="005E3ABE"/>
    <w:rsid w:val="005E4FA7"/>
    <w:rsid w:val="005E68DA"/>
    <w:rsid w:val="0060183B"/>
    <w:rsid w:val="00626D5B"/>
    <w:rsid w:val="00641BBB"/>
    <w:rsid w:val="006632B7"/>
    <w:rsid w:val="006A5263"/>
    <w:rsid w:val="006C1A67"/>
    <w:rsid w:val="006C4E6C"/>
    <w:rsid w:val="006E0CCC"/>
    <w:rsid w:val="006E7D0D"/>
    <w:rsid w:val="006F6FC1"/>
    <w:rsid w:val="007001DB"/>
    <w:rsid w:val="00712D93"/>
    <w:rsid w:val="00724497"/>
    <w:rsid w:val="0075559C"/>
    <w:rsid w:val="007563DB"/>
    <w:rsid w:val="007622E4"/>
    <w:rsid w:val="00786A3B"/>
    <w:rsid w:val="00787544"/>
    <w:rsid w:val="007A4579"/>
    <w:rsid w:val="007A5763"/>
    <w:rsid w:val="007A58E9"/>
    <w:rsid w:val="007C0E98"/>
    <w:rsid w:val="007E5863"/>
    <w:rsid w:val="007E5DCA"/>
    <w:rsid w:val="007F22B7"/>
    <w:rsid w:val="0080241C"/>
    <w:rsid w:val="008040C9"/>
    <w:rsid w:val="00815BD8"/>
    <w:rsid w:val="0082142E"/>
    <w:rsid w:val="00835CE9"/>
    <w:rsid w:val="00882558"/>
    <w:rsid w:val="00883E24"/>
    <w:rsid w:val="0088588B"/>
    <w:rsid w:val="00896810"/>
    <w:rsid w:val="008A0666"/>
    <w:rsid w:val="008B4069"/>
    <w:rsid w:val="008B5F66"/>
    <w:rsid w:val="008C332D"/>
    <w:rsid w:val="008C6AFB"/>
    <w:rsid w:val="008C6FFE"/>
    <w:rsid w:val="008D257C"/>
    <w:rsid w:val="008E5832"/>
    <w:rsid w:val="008F1908"/>
    <w:rsid w:val="008F6F62"/>
    <w:rsid w:val="00911551"/>
    <w:rsid w:val="0091166D"/>
    <w:rsid w:val="009152FE"/>
    <w:rsid w:val="009329B9"/>
    <w:rsid w:val="0093442A"/>
    <w:rsid w:val="009352B8"/>
    <w:rsid w:val="009470F7"/>
    <w:rsid w:val="00947ACE"/>
    <w:rsid w:val="009719C5"/>
    <w:rsid w:val="00974831"/>
    <w:rsid w:val="009877AE"/>
    <w:rsid w:val="009900B9"/>
    <w:rsid w:val="00996655"/>
    <w:rsid w:val="009A4CFA"/>
    <w:rsid w:val="009A6063"/>
    <w:rsid w:val="009B1344"/>
    <w:rsid w:val="009B41AC"/>
    <w:rsid w:val="009E5295"/>
    <w:rsid w:val="009E734E"/>
    <w:rsid w:val="009F2304"/>
    <w:rsid w:val="009F517B"/>
    <w:rsid w:val="00A26ADA"/>
    <w:rsid w:val="00A311A0"/>
    <w:rsid w:val="00A5682E"/>
    <w:rsid w:val="00A56EC7"/>
    <w:rsid w:val="00A707B5"/>
    <w:rsid w:val="00A73324"/>
    <w:rsid w:val="00A97C18"/>
    <w:rsid w:val="00AC766C"/>
    <w:rsid w:val="00AD7B71"/>
    <w:rsid w:val="00AE678F"/>
    <w:rsid w:val="00AF3911"/>
    <w:rsid w:val="00AF3DFA"/>
    <w:rsid w:val="00AF6E8C"/>
    <w:rsid w:val="00B0651D"/>
    <w:rsid w:val="00B2401D"/>
    <w:rsid w:val="00B4777D"/>
    <w:rsid w:val="00B568DB"/>
    <w:rsid w:val="00B7041D"/>
    <w:rsid w:val="00BA0416"/>
    <w:rsid w:val="00BA5535"/>
    <w:rsid w:val="00BA62F5"/>
    <w:rsid w:val="00BB37B7"/>
    <w:rsid w:val="00BC6686"/>
    <w:rsid w:val="00BD5735"/>
    <w:rsid w:val="00BD621B"/>
    <w:rsid w:val="00C23DC1"/>
    <w:rsid w:val="00C32B74"/>
    <w:rsid w:val="00C4050A"/>
    <w:rsid w:val="00C63615"/>
    <w:rsid w:val="00C6552D"/>
    <w:rsid w:val="00C71210"/>
    <w:rsid w:val="00C831BD"/>
    <w:rsid w:val="00C94897"/>
    <w:rsid w:val="00CB4464"/>
    <w:rsid w:val="00CB4555"/>
    <w:rsid w:val="00CC46E6"/>
    <w:rsid w:val="00CD69B7"/>
    <w:rsid w:val="00D061C2"/>
    <w:rsid w:val="00D46463"/>
    <w:rsid w:val="00D5244E"/>
    <w:rsid w:val="00D529CD"/>
    <w:rsid w:val="00D53696"/>
    <w:rsid w:val="00D564C6"/>
    <w:rsid w:val="00D84078"/>
    <w:rsid w:val="00D84CA4"/>
    <w:rsid w:val="00D87899"/>
    <w:rsid w:val="00DA26CE"/>
    <w:rsid w:val="00DC02DD"/>
    <w:rsid w:val="00DF76A3"/>
    <w:rsid w:val="00E039C9"/>
    <w:rsid w:val="00E25E4C"/>
    <w:rsid w:val="00E3374F"/>
    <w:rsid w:val="00E56A71"/>
    <w:rsid w:val="00E76358"/>
    <w:rsid w:val="00ED35D5"/>
    <w:rsid w:val="00ED75D5"/>
    <w:rsid w:val="00EE4B8B"/>
    <w:rsid w:val="00F107E7"/>
    <w:rsid w:val="00F11B8B"/>
    <w:rsid w:val="00F142E2"/>
    <w:rsid w:val="00F20D4A"/>
    <w:rsid w:val="00F36F44"/>
    <w:rsid w:val="00F415CE"/>
    <w:rsid w:val="00F63E9D"/>
    <w:rsid w:val="00F73E74"/>
    <w:rsid w:val="00F75C1D"/>
    <w:rsid w:val="00F90874"/>
    <w:rsid w:val="00F928E1"/>
    <w:rsid w:val="00FB6A1E"/>
    <w:rsid w:val="00FD2B8A"/>
    <w:rsid w:val="00FD350E"/>
    <w:rsid w:val="00FE2B24"/>
    <w:rsid w:val="00FF398E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TimesNewRoman95pt">
    <w:name w:val="Основной текст + Times New Roman;9;5 pt;Курсив"/>
    <w:basedOn w:val="ac"/>
    <w:rsid w:val="007A457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A4579"/>
    <w:pPr>
      <w:widowControl w:val="0"/>
      <w:shd w:val="clear" w:color="auto" w:fill="FFFFFF"/>
      <w:spacing w:after="0" w:line="307" w:lineRule="exact"/>
    </w:pPr>
    <w:rPr>
      <w:rFonts w:ascii="Century Gothic" w:eastAsia="Century Gothic" w:hAnsi="Century Gothic" w:cs="Century Gothic"/>
      <w:color w:val="000000"/>
      <w:sz w:val="9"/>
      <w:szCs w:val="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40D08-7179-41D3-ADEB-E3992463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2025-04-01T14:57:00Z</cp:lastPrinted>
  <dcterms:created xsi:type="dcterms:W3CDTF">2025-04-02T08:08:00Z</dcterms:created>
  <dcterms:modified xsi:type="dcterms:W3CDTF">2025-04-02T08:08:00Z</dcterms:modified>
</cp:coreProperties>
</file>