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61EB4" w:rsidRPr="00C0047A" w:rsidTr="00B34D93">
        <w:trPr>
          <w:trHeight w:val="351"/>
          <w:jc w:val="right"/>
        </w:trPr>
        <w:tc>
          <w:tcPr>
            <w:tcW w:w="4076" w:type="dxa"/>
          </w:tcPr>
          <w:p w:rsidR="00E61EB4" w:rsidRPr="00C0047A" w:rsidRDefault="00E61EB4" w:rsidP="00B63372">
            <w:pPr>
              <w:pStyle w:val="1"/>
              <w:rPr>
                <w:b w:val="0"/>
                <w:color w:val="000000"/>
                <w:szCs w:val="28"/>
              </w:rPr>
            </w:pPr>
            <w:bookmarkStart w:id="0" w:name="_GoBack"/>
            <w:bookmarkEnd w:id="0"/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E61EB4" w:rsidRPr="00C0047A" w:rsidTr="00B34D93">
        <w:trPr>
          <w:trHeight w:val="1235"/>
          <w:jc w:val="right"/>
        </w:trPr>
        <w:tc>
          <w:tcPr>
            <w:tcW w:w="4076" w:type="dxa"/>
          </w:tcPr>
          <w:p w:rsidR="00E61EB4" w:rsidRPr="00C0047A" w:rsidRDefault="00E61EB4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E61EB4" w:rsidRPr="00C0047A" w:rsidRDefault="00E61EB4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E61EB4" w:rsidRPr="00C0047A" w:rsidRDefault="00E61EB4" w:rsidP="00B633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E61EB4" w:rsidRPr="00C0047A" w:rsidRDefault="00E61EB4" w:rsidP="00B032C9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B032C9">
              <w:rPr>
                <w:color w:val="000000"/>
                <w:szCs w:val="28"/>
              </w:rPr>
              <w:t>07.02.2018 № 447р</w:t>
            </w:r>
          </w:p>
        </w:tc>
      </w:tr>
    </w:tbl>
    <w:p w:rsidR="00E61EB4" w:rsidRDefault="00E61EB4" w:rsidP="00E61EB4">
      <w:pPr>
        <w:pStyle w:val="2"/>
        <w:ind w:firstLine="0"/>
        <w:jc w:val="center"/>
        <w:rPr>
          <w:b/>
        </w:rPr>
      </w:pPr>
    </w:p>
    <w:p w:rsidR="00E61EB4" w:rsidRDefault="00E61EB4" w:rsidP="00E61EB4">
      <w:pPr>
        <w:pStyle w:val="2"/>
        <w:ind w:firstLine="0"/>
        <w:jc w:val="center"/>
        <w:rPr>
          <w:b/>
        </w:rPr>
      </w:pPr>
    </w:p>
    <w:p w:rsidR="00BE470F" w:rsidRDefault="00E61EB4" w:rsidP="00E61EB4">
      <w:pPr>
        <w:pStyle w:val="2"/>
        <w:ind w:firstLine="0"/>
        <w:jc w:val="center"/>
        <w:rPr>
          <w:b/>
        </w:rPr>
      </w:pPr>
      <w:r w:rsidRPr="00602248">
        <w:rPr>
          <w:rFonts w:eastAsia="Calibri"/>
          <w:b/>
          <w:color w:val="auto"/>
          <w:lang w:eastAsia="en-US"/>
        </w:rPr>
        <w:t xml:space="preserve">Проект </w:t>
      </w:r>
      <w:r>
        <w:rPr>
          <w:rFonts w:eastAsia="Calibri"/>
          <w:b/>
          <w:color w:val="auto"/>
          <w:lang w:eastAsia="en-US"/>
        </w:rPr>
        <w:t>межевания</w:t>
      </w:r>
      <w:r w:rsidR="00BE470F">
        <w:rPr>
          <w:rFonts w:eastAsia="Calibri"/>
          <w:b/>
          <w:color w:val="auto"/>
          <w:lang w:eastAsia="en-US"/>
        </w:rPr>
        <w:t xml:space="preserve"> </w:t>
      </w:r>
      <w:r w:rsidRPr="00807F5E">
        <w:rPr>
          <w:b/>
        </w:rPr>
        <w:t>территории</w:t>
      </w:r>
      <w:r w:rsidR="00BE470F">
        <w:rPr>
          <w:b/>
        </w:rPr>
        <w:t xml:space="preserve"> </w:t>
      </w:r>
      <w:r w:rsidR="00BE470F">
        <w:rPr>
          <w:b/>
        </w:rPr>
        <w:t xml:space="preserve">муниципального образования </w:t>
      </w:r>
    </w:p>
    <w:p w:rsidR="00E61EB4" w:rsidRPr="00602248" w:rsidRDefault="00BE470F" w:rsidP="00E61EB4">
      <w:pPr>
        <w:pStyle w:val="2"/>
        <w:ind w:firstLine="0"/>
        <w:jc w:val="center"/>
        <w:rPr>
          <w:b/>
        </w:rPr>
      </w:pPr>
      <w:r>
        <w:rPr>
          <w:b/>
        </w:rPr>
        <w:t>"Город Архангельск"</w:t>
      </w:r>
      <w:r w:rsidR="00E61EB4" w:rsidRPr="00807F5E">
        <w:rPr>
          <w:b/>
        </w:rPr>
        <w:t xml:space="preserve"> </w:t>
      </w:r>
      <w:r w:rsidR="00E61EB4" w:rsidRPr="003E6AA6">
        <w:rPr>
          <w:b/>
        </w:rPr>
        <w:t xml:space="preserve">в границах </w:t>
      </w:r>
      <w:proofErr w:type="spellStart"/>
      <w:r w:rsidR="00E61EB4" w:rsidRPr="00A94028">
        <w:rPr>
          <w:b/>
        </w:rPr>
        <w:t>ул.Победы</w:t>
      </w:r>
      <w:proofErr w:type="spellEnd"/>
    </w:p>
    <w:p w:rsidR="00E61EB4" w:rsidRPr="00651F2D" w:rsidRDefault="00E61EB4" w:rsidP="00E61EB4">
      <w:pPr>
        <w:pStyle w:val="2"/>
        <w:ind w:firstLine="0"/>
        <w:rPr>
          <w:sz w:val="48"/>
          <w:szCs w:val="48"/>
        </w:rPr>
      </w:pP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Проект межевания территории в границах </w:t>
      </w:r>
      <w:proofErr w:type="spellStart"/>
      <w:r w:rsidRPr="00431EF9">
        <w:rPr>
          <w:bCs/>
          <w:szCs w:val="28"/>
        </w:rPr>
        <w:t>ул.Победы</w:t>
      </w:r>
      <w:proofErr w:type="spellEnd"/>
      <w:r w:rsidRPr="00431EF9">
        <w:rPr>
          <w:bCs/>
          <w:szCs w:val="28"/>
        </w:rPr>
        <w:t xml:space="preserve"> </w:t>
      </w:r>
      <w:r>
        <w:rPr>
          <w:bCs/>
          <w:szCs w:val="28"/>
        </w:rPr>
        <w:t>подготовлен</w:t>
      </w:r>
      <w:r w:rsidRPr="00431EF9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431EF9">
        <w:rPr>
          <w:bCs/>
          <w:szCs w:val="28"/>
        </w:rPr>
        <w:t>на основании распоряжения Главы муниципального образования "Город Архангельск" от 06.09.2017 № 2775р "О подготовке проекта межевания территории в границах</w:t>
      </w:r>
      <w:r>
        <w:rPr>
          <w:bCs/>
          <w:szCs w:val="28"/>
        </w:rPr>
        <w:t xml:space="preserve"> </w:t>
      </w:r>
      <w:proofErr w:type="spellStart"/>
      <w:r w:rsidRPr="00431EF9">
        <w:rPr>
          <w:bCs/>
          <w:szCs w:val="28"/>
        </w:rPr>
        <w:t>ул.Победы</w:t>
      </w:r>
      <w:proofErr w:type="spellEnd"/>
      <w:r w:rsidRPr="00431EF9">
        <w:rPr>
          <w:bCs/>
          <w:szCs w:val="28"/>
        </w:rPr>
        <w:t>".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Проект межевания разработан в соответствии с Градостроительным кодексом РФ от 29.12.2004 №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>190-ФЗ; Земельным кодексом РФ от 25.10.2001 №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136-ФЗ; СП 42.13330.2011 "Градостроительство. Планировка и застройка городских и сельских поселений. Актуализированная редакция СНиП 2.07.01-89*"; СНиП 11-04-2003 "Инструкция о порядке разработки, </w:t>
      </w:r>
      <w:proofErr w:type="spellStart"/>
      <w:r w:rsidRPr="00431EF9">
        <w:rPr>
          <w:bCs/>
          <w:szCs w:val="28"/>
        </w:rPr>
        <w:t>согласо</w:t>
      </w:r>
      <w:r>
        <w:rPr>
          <w:bCs/>
          <w:szCs w:val="28"/>
        </w:rPr>
        <w:t>-</w:t>
      </w:r>
      <w:r w:rsidRPr="00431EF9">
        <w:rPr>
          <w:bCs/>
          <w:szCs w:val="28"/>
        </w:rPr>
        <w:t>вания</w:t>
      </w:r>
      <w:proofErr w:type="spellEnd"/>
      <w:r w:rsidRPr="00431EF9">
        <w:rPr>
          <w:bCs/>
          <w:szCs w:val="28"/>
        </w:rPr>
        <w:t>, экспертизы и утверждения градостроительной документации".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В работе учитывалась и анализировалась следующая документация: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Генеральный план муниципального образования "Город Архангельск", утвержденный решением Архангельского городского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Совета депутатов </w:t>
      </w:r>
      <w:r>
        <w:rPr>
          <w:bCs/>
          <w:szCs w:val="28"/>
        </w:rPr>
        <w:br/>
      </w:r>
      <w:r w:rsidRPr="00431EF9">
        <w:rPr>
          <w:bCs/>
          <w:szCs w:val="28"/>
        </w:rPr>
        <w:t>от 26.05.2009 №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>872 (с изменениями);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>516 (с изменениями и дополнениями);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проект планировки </w:t>
      </w:r>
      <w:proofErr w:type="spellStart"/>
      <w:r w:rsidRPr="00431EF9">
        <w:rPr>
          <w:bCs/>
          <w:szCs w:val="28"/>
        </w:rPr>
        <w:t>Маймаксанского</w:t>
      </w:r>
      <w:proofErr w:type="spellEnd"/>
      <w:r w:rsidRPr="00431EF9">
        <w:rPr>
          <w:bCs/>
          <w:szCs w:val="28"/>
        </w:rPr>
        <w:t xml:space="preserve"> района муниципального образования "Город Архангельск", утвержденный распоряжением мэра города Архангельска от 27.02.2015 № 515р</w:t>
      </w:r>
      <w:r>
        <w:rPr>
          <w:bCs/>
          <w:szCs w:val="28"/>
        </w:rPr>
        <w:t xml:space="preserve"> (с изменениями)</w:t>
      </w:r>
      <w:r w:rsidRPr="00431EF9">
        <w:rPr>
          <w:bCs/>
          <w:szCs w:val="28"/>
        </w:rPr>
        <w:t>;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распоряжение Главы муниципального образования "Город Архангельск" от 06.09.2017 № 2775р "О подготовке проекта межевания территории в границах</w:t>
      </w:r>
      <w:r>
        <w:rPr>
          <w:bCs/>
          <w:szCs w:val="28"/>
        </w:rPr>
        <w:t xml:space="preserve"> </w:t>
      </w:r>
      <w:proofErr w:type="spellStart"/>
      <w:r w:rsidRPr="00431EF9">
        <w:rPr>
          <w:bCs/>
          <w:szCs w:val="28"/>
        </w:rPr>
        <w:t>ул.Победы</w:t>
      </w:r>
      <w:proofErr w:type="spellEnd"/>
      <w:r w:rsidRPr="00431EF9">
        <w:rPr>
          <w:bCs/>
          <w:szCs w:val="28"/>
        </w:rPr>
        <w:t>";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топографический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кадастровый план территории № 29/ИСХ/17-443299 от 20.11.2017 на кадастровый квартал 29:22:012006, выданный филиалом ФГБУ "ФКП </w:t>
      </w:r>
      <w:proofErr w:type="spellStart"/>
      <w:r w:rsidRPr="00431EF9">
        <w:rPr>
          <w:bCs/>
          <w:szCs w:val="28"/>
        </w:rPr>
        <w:t>Росреестра</w:t>
      </w:r>
      <w:proofErr w:type="spellEnd"/>
      <w:r w:rsidRPr="00431EF9">
        <w:rPr>
          <w:bCs/>
          <w:szCs w:val="28"/>
        </w:rPr>
        <w:t>" по Архангельской области и Ненецкому автономному округу.</w:t>
      </w:r>
    </w:p>
    <w:p w:rsidR="00E61EB4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  <w:sectPr w:rsidR="00E61EB4" w:rsidSect="00E61EB4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 w:rsidRPr="00431EF9">
        <w:rPr>
          <w:bCs/>
          <w:szCs w:val="28"/>
        </w:rPr>
        <w:t>При анализе исходной документации выявлено, что проектируемые земельные участки под многоквартирными домами, расположенные в границах</w:t>
      </w:r>
      <w:r>
        <w:rPr>
          <w:bCs/>
          <w:szCs w:val="28"/>
        </w:rPr>
        <w:t xml:space="preserve"> </w:t>
      </w:r>
      <w:proofErr w:type="spellStart"/>
      <w:r w:rsidRPr="00431EF9">
        <w:rPr>
          <w:bCs/>
          <w:szCs w:val="28"/>
        </w:rPr>
        <w:t>ул.Победы</w:t>
      </w:r>
      <w:proofErr w:type="spellEnd"/>
      <w:r w:rsidRPr="00431EF9">
        <w:rPr>
          <w:bCs/>
          <w:szCs w:val="28"/>
        </w:rPr>
        <w:t xml:space="preserve">, будут сформированы в кадастровом квартале 29:22:012006 на территории, в отношении которой подготовлен проект планировки </w:t>
      </w:r>
      <w:proofErr w:type="spellStart"/>
      <w:r w:rsidRPr="00431EF9">
        <w:rPr>
          <w:bCs/>
          <w:szCs w:val="28"/>
        </w:rPr>
        <w:t>Маймаксанского</w:t>
      </w:r>
      <w:proofErr w:type="spellEnd"/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>района муниципального образования "Город</w:t>
      </w:r>
    </w:p>
    <w:p w:rsidR="00E61EB4" w:rsidRDefault="00E61EB4" w:rsidP="00E61EB4">
      <w:pPr>
        <w:pStyle w:val="aa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E61EB4" w:rsidRDefault="00E61EB4" w:rsidP="00E61EB4">
      <w:pPr>
        <w:pStyle w:val="aa"/>
        <w:spacing w:after="0"/>
        <w:ind w:left="0"/>
        <w:jc w:val="both"/>
        <w:rPr>
          <w:bCs/>
          <w:szCs w:val="28"/>
        </w:rPr>
      </w:pPr>
    </w:p>
    <w:p w:rsidR="00E61EB4" w:rsidRPr="00431EF9" w:rsidRDefault="00E61EB4" w:rsidP="00E61EB4">
      <w:pPr>
        <w:pStyle w:val="aa"/>
        <w:spacing w:after="0"/>
        <w:ind w:left="0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Архангельск", утвержденный распоряжением мэра города от 27.02.2015 </w:t>
      </w:r>
      <w:r>
        <w:rPr>
          <w:bCs/>
          <w:szCs w:val="28"/>
        </w:rPr>
        <w:br/>
      </w:r>
      <w:r w:rsidRPr="00431EF9">
        <w:rPr>
          <w:bCs/>
          <w:szCs w:val="28"/>
        </w:rPr>
        <w:t>№ 515р.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Проектом предусматривается формирование земельных участков: 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11, корп.1, сформирован земельный участок 29:22:012006:ЗУ1 площадью 1505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 xml:space="preserve">. 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13, корп.1, сформирован земельный участок 29:22:012006:ЗУ2 площадью 1972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15, корп.3, сформирован земельный участок 29:22:012006:ЗУ3 площадью 1735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15, корп.2, сформирован земельный участок 29:22:012006:ЗУ4 площадью 1679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15, сформирован земельный участок 29:22:012006:ЗУ5 площадью 2762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</w:t>
      </w:r>
      <w:r w:rsidR="0049152E">
        <w:rPr>
          <w:bCs/>
          <w:szCs w:val="28"/>
        </w:rPr>
        <w:t>санский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9, корп.1, сформирован земельный участок 29:22:012006:ЗУ6 площадью 1713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индивидуальным жилым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11, сформирован земельный участок 29:22:012006:ЗУ7 площадью 711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индивидуальным жилым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9, корп.2, сформирован земельный участок 29:22:012006:ЗУ8 площадью 1285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Для размещения </w:t>
      </w:r>
      <w:proofErr w:type="spellStart"/>
      <w:r w:rsidRPr="00431EF9">
        <w:rPr>
          <w:bCs/>
          <w:szCs w:val="28"/>
        </w:rPr>
        <w:t>среднеэтажного</w:t>
      </w:r>
      <w:proofErr w:type="spellEnd"/>
      <w:r w:rsidRPr="00431EF9">
        <w:rPr>
          <w:bCs/>
          <w:szCs w:val="28"/>
        </w:rPr>
        <w:t xml:space="preserve"> жилого дома, расположенного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 w:rsidR="0049152E">
        <w:rPr>
          <w:bCs/>
          <w:szCs w:val="28"/>
        </w:rPr>
        <w:t>,</w:t>
      </w:r>
      <w:r w:rsidRPr="00431EF9">
        <w:rPr>
          <w:bCs/>
          <w:szCs w:val="28"/>
        </w:rPr>
        <w:t xml:space="preserve"> сформирован земельный участок 29:22:012006:ЗУ9 площадью 7713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>
        <w:rPr>
          <w:bCs/>
          <w:szCs w:val="28"/>
        </w:rPr>
        <w:t>,</w:t>
      </w:r>
      <w:r w:rsidRPr="00431EF9">
        <w:rPr>
          <w:bCs/>
          <w:szCs w:val="28"/>
        </w:rPr>
        <w:t xml:space="preserve"> дом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№ 7, корп.1, сформирован земельный участок 29:22:012006:ЗУ10 площадью 2018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  <w:sectPr w:rsidR="00E61EB4" w:rsidSect="00E61EB4">
          <w:pgSz w:w="11906" w:h="16838"/>
          <w:pgMar w:top="568" w:right="851" w:bottom="568" w:left="1701" w:header="709" w:footer="709" w:gutter="0"/>
          <w:cols w:space="708"/>
          <w:docGrid w:linePitch="360"/>
        </w:sectPr>
      </w:pPr>
      <w:r w:rsidRPr="00431EF9">
        <w:rPr>
          <w:bCs/>
          <w:szCs w:val="28"/>
        </w:rPr>
        <w:t xml:space="preserve">Под индивидуальным жилым домом, расположенным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Маймаксанский</w:t>
      </w:r>
      <w:proofErr w:type="spellEnd"/>
      <w:r w:rsidRPr="00431EF9">
        <w:rPr>
          <w:bCs/>
          <w:szCs w:val="28"/>
        </w:rPr>
        <w:t xml:space="preserve"> территориальный </w:t>
      </w:r>
    </w:p>
    <w:p w:rsidR="00E61EB4" w:rsidRDefault="00E61EB4" w:rsidP="00E61EB4">
      <w:pPr>
        <w:pStyle w:val="aa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E61EB4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</w:p>
    <w:p w:rsidR="00E61EB4" w:rsidRPr="00431EF9" w:rsidRDefault="0049152E" w:rsidP="00E61EB4">
      <w:pPr>
        <w:pStyle w:val="aa"/>
        <w:spacing w:after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округ, </w:t>
      </w:r>
      <w:proofErr w:type="spellStart"/>
      <w:r w:rsidR="00E61EB4">
        <w:rPr>
          <w:bCs/>
          <w:szCs w:val="28"/>
        </w:rPr>
        <w:t>ул.</w:t>
      </w:r>
      <w:r w:rsidR="00E61EB4" w:rsidRPr="00431EF9">
        <w:rPr>
          <w:bCs/>
          <w:szCs w:val="28"/>
        </w:rPr>
        <w:t>Победы</w:t>
      </w:r>
      <w:proofErr w:type="spellEnd"/>
      <w:r w:rsidR="00E61EB4">
        <w:rPr>
          <w:bCs/>
          <w:szCs w:val="28"/>
        </w:rPr>
        <w:t>,</w:t>
      </w:r>
      <w:r w:rsidR="00E61EB4" w:rsidRPr="00431EF9">
        <w:rPr>
          <w:bCs/>
          <w:szCs w:val="28"/>
        </w:rPr>
        <w:t xml:space="preserve"> дом</w:t>
      </w:r>
      <w:r w:rsidR="00E61EB4">
        <w:rPr>
          <w:bCs/>
          <w:szCs w:val="28"/>
        </w:rPr>
        <w:t xml:space="preserve"> </w:t>
      </w:r>
      <w:r w:rsidR="00E61EB4" w:rsidRPr="00431EF9">
        <w:rPr>
          <w:bCs/>
          <w:szCs w:val="28"/>
        </w:rPr>
        <w:t>№ 5</w:t>
      </w:r>
      <w:r>
        <w:rPr>
          <w:bCs/>
          <w:szCs w:val="28"/>
        </w:rPr>
        <w:t>,</w:t>
      </w:r>
      <w:r w:rsidR="00E61EB4" w:rsidRPr="00431EF9">
        <w:rPr>
          <w:bCs/>
          <w:szCs w:val="28"/>
        </w:rPr>
        <w:t xml:space="preserve"> сформирован земельный участок 29:22:012006:ЗУ11 площадью 1004 </w:t>
      </w:r>
      <w:proofErr w:type="spellStart"/>
      <w:r w:rsidR="00E61EB4" w:rsidRPr="00431EF9">
        <w:rPr>
          <w:bCs/>
          <w:szCs w:val="28"/>
        </w:rPr>
        <w:t>кв.м</w:t>
      </w:r>
      <w:proofErr w:type="spellEnd"/>
      <w:r w:rsidR="00E61EB4"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Для размещения многоэтажного жилого дома, расположенного по адресу: Архангельская область, </w:t>
      </w:r>
      <w:proofErr w:type="spellStart"/>
      <w:r w:rsidRPr="00431EF9">
        <w:rPr>
          <w:bCs/>
          <w:szCs w:val="28"/>
        </w:rPr>
        <w:t>г.Архангельск</w:t>
      </w:r>
      <w:proofErr w:type="spellEnd"/>
      <w:r w:rsidRPr="00431EF9">
        <w:rPr>
          <w:bCs/>
          <w:szCs w:val="28"/>
        </w:rPr>
        <w:t xml:space="preserve">, </w:t>
      </w:r>
      <w:proofErr w:type="spellStart"/>
      <w:r w:rsidRPr="00431EF9">
        <w:rPr>
          <w:bCs/>
          <w:szCs w:val="28"/>
        </w:rPr>
        <w:t>Маймакса</w:t>
      </w:r>
      <w:r w:rsidR="0049152E">
        <w:rPr>
          <w:bCs/>
          <w:szCs w:val="28"/>
        </w:rPr>
        <w:t>нский</w:t>
      </w:r>
      <w:proofErr w:type="spellEnd"/>
      <w:r w:rsidR="0049152E">
        <w:rPr>
          <w:bCs/>
          <w:szCs w:val="28"/>
        </w:rPr>
        <w:t xml:space="preserve"> территориальный округ, </w:t>
      </w:r>
      <w:proofErr w:type="spellStart"/>
      <w:r>
        <w:rPr>
          <w:bCs/>
          <w:szCs w:val="28"/>
        </w:rPr>
        <w:t>ул.</w:t>
      </w:r>
      <w:r w:rsidRPr="00431EF9">
        <w:rPr>
          <w:bCs/>
          <w:szCs w:val="28"/>
        </w:rPr>
        <w:t>Победы</w:t>
      </w:r>
      <w:proofErr w:type="spellEnd"/>
      <w:r w:rsidR="0049152E">
        <w:rPr>
          <w:bCs/>
          <w:szCs w:val="28"/>
        </w:rPr>
        <w:t>,</w:t>
      </w:r>
      <w:r w:rsidRPr="00431EF9">
        <w:rPr>
          <w:bCs/>
          <w:szCs w:val="28"/>
        </w:rPr>
        <w:t xml:space="preserve"> сформирован земельный участок 29:22:012006:ЗУ12 площадью 12569 </w:t>
      </w:r>
      <w:proofErr w:type="spellStart"/>
      <w:r w:rsidRPr="00431EF9">
        <w:rPr>
          <w:bCs/>
          <w:szCs w:val="28"/>
        </w:rPr>
        <w:t>кв.м</w:t>
      </w:r>
      <w:proofErr w:type="spellEnd"/>
      <w:r w:rsidRPr="00431EF9">
        <w:rPr>
          <w:bCs/>
          <w:szCs w:val="28"/>
        </w:rPr>
        <w:t>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Красные линии приняты на основании проекта планировки </w:t>
      </w:r>
      <w:proofErr w:type="spellStart"/>
      <w:r w:rsidRPr="00431EF9">
        <w:rPr>
          <w:bCs/>
          <w:szCs w:val="28"/>
        </w:rPr>
        <w:t>Маймаксанского</w:t>
      </w:r>
      <w:proofErr w:type="spellEnd"/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района муниципального образования "Город Архангельск", утвержденного распоряжением мэра города от 27.02.2015 № 515р, </w:t>
      </w:r>
      <w:r>
        <w:rPr>
          <w:bCs/>
          <w:szCs w:val="28"/>
        </w:rPr>
        <w:br/>
      </w:r>
      <w:r w:rsidRPr="00431EF9">
        <w:rPr>
          <w:bCs/>
          <w:szCs w:val="28"/>
        </w:rPr>
        <w:t>и совпадают с юго-западной и юго-восточной границей территории.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Территория, в отношении которой подготовлен проект межевания, расположена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в границах следующих зон: 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частично в границах санитарно-защитных зон предприятий, сооружений и иных объектов, определенных проектами санитарно-защитных зон, получившими положительные заключения государственной экологическ</w:t>
      </w:r>
      <w:r w:rsidR="0049152E">
        <w:rPr>
          <w:bCs/>
          <w:szCs w:val="28"/>
        </w:rPr>
        <w:t>ой экспертизы, либо определенных</w:t>
      </w:r>
      <w:r w:rsidRPr="00431EF9">
        <w:rPr>
          <w:bCs/>
          <w:szCs w:val="28"/>
        </w:rPr>
        <w:t xml:space="preserve"> в соответствии с размерами, установленными СанПиН 2.2.1/2.1.1.1200-03 "Санитарно-защитные зоны и санитарная классификация предприятий, сооружений и иных объектов"; 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полностью в границах зон санитарной охраны источников питьевого и хозяйственно-бытового водоснабжения, определенных в соответствии </w:t>
      </w:r>
      <w:r>
        <w:rPr>
          <w:bCs/>
          <w:szCs w:val="28"/>
        </w:rPr>
        <w:br/>
      </w:r>
      <w:r w:rsidRPr="00431EF9">
        <w:rPr>
          <w:bCs/>
          <w:szCs w:val="28"/>
        </w:rPr>
        <w:t xml:space="preserve">с распоряжениями Министерства природных ресурсов и лесопромышленного комплекса Архангельской области (по территории проходит граница между </w:t>
      </w:r>
      <w:r>
        <w:rPr>
          <w:bCs/>
          <w:szCs w:val="28"/>
        </w:rPr>
        <w:br/>
      </w:r>
      <w:r w:rsidRPr="00431EF9">
        <w:rPr>
          <w:bCs/>
          <w:szCs w:val="28"/>
        </w:rPr>
        <w:t xml:space="preserve">2 и 3 поясами); 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полностью в границе зоны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>затопления, определенной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в соответствии </w:t>
      </w:r>
      <w:r>
        <w:rPr>
          <w:bCs/>
          <w:szCs w:val="28"/>
        </w:rPr>
        <w:br/>
      </w:r>
      <w:r w:rsidR="0049152E">
        <w:rPr>
          <w:bCs/>
          <w:szCs w:val="28"/>
        </w:rPr>
        <w:t>с Водным кодексом РФ и п</w:t>
      </w:r>
      <w:r w:rsidRPr="00431EF9">
        <w:rPr>
          <w:bCs/>
          <w:szCs w:val="28"/>
        </w:rPr>
        <w:t>остановлением Правительства РФ от 18.04.2014 № 360 "Об определении границ зон затопления, подтопления".</w:t>
      </w:r>
    </w:p>
    <w:p w:rsidR="00E61EB4" w:rsidRPr="00431EF9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E61EB4" w:rsidRPr="00E61EB4" w:rsidRDefault="00E61EB4" w:rsidP="00E61EB4">
      <w:pPr>
        <w:pStyle w:val="aa"/>
        <w:spacing w:after="0"/>
        <w:ind w:left="0" w:firstLine="709"/>
        <w:jc w:val="both"/>
        <w:rPr>
          <w:bCs/>
          <w:sz w:val="6"/>
          <w:szCs w:val="6"/>
        </w:rPr>
      </w:pPr>
    </w:p>
    <w:p w:rsidR="00E61EB4" w:rsidRDefault="00E61EB4" w:rsidP="00E61EB4">
      <w:pPr>
        <w:pStyle w:val="aa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>Таблица 1. Характеристики земельных участков, подлежащих образованию</w:t>
      </w:r>
    </w:p>
    <w:p w:rsidR="00E61EB4" w:rsidRPr="00E61EB4" w:rsidRDefault="00E61EB4" w:rsidP="00E61EB4">
      <w:pPr>
        <w:pStyle w:val="aa"/>
        <w:spacing w:after="0"/>
        <w:ind w:left="0" w:firstLine="709"/>
        <w:jc w:val="both"/>
        <w:rPr>
          <w:bCs/>
          <w:sz w:val="6"/>
          <w:szCs w:val="6"/>
        </w:rPr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E61EB4" w:rsidTr="00E61EB4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Default="00E61EB4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E61EB4" w:rsidRPr="00FA24D3" w:rsidRDefault="00E61EB4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EB4" w:rsidRPr="00FA24D3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E61EB4" w:rsidRPr="00FA24D3" w:rsidRDefault="00E61EB4" w:rsidP="00B63372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FA24D3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E61EB4" w:rsidRPr="00FA24D3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1735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FA24D3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E61EB4" w:rsidRPr="00FA24D3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</w:tbl>
    <w:p w:rsidR="00E61EB4" w:rsidRDefault="00E61EB4" w:rsidP="00E61EB4">
      <w:pPr>
        <w:jc w:val="center"/>
      </w:pPr>
      <w:r>
        <w:br w:type="page"/>
      </w:r>
      <w:r>
        <w:lastRenderedPageBreak/>
        <w:t>4</w:t>
      </w:r>
    </w:p>
    <w:p w:rsidR="00E61EB4" w:rsidRDefault="00E61EB4" w:rsidP="00E61EB4">
      <w:pPr>
        <w:jc w:val="center"/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FA24D3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E61EB4" w:rsidRPr="00FA24D3" w:rsidRDefault="00E61EB4" w:rsidP="00E61EB4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FA24D3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E61EB4" w:rsidRPr="00FA24D3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1713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FA24D3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E61EB4" w:rsidRPr="00FA24D3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FA24D3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E61EB4" w:rsidRPr="00FA24D3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 w:rsidRPr="00B72C82">
              <w:rPr>
                <w:sz w:val="22"/>
                <w:szCs w:val="22"/>
              </w:rPr>
              <w:t>индивидуальн</w:t>
            </w:r>
            <w:r>
              <w:rPr>
                <w:sz w:val="22"/>
                <w:szCs w:val="22"/>
              </w:rPr>
              <w:t>ого</w:t>
            </w:r>
            <w:r w:rsidRPr="00B72C82"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>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FA24D3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E61EB4" w:rsidRPr="00FA24D3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 w:rsidRPr="00B72C82">
              <w:rPr>
                <w:sz w:val="22"/>
                <w:szCs w:val="22"/>
              </w:rPr>
              <w:t>индивидуальн</w:t>
            </w:r>
            <w:r>
              <w:rPr>
                <w:sz w:val="22"/>
                <w:szCs w:val="22"/>
              </w:rPr>
              <w:t>ого</w:t>
            </w:r>
            <w:r w:rsidRPr="00B72C82"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>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9B6DC7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9B6DC7">
              <w:rPr>
                <w:sz w:val="22"/>
                <w:szCs w:val="22"/>
              </w:rPr>
              <w:t>Земли населенных пунктов</w:t>
            </w:r>
          </w:p>
          <w:p w:rsidR="00E61EB4" w:rsidRPr="009B6DC7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9B6DC7">
              <w:rPr>
                <w:sz w:val="22"/>
                <w:szCs w:val="22"/>
              </w:rPr>
              <w:t>Разрешенное использование: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9B6DC7">
              <w:rPr>
                <w:sz w:val="22"/>
                <w:szCs w:val="22"/>
              </w:rPr>
              <w:t xml:space="preserve">для размещения </w:t>
            </w:r>
            <w:proofErr w:type="spellStart"/>
            <w:r w:rsidRPr="009B6DC7">
              <w:rPr>
                <w:sz w:val="22"/>
                <w:szCs w:val="22"/>
              </w:rPr>
              <w:t>среднеэтажного</w:t>
            </w:r>
            <w:proofErr w:type="spellEnd"/>
            <w:r w:rsidRPr="009B6DC7">
              <w:rPr>
                <w:sz w:val="22"/>
                <w:szCs w:val="22"/>
              </w:rPr>
              <w:t xml:space="preserve"> 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9B6DC7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9B6DC7">
              <w:rPr>
                <w:sz w:val="22"/>
                <w:szCs w:val="22"/>
              </w:rPr>
              <w:t>Земли населенных пунктов</w:t>
            </w:r>
          </w:p>
          <w:p w:rsidR="00E61EB4" w:rsidRPr="009B6DC7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9B6DC7">
              <w:rPr>
                <w:sz w:val="22"/>
                <w:szCs w:val="22"/>
              </w:rPr>
              <w:t>Разрешенное использование: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9B6DC7">
              <w:rPr>
                <w:sz w:val="22"/>
                <w:szCs w:val="22"/>
              </w:rPr>
              <w:t>для эксплуатации многоквартирного жилого дома</w:t>
            </w:r>
          </w:p>
        </w:tc>
      </w:tr>
      <w:tr w:rsidR="00E61EB4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9B6DC7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9B6DC7">
              <w:rPr>
                <w:sz w:val="22"/>
                <w:szCs w:val="22"/>
              </w:rPr>
              <w:t>Земли населенных пунктов</w:t>
            </w:r>
          </w:p>
          <w:p w:rsidR="00E61EB4" w:rsidRPr="009B6DC7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9B6DC7">
              <w:rPr>
                <w:sz w:val="22"/>
                <w:szCs w:val="22"/>
              </w:rPr>
              <w:t>Разрешенное использование: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9B6DC7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E61EB4" w:rsidRPr="00977570" w:rsidTr="00B63372">
        <w:trPr>
          <w:trHeight w:val="6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29:22:012006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EB4" w:rsidRPr="00FA24D3" w:rsidRDefault="00E61EB4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12569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E61EB4" w:rsidRPr="00FA24D3" w:rsidRDefault="00E61EB4" w:rsidP="00B6337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B4" w:rsidRPr="009B6DC7" w:rsidRDefault="00E61EB4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9B6DC7">
              <w:rPr>
                <w:sz w:val="22"/>
                <w:szCs w:val="22"/>
              </w:rPr>
              <w:t>Земли населенных пунктов</w:t>
            </w:r>
          </w:p>
          <w:p w:rsidR="00E61EB4" w:rsidRPr="009B6DC7" w:rsidRDefault="00E61EB4" w:rsidP="00B6337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9B6DC7">
              <w:rPr>
                <w:sz w:val="22"/>
                <w:szCs w:val="22"/>
              </w:rPr>
              <w:t>Разрешенное использование: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9B6DC7">
              <w:rPr>
                <w:sz w:val="22"/>
                <w:szCs w:val="22"/>
              </w:rPr>
              <w:t>для размещения многоэтажного жилого дома</w:t>
            </w:r>
          </w:p>
        </w:tc>
      </w:tr>
    </w:tbl>
    <w:p w:rsidR="00E61EB4" w:rsidRPr="00E61EB4" w:rsidRDefault="00E61EB4" w:rsidP="00E61EB4">
      <w:pPr>
        <w:ind w:firstLine="709"/>
        <w:rPr>
          <w:sz w:val="6"/>
          <w:szCs w:val="6"/>
        </w:rPr>
      </w:pPr>
    </w:p>
    <w:p w:rsidR="00E61EB4" w:rsidRDefault="00E61EB4" w:rsidP="00E61EB4">
      <w:pPr>
        <w:spacing w:line="360" w:lineRule="auto"/>
        <w:ind w:firstLine="709"/>
      </w:pPr>
      <w:r>
        <w:t>Таблица 2. Каталог координат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E61EB4" w:rsidTr="00B63372">
        <w:trPr>
          <w:trHeight w:val="255"/>
        </w:trPr>
        <w:tc>
          <w:tcPr>
            <w:tcW w:w="2939" w:type="dxa"/>
            <w:vMerge w:val="restart"/>
            <w:shd w:val="clear" w:color="auto" w:fill="auto"/>
          </w:tcPr>
          <w:p w:rsidR="00E61EB4" w:rsidRPr="00694342" w:rsidRDefault="00E61EB4" w:rsidP="00E61EB4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E61EB4" w:rsidTr="00B63372">
        <w:trPr>
          <w:trHeight w:val="255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5" w:type="dxa"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663696,27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2519526,59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663688,85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2519552,93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663645,90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2519542,60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663644,60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2519547,78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663637,11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2519545,79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663635,95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2519545,47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663643,40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2519514,31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663688,85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2519552,93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663676,46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2519597,37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663672,92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2519596,45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663635,97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2519587,02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663637,70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2519579,03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663644,60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2519547,78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663645,90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2519542,60</w:t>
            </w:r>
          </w:p>
        </w:tc>
      </w:tr>
    </w:tbl>
    <w:p w:rsidR="00E61EB4" w:rsidRDefault="00E61EB4" w:rsidP="00E61EB4">
      <w:pPr>
        <w:jc w:val="center"/>
      </w:pPr>
      <w:r>
        <w:br w:type="page"/>
      </w:r>
      <w:r>
        <w:lastRenderedPageBreak/>
        <w:t>5</w:t>
      </w:r>
    </w:p>
    <w:p w:rsidR="00E61EB4" w:rsidRDefault="00E61EB4" w:rsidP="00E61EB4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663672,92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2519596,45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663667,22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2519618,78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663658,11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2519616,45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663654,04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2519632,40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663616,81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2519622,90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663626,58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2519584,62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663635,97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2519587,02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663663,15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2519634,73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663654,46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2519668,74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663608,13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2519656,91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663616,81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2519622,90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663654,04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2519632,40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663654,46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2519668,74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663639,90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2519726,75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663602,47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2519716,75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663604,30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2519708,61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663596,28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2519704,07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663608,13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2519656,91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663643,40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2519514,31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663635,95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2519545,47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663632,91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2519544,69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663624,07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2519542,48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663623,34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2519545,22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663618,01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2519543,99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663594,82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2519538,93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663586,33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2519536,59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663594,65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2519502,90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663618,01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2519543,99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663616,08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2519551,48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663614,11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2519558,84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663610,88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2519573,12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663587,80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2519568,53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663593,96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2519542,20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663594,18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2519541,70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663594,82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2519538,93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29:22:012006:ЗУ8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663600,67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2519579,52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663594,81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2519608,33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663561,11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2519602,97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663560,70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2519605,52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663553,79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2519604,16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663559,65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2519575,02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663560,22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2519571,01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663590,15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2519576,43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29:22:012006:ЗУ9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663626,58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2519584,62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663616,81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2519622,90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663608,13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2519656,91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663596,28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2519704,07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663591,55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2519701,40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663555,08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2519678,00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663502,77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2519642,83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663527,98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2519605,20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663552,38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2519611,16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663553,79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2519604,16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663560,70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2519605,52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663561,11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2519602,97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663594,81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2519608,33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663600,67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2519579,52</w:t>
            </w:r>
          </w:p>
        </w:tc>
      </w:tr>
    </w:tbl>
    <w:p w:rsidR="00E61EB4" w:rsidRDefault="00E61EB4" w:rsidP="00E61EB4">
      <w:pPr>
        <w:jc w:val="center"/>
      </w:pPr>
      <w:r>
        <w:br w:type="page"/>
      </w:r>
      <w:r>
        <w:lastRenderedPageBreak/>
        <w:t>6</w:t>
      </w:r>
    </w:p>
    <w:p w:rsidR="00E61EB4" w:rsidRDefault="00E61EB4" w:rsidP="00E61EB4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29:22:012006:ЗУ10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663594,65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2519502,90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663586,33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2519536,59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663575,50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2519533,63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663570,75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2519532,39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663570,64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2519532,11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663550,94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2519527,22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663545,94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2519526,37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663528,62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2519520,82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663531,55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2519509,96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663536,36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2519491,00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663536,79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2519489,17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29:22:012006:ЗУ11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663545,94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2519526,37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663538,89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2519556,12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663519,11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2519552,26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663518,98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2519548,82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663507,50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2519543,04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663515,40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2519516,66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431EF9" w:rsidRDefault="00E61EB4" w:rsidP="00B6337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663528,62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2519520,82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E61EB4" w:rsidRPr="00431EF9" w:rsidRDefault="00E61EB4" w:rsidP="00B63372">
            <w:pPr>
              <w:jc w:val="center"/>
              <w:rPr>
                <w:sz w:val="24"/>
                <w:szCs w:val="24"/>
              </w:rPr>
            </w:pPr>
            <w:r w:rsidRPr="00431EF9">
              <w:rPr>
                <w:sz w:val="24"/>
                <w:szCs w:val="24"/>
              </w:rPr>
              <w:t>29:22:012006:ЗУ12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663502,57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2519481,17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663485,30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2519557,20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663535,72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2519567,03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663527,98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2519605,20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663502,77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2519642,83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663409,63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2519580,24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663408,67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2519575,04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663434,25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2519479,61</w:t>
            </w:r>
          </w:p>
        </w:tc>
      </w:tr>
      <w:tr w:rsidR="00E61EB4" w:rsidTr="00B63372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E61EB4" w:rsidRPr="00694342" w:rsidRDefault="00E61EB4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663437,90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E61EB4" w:rsidRDefault="00E61EB4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2519465,86</w:t>
            </w:r>
          </w:p>
        </w:tc>
      </w:tr>
    </w:tbl>
    <w:p w:rsidR="00E61EB4" w:rsidRPr="003262F5" w:rsidRDefault="00E61EB4" w:rsidP="00E61EB4">
      <w:pPr>
        <w:spacing w:line="360" w:lineRule="auto"/>
        <w:ind w:firstLine="709"/>
        <w:jc w:val="both"/>
        <w:rPr>
          <w:rFonts w:cs="Arial"/>
          <w:lang w:eastAsia="ar-SA"/>
        </w:rPr>
      </w:pPr>
    </w:p>
    <w:p w:rsidR="00E61EB4" w:rsidRDefault="00E61EB4" w:rsidP="00E61EB4">
      <w:pPr>
        <w:pStyle w:val="2"/>
        <w:ind w:firstLine="0"/>
        <w:jc w:val="center"/>
      </w:pPr>
      <w:r>
        <w:t>_____________</w:t>
      </w:r>
    </w:p>
    <w:p w:rsidR="00E61EB4" w:rsidRDefault="00E61EB4" w:rsidP="00E61EB4">
      <w:pPr>
        <w:pStyle w:val="11"/>
        <w:spacing w:line="240" w:lineRule="auto"/>
        <w:ind w:left="3969" w:firstLine="0"/>
        <w:jc w:val="center"/>
        <w:sectPr w:rsidR="00E61EB4" w:rsidSect="00E61EB4">
          <w:pgSz w:w="11906" w:h="16838"/>
          <w:pgMar w:top="568" w:right="851" w:bottom="568" w:left="1701" w:header="709" w:footer="709" w:gutter="0"/>
          <w:cols w:space="708"/>
          <w:docGrid w:linePitch="360"/>
        </w:sectPr>
      </w:pPr>
    </w:p>
    <w:p w:rsidR="00E61EB4" w:rsidRPr="00C7279C" w:rsidRDefault="00E61EB4" w:rsidP="00E61EB4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E61EB4" w:rsidRDefault="00E61EB4" w:rsidP="00E61EB4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  <w:t xml:space="preserve">в границах </w:t>
      </w:r>
      <w:proofErr w:type="spellStart"/>
      <w:r w:rsidRPr="00431EF9">
        <w:rPr>
          <w:sz w:val="24"/>
          <w:szCs w:val="24"/>
        </w:rPr>
        <w:t>ул.Победы</w:t>
      </w:r>
      <w:proofErr w:type="spellEnd"/>
    </w:p>
    <w:p w:rsidR="00E61EB4" w:rsidRPr="00C7279C" w:rsidRDefault="00E61EB4" w:rsidP="00E61EB4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</w:p>
    <w:p w:rsidR="00E61EB4" w:rsidRDefault="00E61EB4" w:rsidP="00E61EB4">
      <w:pPr>
        <w:pStyle w:val="2"/>
        <w:ind w:firstLine="0"/>
        <w:jc w:val="center"/>
        <w:rPr>
          <w:spacing w:val="-2"/>
        </w:rPr>
      </w:pPr>
    </w:p>
    <w:p w:rsidR="00E61EB4" w:rsidRPr="00C7279C" w:rsidRDefault="00E61EB4" w:rsidP="00E61EB4">
      <w:pPr>
        <w:pStyle w:val="2"/>
        <w:ind w:firstLine="0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7099935" cy="51098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EF" w:rsidRDefault="009009EF">
      <w:pPr>
        <w:tabs>
          <w:tab w:val="left" w:pos="7611"/>
        </w:tabs>
      </w:pPr>
    </w:p>
    <w:sectPr w:rsidR="009009EF" w:rsidSect="00E61EB4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A5B72"/>
    <w:rsid w:val="000B222C"/>
    <w:rsid w:val="000E3FA7"/>
    <w:rsid w:val="000F0D05"/>
    <w:rsid w:val="000F0DFA"/>
    <w:rsid w:val="00182159"/>
    <w:rsid w:val="00234552"/>
    <w:rsid w:val="002E6A7E"/>
    <w:rsid w:val="00306F3B"/>
    <w:rsid w:val="003178B3"/>
    <w:rsid w:val="003639F8"/>
    <w:rsid w:val="00414CB4"/>
    <w:rsid w:val="0043273D"/>
    <w:rsid w:val="004662D7"/>
    <w:rsid w:val="0049152E"/>
    <w:rsid w:val="004A00C1"/>
    <w:rsid w:val="004C7C24"/>
    <w:rsid w:val="005137D7"/>
    <w:rsid w:val="00560159"/>
    <w:rsid w:val="00570BF9"/>
    <w:rsid w:val="00594965"/>
    <w:rsid w:val="00667CCB"/>
    <w:rsid w:val="006B0DE4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507D"/>
    <w:rsid w:val="008305EA"/>
    <w:rsid w:val="0084721B"/>
    <w:rsid w:val="00850E74"/>
    <w:rsid w:val="008844C0"/>
    <w:rsid w:val="008A6D4B"/>
    <w:rsid w:val="008A6D6B"/>
    <w:rsid w:val="008E0D4B"/>
    <w:rsid w:val="008E0D87"/>
    <w:rsid w:val="009009EF"/>
    <w:rsid w:val="009552EA"/>
    <w:rsid w:val="009621CA"/>
    <w:rsid w:val="009968A1"/>
    <w:rsid w:val="00996E78"/>
    <w:rsid w:val="009A60A4"/>
    <w:rsid w:val="009E29EF"/>
    <w:rsid w:val="009E34A9"/>
    <w:rsid w:val="00A67CEE"/>
    <w:rsid w:val="00AD3356"/>
    <w:rsid w:val="00AF6E37"/>
    <w:rsid w:val="00B032C9"/>
    <w:rsid w:val="00B34D93"/>
    <w:rsid w:val="00B87931"/>
    <w:rsid w:val="00BB5891"/>
    <w:rsid w:val="00BC15BB"/>
    <w:rsid w:val="00BE470F"/>
    <w:rsid w:val="00BF5F8E"/>
    <w:rsid w:val="00C62F37"/>
    <w:rsid w:val="00C7335B"/>
    <w:rsid w:val="00C73AB7"/>
    <w:rsid w:val="00C77FF2"/>
    <w:rsid w:val="00C90473"/>
    <w:rsid w:val="00D07861"/>
    <w:rsid w:val="00D16156"/>
    <w:rsid w:val="00D172CD"/>
    <w:rsid w:val="00D85177"/>
    <w:rsid w:val="00DA432A"/>
    <w:rsid w:val="00DD5A16"/>
    <w:rsid w:val="00E23214"/>
    <w:rsid w:val="00E34CE0"/>
    <w:rsid w:val="00E54F32"/>
    <w:rsid w:val="00E61EB4"/>
    <w:rsid w:val="00E90521"/>
    <w:rsid w:val="00EB3DEE"/>
    <w:rsid w:val="00F03980"/>
    <w:rsid w:val="00FA5500"/>
    <w:rsid w:val="00FE16B9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EB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1EB4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EB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1EB4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2018-02-07T12:55:00Z</cp:lastPrinted>
  <dcterms:created xsi:type="dcterms:W3CDTF">2018-02-07T12:55:00Z</dcterms:created>
  <dcterms:modified xsi:type="dcterms:W3CDTF">2018-02-07T12:55:00Z</dcterms:modified>
</cp:coreProperties>
</file>