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4E5C19" w:rsidTr="004E5C19">
        <w:trPr>
          <w:trHeight w:val="1638"/>
          <w:jc w:val="right"/>
        </w:trPr>
        <w:tc>
          <w:tcPr>
            <w:tcW w:w="4076" w:type="dxa"/>
            <w:hideMark/>
          </w:tcPr>
          <w:p w:rsidR="004E5C19" w:rsidRPr="004E5C19" w:rsidRDefault="004E5C19" w:rsidP="004E5C19">
            <w:pPr>
              <w:pStyle w:val="1"/>
              <w:jc w:val="left"/>
              <w:rPr>
                <w:color w:val="000000"/>
              </w:rPr>
            </w:pPr>
            <w:r>
              <w:br w:type="page"/>
            </w:r>
            <w:r w:rsidR="000207A1">
              <w:rPr>
                <w:color w:val="000000"/>
              </w:rPr>
              <w:t>УТВЕРЖДЕНО</w:t>
            </w:r>
            <w:r w:rsidRPr="004E5C19">
              <w:rPr>
                <w:color w:val="000000"/>
              </w:rPr>
              <w:t xml:space="preserve"> </w:t>
            </w:r>
          </w:p>
          <w:p w:rsidR="004E5C19" w:rsidRDefault="004E5C19" w:rsidP="004E5C19">
            <w:pPr>
              <w:rPr>
                <w:color w:val="000000"/>
              </w:rPr>
            </w:pPr>
            <w:r>
              <w:rPr>
                <w:color w:val="000000"/>
              </w:rPr>
              <w:t>распоряжени</w:t>
            </w:r>
            <w:r w:rsidR="000207A1">
              <w:rPr>
                <w:color w:val="000000"/>
              </w:rPr>
              <w:t>ем</w:t>
            </w:r>
            <w:r>
              <w:rPr>
                <w:color w:val="000000"/>
              </w:rPr>
              <w:t xml:space="preserve"> Главы</w:t>
            </w:r>
          </w:p>
          <w:p w:rsidR="004E5C19" w:rsidRDefault="004E5C19" w:rsidP="004E5C19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4E5C19" w:rsidRDefault="004E5C19" w:rsidP="004E5C19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4E5C19" w:rsidRDefault="004E5C19" w:rsidP="00C513BD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C513BD">
              <w:rPr>
                <w:color w:val="000000"/>
              </w:rPr>
              <w:t>04.10.2016 № 2839р</w:t>
            </w:r>
            <w:bookmarkStart w:id="0" w:name="_GoBack"/>
            <w:bookmarkEnd w:id="0"/>
          </w:p>
        </w:tc>
      </w:tr>
    </w:tbl>
    <w:p w:rsidR="004E5C19" w:rsidRDefault="004E5C19" w:rsidP="004E5C19">
      <w:pPr>
        <w:pStyle w:val="ConsNonformat"/>
        <w:widowControl/>
        <w:ind w:right="0"/>
        <w:jc w:val="right"/>
        <w:rPr>
          <w:rFonts w:ascii="Times New Roman" w:hAnsi="Times New Roman"/>
          <w:sz w:val="28"/>
        </w:rPr>
      </w:pPr>
    </w:p>
    <w:p w:rsidR="004E5C19" w:rsidRPr="000B779E" w:rsidRDefault="004E5C19" w:rsidP="004E5C19">
      <w:pPr>
        <w:pStyle w:val="2"/>
        <w:ind w:firstLine="0"/>
        <w:jc w:val="center"/>
        <w:rPr>
          <w:b/>
        </w:rPr>
      </w:pPr>
      <w:r w:rsidRPr="000B779E">
        <w:rPr>
          <w:b/>
        </w:rPr>
        <w:t xml:space="preserve">Техническое задание </w:t>
      </w:r>
    </w:p>
    <w:p w:rsidR="004E5C19" w:rsidRDefault="004E5C19" w:rsidP="004E5C19">
      <w:pPr>
        <w:pStyle w:val="2"/>
        <w:ind w:firstLine="0"/>
        <w:jc w:val="center"/>
        <w:rPr>
          <w:b/>
        </w:rPr>
      </w:pPr>
      <w:r w:rsidRPr="000B779E">
        <w:rPr>
          <w:b/>
        </w:rPr>
        <w:t xml:space="preserve">на подготовку </w:t>
      </w:r>
      <w:r>
        <w:rPr>
          <w:b/>
        </w:rPr>
        <w:t xml:space="preserve">проекта планировке территории </w:t>
      </w:r>
    </w:p>
    <w:p w:rsidR="004E5C19" w:rsidRPr="000B779E" w:rsidRDefault="004E5C19" w:rsidP="004E5C19">
      <w:pPr>
        <w:pStyle w:val="2"/>
        <w:ind w:firstLine="0"/>
        <w:jc w:val="center"/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Соломбальском</w:t>
      </w:r>
      <w:proofErr w:type="spellEnd"/>
      <w:r>
        <w:rPr>
          <w:b/>
        </w:rPr>
        <w:t xml:space="preserve"> территориальном округе </w:t>
      </w:r>
      <w:proofErr w:type="spellStart"/>
      <w:r>
        <w:rPr>
          <w:b/>
        </w:rPr>
        <w:t>г.Архангельска</w:t>
      </w:r>
      <w:proofErr w:type="spellEnd"/>
      <w:r w:rsidR="000207A1">
        <w:rPr>
          <w:b/>
        </w:rPr>
        <w:t>,</w:t>
      </w:r>
      <w:r>
        <w:rPr>
          <w:b/>
        </w:rPr>
        <w:t xml:space="preserve"> в границах земельных участков с кадастровыми номерами 29:22:023008:99, 29:22:023008:100, 29:22:023008:101 и 29:22:023008:102</w:t>
      </w:r>
    </w:p>
    <w:p w:rsidR="004E5C19" w:rsidRDefault="004E5C19" w:rsidP="004E5C19">
      <w:pPr>
        <w:pStyle w:val="2"/>
        <w:ind w:firstLine="0"/>
        <w:jc w:val="center"/>
        <w:rPr>
          <w:b/>
        </w:rPr>
      </w:pPr>
    </w:p>
    <w:p w:rsidR="004E5C19" w:rsidRPr="000207A1" w:rsidRDefault="004E5C19" w:rsidP="004E5C19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207A1">
        <w:t>Наименование (вид) градостроительной документации</w:t>
      </w:r>
    </w:p>
    <w:p w:rsidR="004E5C19" w:rsidRPr="000207A1" w:rsidRDefault="004E5C19" w:rsidP="004E5C19">
      <w:pPr>
        <w:pStyle w:val="2"/>
        <w:tabs>
          <w:tab w:val="left" w:pos="993"/>
        </w:tabs>
      </w:pPr>
      <w:r w:rsidRPr="000207A1">
        <w:t xml:space="preserve">Проект планировки территории в </w:t>
      </w:r>
      <w:proofErr w:type="spellStart"/>
      <w:r w:rsidRPr="000207A1">
        <w:t>Соломбальском</w:t>
      </w:r>
      <w:proofErr w:type="spellEnd"/>
      <w:r w:rsidRPr="000207A1">
        <w:t xml:space="preserve"> территориальном округе </w:t>
      </w:r>
      <w:proofErr w:type="spellStart"/>
      <w:r w:rsidRPr="000207A1">
        <w:t>г.Архангельска</w:t>
      </w:r>
      <w:proofErr w:type="spellEnd"/>
      <w:r w:rsidR="000207A1" w:rsidRPr="000207A1">
        <w:t>,</w:t>
      </w:r>
      <w:r w:rsidRPr="000207A1">
        <w:t xml:space="preserve"> в границах земельных участков с </w:t>
      </w:r>
      <w:proofErr w:type="spellStart"/>
      <w:r w:rsidRPr="000207A1">
        <w:t>кадастро</w:t>
      </w:r>
      <w:proofErr w:type="spellEnd"/>
      <w:r w:rsidR="005B0A11" w:rsidRPr="000207A1">
        <w:t>-</w:t>
      </w:r>
      <w:r w:rsidR="005B0A11" w:rsidRPr="000207A1">
        <w:br/>
      </w:r>
      <w:proofErr w:type="spellStart"/>
      <w:r w:rsidRPr="000207A1">
        <w:t>выми</w:t>
      </w:r>
      <w:proofErr w:type="spellEnd"/>
      <w:r w:rsidRPr="000207A1">
        <w:t xml:space="preserve"> номерами 29:22:023008:99, 29:22:023008:100, 29:22:023008:101 </w:t>
      </w:r>
      <w:r w:rsidR="005B0A11" w:rsidRPr="000207A1">
        <w:br/>
      </w:r>
      <w:r w:rsidRPr="000207A1">
        <w:t>и 29:22:023008:102  (далее – проект планировки территории).</w:t>
      </w:r>
    </w:p>
    <w:p w:rsidR="004E5C19" w:rsidRPr="000207A1" w:rsidRDefault="004E5C19" w:rsidP="004E5C19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207A1">
        <w:t>Организация – заказчик</w:t>
      </w:r>
    </w:p>
    <w:p w:rsidR="004E5C19" w:rsidRPr="000207A1" w:rsidRDefault="004E5C19" w:rsidP="004E5C19">
      <w:pPr>
        <w:pStyle w:val="2"/>
        <w:tabs>
          <w:tab w:val="left" w:pos="993"/>
        </w:tabs>
        <w:rPr>
          <w:color w:val="auto"/>
        </w:rPr>
      </w:pPr>
      <w:r w:rsidRPr="000207A1">
        <w:rPr>
          <w:color w:val="auto"/>
        </w:rPr>
        <w:t xml:space="preserve">Подготовку проекта планировки территории осуществляет </w:t>
      </w:r>
      <w:r w:rsidRPr="000207A1">
        <w:t>акционерное общество  "Центр судостроения "Звездочка"</w:t>
      </w:r>
      <w:r w:rsidRPr="000207A1">
        <w:rPr>
          <w:color w:val="auto"/>
        </w:rPr>
        <w:t xml:space="preserve"> </w:t>
      </w:r>
      <w:r w:rsidRPr="000207A1">
        <w:t>(зарегистрированное Инспекцией Фед</w:t>
      </w:r>
      <w:r w:rsidR="000207A1">
        <w:t xml:space="preserve">еральной налоговой службы по </w:t>
      </w:r>
      <w:proofErr w:type="spellStart"/>
      <w:r w:rsidR="000207A1">
        <w:t>г.</w:t>
      </w:r>
      <w:r w:rsidRPr="000207A1">
        <w:t>Северодвинску</w:t>
      </w:r>
      <w:proofErr w:type="spellEnd"/>
      <w:r w:rsidRPr="000207A1">
        <w:t xml:space="preserve"> 12 ноября 2008 года </w:t>
      </w:r>
      <w:r w:rsidR="005B0A11" w:rsidRPr="000207A1">
        <w:br/>
      </w:r>
      <w:r w:rsidRPr="000207A1">
        <w:t>за основным государственным регистрационным номером 1082902002677, ИНН 2902060361)</w:t>
      </w:r>
      <w:r w:rsidRPr="000207A1">
        <w:rPr>
          <w:color w:val="auto"/>
        </w:rPr>
        <w:t>.</w:t>
      </w:r>
    </w:p>
    <w:p w:rsidR="004E5C19" w:rsidRPr="000207A1" w:rsidRDefault="004E5C19" w:rsidP="004E5C19">
      <w:pPr>
        <w:pStyle w:val="2"/>
        <w:numPr>
          <w:ilvl w:val="0"/>
          <w:numId w:val="1"/>
        </w:numPr>
        <w:tabs>
          <w:tab w:val="left" w:pos="993"/>
        </w:tabs>
        <w:ind w:left="0" w:firstLine="709"/>
        <w:rPr>
          <w:color w:val="auto"/>
        </w:rPr>
      </w:pPr>
      <w:r w:rsidRPr="000207A1">
        <w:rPr>
          <w:color w:val="auto"/>
        </w:rPr>
        <w:t>Проектная организация</w:t>
      </w:r>
    </w:p>
    <w:p w:rsidR="004E5C19" w:rsidRPr="000207A1" w:rsidRDefault="004E5C19" w:rsidP="004E5C19">
      <w:pPr>
        <w:pStyle w:val="2"/>
        <w:tabs>
          <w:tab w:val="left" w:pos="993"/>
        </w:tabs>
        <w:rPr>
          <w:color w:val="auto"/>
        </w:rPr>
      </w:pPr>
      <w:r w:rsidRPr="000207A1">
        <w:rPr>
          <w:color w:val="auto"/>
        </w:rPr>
        <w:t>Определяется организацией – заказчиком.</w:t>
      </w:r>
    </w:p>
    <w:p w:rsidR="004E5C19" w:rsidRPr="000207A1" w:rsidRDefault="004E5C19" w:rsidP="004E5C19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207A1">
        <w:t>Назначение документации</w:t>
      </w:r>
    </w:p>
    <w:p w:rsidR="004E5C19" w:rsidRPr="000207A1" w:rsidRDefault="004E5C19" w:rsidP="004E5C19">
      <w:pPr>
        <w:pStyle w:val="2"/>
        <w:tabs>
          <w:tab w:val="left" w:pos="993"/>
        </w:tabs>
      </w:pPr>
      <w:r w:rsidRPr="000207A1">
        <w:t>В целях обеспечения устойчивого развития территорий, выделения элементов планировочной структуры, установления границ земельных участков, предназначенных для строительства и размещения линейных объектов.</w:t>
      </w:r>
    </w:p>
    <w:p w:rsidR="004E5C19" w:rsidRDefault="004E5C19" w:rsidP="004E5C1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207A1">
        <w:rPr>
          <w:szCs w:val="28"/>
        </w:rPr>
        <w:t>Нормативно-правовая база для разработки проекта планировки</w:t>
      </w:r>
      <w:r w:rsidRPr="006A5607">
        <w:rPr>
          <w:szCs w:val="28"/>
        </w:rPr>
        <w:t xml:space="preserve"> </w:t>
      </w:r>
    </w:p>
    <w:p w:rsidR="005B0A11" w:rsidRDefault="004E5C19" w:rsidP="004E5C19">
      <w:pPr>
        <w:pStyle w:val="2"/>
        <w:tabs>
          <w:tab w:val="left" w:pos="993"/>
        </w:tabs>
      </w:pPr>
      <w:r w:rsidRPr="006A5607">
        <w:t>Градостроительный кодекс Р</w:t>
      </w:r>
      <w:r w:rsidR="000207A1">
        <w:t xml:space="preserve">оссийской </w:t>
      </w:r>
      <w:r w:rsidRPr="006A5607">
        <w:t>Ф</w:t>
      </w:r>
      <w:r w:rsidR="000207A1">
        <w:t>едерации</w:t>
      </w:r>
      <w:r w:rsidRPr="006A5607">
        <w:t xml:space="preserve">, Земельный кодекс </w:t>
      </w:r>
      <w:r w:rsidR="000207A1" w:rsidRPr="006A5607">
        <w:t>Р</w:t>
      </w:r>
      <w:r w:rsidR="000207A1">
        <w:t xml:space="preserve">оссийской </w:t>
      </w:r>
      <w:r w:rsidR="000207A1" w:rsidRPr="006A5607">
        <w:t>Ф</w:t>
      </w:r>
      <w:r w:rsidR="000207A1">
        <w:t>едерации</w:t>
      </w:r>
      <w:r w:rsidRPr="006A5607">
        <w:t>,</w:t>
      </w:r>
      <w:r w:rsidR="000207A1">
        <w:t xml:space="preserve"> </w:t>
      </w:r>
      <w:r>
        <w:t>"</w:t>
      </w:r>
      <w:r w:rsidRPr="006A5607">
        <w:t>СП 42.13330.2011.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t>"</w:t>
      </w:r>
      <w:r w:rsidRPr="006A5607">
        <w:t xml:space="preserve">, </w:t>
      </w:r>
      <w:r>
        <w:t>"</w:t>
      </w:r>
      <w:r w:rsidRPr="006A5607">
        <w:t>СНиП 11-04-2003. Инструкция о порядке разработки, согласования, экспертизы и утверждения градостроительной документации</w:t>
      </w:r>
      <w:r>
        <w:t>"</w:t>
      </w:r>
      <w:r w:rsidRPr="006A5607">
        <w:t xml:space="preserve">, Генеральный план муниципального образования </w:t>
      </w:r>
      <w:r>
        <w:t>"</w:t>
      </w:r>
      <w:r w:rsidRPr="006A5607">
        <w:t>Город Архангельск</w:t>
      </w:r>
      <w:r>
        <w:t>"</w:t>
      </w:r>
      <w:r w:rsidRPr="006A5607">
        <w:t xml:space="preserve">, Правила землепользования и застройки муниципального образования </w:t>
      </w:r>
      <w:r>
        <w:t>"</w:t>
      </w:r>
      <w:r w:rsidRPr="006A5607">
        <w:t>Город Архангельск</w:t>
      </w:r>
      <w:r>
        <w:t>"</w:t>
      </w:r>
      <w:r w:rsidRPr="006A5607">
        <w:t>, иные законы и нормативн</w:t>
      </w:r>
      <w:r>
        <w:t xml:space="preserve">ые </w:t>
      </w:r>
      <w:r w:rsidRPr="006A5607">
        <w:t xml:space="preserve">правовые акты Российской Федерации, Архангельской области, муниципального образования </w:t>
      </w:r>
      <w:r>
        <w:t>"</w:t>
      </w:r>
      <w:r w:rsidRPr="006A5607">
        <w:t>Город Архангельск</w:t>
      </w:r>
      <w:r>
        <w:t>"</w:t>
      </w:r>
      <w:r w:rsidRPr="006A5607">
        <w:t xml:space="preserve">, с учетом положений </w:t>
      </w:r>
      <w:r>
        <w:t>нормативных правовых актов</w:t>
      </w:r>
      <w:r w:rsidRPr="006A5607">
        <w:t xml:space="preserve">, определяющих основные направления социально-экономического и </w:t>
      </w:r>
      <w:proofErr w:type="spellStart"/>
      <w:r w:rsidRPr="006A5607">
        <w:t>градо</w:t>
      </w:r>
      <w:proofErr w:type="spellEnd"/>
      <w:r w:rsidR="005B0A11">
        <w:t>-</w:t>
      </w:r>
      <w:r w:rsidRPr="006A5607">
        <w:t xml:space="preserve">строительного развития муниципального образования </w:t>
      </w:r>
      <w:r>
        <w:t>"</w:t>
      </w:r>
      <w:r w:rsidRPr="006A5607">
        <w:t>Город Архангельск</w:t>
      </w:r>
      <w:r>
        <w:t>"</w:t>
      </w:r>
      <w:r w:rsidRPr="006A5607">
        <w:t>, охраны окружающей среды и рационального использования природных ресурсов.</w:t>
      </w:r>
    </w:p>
    <w:p w:rsidR="005B0A11" w:rsidRDefault="005B0A11" w:rsidP="005B0A11">
      <w:pPr>
        <w:spacing w:after="200" w:line="276" w:lineRule="auto"/>
        <w:jc w:val="center"/>
        <w:rPr>
          <w:color w:val="000000"/>
          <w:szCs w:val="28"/>
        </w:rPr>
      </w:pPr>
      <w:r>
        <w:br w:type="page"/>
      </w:r>
      <w:r>
        <w:lastRenderedPageBreak/>
        <w:t>2</w:t>
      </w:r>
    </w:p>
    <w:p w:rsidR="004E5C19" w:rsidRPr="000207A1" w:rsidRDefault="004E5C19" w:rsidP="004E5C19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207A1">
        <w:t>Требование к разработке проекта планировки</w:t>
      </w:r>
    </w:p>
    <w:p w:rsidR="004E5C19" w:rsidRPr="000207A1" w:rsidRDefault="004E5C19" w:rsidP="004E5C19">
      <w:pPr>
        <w:pStyle w:val="2"/>
        <w:tabs>
          <w:tab w:val="left" w:pos="993"/>
        </w:tabs>
      </w:pPr>
      <w:r w:rsidRPr="000207A1">
        <w:t xml:space="preserve">Проект планировки территории подготовить в соответствии с </w:t>
      </w:r>
      <w:proofErr w:type="spellStart"/>
      <w:r w:rsidRPr="000207A1">
        <w:t>техни</w:t>
      </w:r>
      <w:r w:rsidR="005B0A11" w:rsidRPr="000207A1">
        <w:t>-</w:t>
      </w:r>
      <w:r w:rsidRPr="000207A1">
        <w:t>ческими</w:t>
      </w:r>
      <w:proofErr w:type="spellEnd"/>
      <w:r w:rsidRPr="000207A1">
        <w:t xml:space="preserve"> регламентами, нормами отвода земельных участков для конкретных видов деятельности, установленными в соответствии с федеральными законами.</w:t>
      </w:r>
    </w:p>
    <w:p w:rsidR="004E5C19" w:rsidRPr="000207A1" w:rsidRDefault="004E5C19" w:rsidP="004E5C19">
      <w:pPr>
        <w:pStyle w:val="2"/>
        <w:tabs>
          <w:tab w:val="left" w:pos="993"/>
        </w:tabs>
      </w:pPr>
      <w:r w:rsidRPr="000207A1">
        <w:t xml:space="preserve">При разработке проекта планировки территории учесть основные положения проекта планировки </w:t>
      </w:r>
      <w:r w:rsidRPr="000207A1">
        <w:rPr>
          <w:color w:val="auto"/>
        </w:rPr>
        <w:t>района "</w:t>
      </w:r>
      <w:proofErr w:type="spellStart"/>
      <w:r w:rsidRPr="000207A1">
        <w:rPr>
          <w:color w:val="auto"/>
        </w:rPr>
        <w:t>Соломбала</w:t>
      </w:r>
      <w:proofErr w:type="spellEnd"/>
      <w:r w:rsidRPr="000207A1">
        <w:rPr>
          <w:color w:val="auto"/>
        </w:rPr>
        <w:t>" муниципального образования "Город Архангельск", утвержденного распоряжением</w:t>
      </w:r>
      <w:r w:rsidR="000207A1">
        <w:rPr>
          <w:color w:val="auto"/>
        </w:rPr>
        <w:t xml:space="preserve"> мэра города Архангельска от 06.09.</w:t>
      </w:r>
      <w:r w:rsidRPr="000207A1">
        <w:rPr>
          <w:color w:val="auto"/>
        </w:rPr>
        <w:t>2013 № 2544р</w:t>
      </w:r>
      <w:r w:rsidRPr="000207A1">
        <w:t>.</w:t>
      </w:r>
    </w:p>
    <w:p w:rsidR="004E5C19" w:rsidRPr="000207A1" w:rsidRDefault="004E5C19" w:rsidP="004E5C19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207A1">
        <w:t>Объект проекта планировки, его основные характеристики</w:t>
      </w:r>
    </w:p>
    <w:p w:rsidR="004E5C19" w:rsidRPr="000207A1" w:rsidRDefault="004E5C19" w:rsidP="004E5C19">
      <w:pPr>
        <w:pStyle w:val="2"/>
        <w:tabs>
          <w:tab w:val="left" w:pos="993"/>
        </w:tabs>
      </w:pPr>
      <w:r w:rsidRPr="000207A1">
        <w:t xml:space="preserve">Проектируемая территория расположена в </w:t>
      </w:r>
      <w:proofErr w:type="spellStart"/>
      <w:r w:rsidRPr="000207A1">
        <w:t>Соломбальском</w:t>
      </w:r>
      <w:proofErr w:type="spellEnd"/>
      <w:r w:rsidRPr="000207A1">
        <w:t xml:space="preserve"> </w:t>
      </w:r>
      <w:proofErr w:type="spellStart"/>
      <w:r w:rsidRPr="000207A1">
        <w:t>террито</w:t>
      </w:r>
      <w:r w:rsidR="005B0A11" w:rsidRPr="000207A1">
        <w:t>-</w:t>
      </w:r>
      <w:r w:rsidRPr="000207A1">
        <w:t>риальном</w:t>
      </w:r>
      <w:proofErr w:type="spellEnd"/>
      <w:r w:rsidRPr="000207A1">
        <w:t xml:space="preserve"> округе </w:t>
      </w:r>
      <w:proofErr w:type="spellStart"/>
      <w:r w:rsidRPr="000207A1">
        <w:t>г.Архангельска</w:t>
      </w:r>
      <w:proofErr w:type="spellEnd"/>
      <w:r w:rsidR="000207A1">
        <w:t>,</w:t>
      </w:r>
      <w:r w:rsidRPr="000207A1">
        <w:t xml:space="preserve"> в границах земельных участков </w:t>
      </w:r>
      <w:r w:rsidR="005B0A11" w:rsidRPr="000207A1">
        <w:br/>
      </w:r>
      <w:r w:rsidRPr="000207A1">
        <w:t>с кадастровыми номерами 29:22:023008:99, 29:22:023008:100, 29:22:023008:101 и 29:22:023008:102.</w:t>
      </w:r>
    </w:p>
    <w:p w:rsidR="004E5C19" w:rsidRPr="000207A1" w:rsidRDefault="004E5C19" w:rsidP="004E5C19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207A1">
        <w:t>Требован</w:t>
      </w:r>
      <w:r w:rsidR="000207A1">
        <w:t>ия к составу и содержанию работ</w:t>
      </w:r>
    </w:p>
    <w:p w:rsidR="004E5C19" w:rsidRPr="006A5607" w:rsidRDefault="004E5C19" w:rsidP="004E5C19">
      <w:pPr>
        <w:pStyle w:val="2"/>
        <w:tabs>
          <w:tab w:val="left" w:pos="993"/>
        </w:tabs>
      </w:pPr>
      <w:r w:rsidRPr="006A5607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4E5C19" w:rsidRPr="006A5607" w:rsidRDefault="004E5C19" w:rsidP="000207A1">
      <w:pPr>
        <w:pStyle w:val="2"/>
        <w:tabs>
          <w:tab w:val="left" w:pos="993"/>
        </w:tabs>
      </w:pPr>
      <w:r w:rsidRPr="006A5607">
        <w:t>Основная часть проекта планировки территории включает в себя:</w:t>
      </w:r>
    </w:p>
    <w:p w:rsidR="004E5C19" w:rsidRPr="006A5607" w:rsidRDefault="000207A1" w:rsidP="000207A1">
      <w:pPr>
        <w:pStyle w:val="2"/>
        <w:tabs>
          <w:tab w:val="left" w:pos="993"/>
        </w:tabs>
      </w:pPr>
      <w:r>
        <w:t>1)</w:t>
      </w:r>
      <w:r>
        <w:tab/>
      </w:r>
      <w:r w:rsidR="004E5C19" w:rsidRPr="006A5607">
        <w:t>чертеж или чертежи планировки территории, на которых отображаются:</w:t>
      </w:r>
    </w:p>
    <w:p w:rsidR="004E5C19" w:rsidRPr="006A5607" w:rsidRDefault="000207A1" w:rsidP="000207A1">
      <w:pPr>
        <w:pStyle w:val="2"/>
        <w:tabs>
          <w:tab w:val="left" w:pos="993"/>
        </w:tabs>
      </w:pPr>
      <w:r>
        <w:t>а)</w:t>
      </w:r>
      <w:r>
        <w:tab/>
      </w:r>
      <w:r w:rsidR="004E5C19" w:rsidRPr="006A5607">
        <w:t>красные линии;</w:t>
      </w:r>
    </w:p>
    <w:p w:rsidR="004E5C19" w:rsidRPr="006A5607" w:rsidRDefault="000207A1" w:rsidP="000207A1">
      <w:pPr>
        <w:pStyle w:val="2"/>
        <w:tabs>
          <w:tab w:val="left" w:pos="993"/>
        </w:tabs>
      </w:pPr>
      <w:r>
        <w:t>б)</w:t>
      </w:r>
      <w:r>
        <w:tab/>
      </w:r>
      <w:r w:rsidR="004E5C19" w:rsidRPr="006A5607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4E5C19" w:rsidRPr="006A5607" w:rsidRDefault="004E5C19" w:rsidP="000207A1">
      <w:pPr>
        <w:pStyle w:val="2"/>
        <w:tabs>
          <w:tab w:val="left" w:pos="993"/>
        </w:tabs>
      </w:pPr>
      <w:r w:rsidRPr="006A5607">
        <w:t>в)</w:t>
      </w:r>
      <w:r w:rsidR="000207A1">
        <w:tab/>
      </w:r>
      <w:r w:rsidRPr="006A5607">
        <w:t>границы зон планируемого размещения объектов капитального строительства;</w:t>
      </w:r>
    </w:p>
    <w:p w:rsidR="004E5C19" w:rsidRPr="006A5607" w:rsidRDefault="004E5C19" w:rsidP="000207A1">
      <w:pPr>
        <w:pStyle w:val="2"/>
        <w:tabs>
          <w:tab w:val="left" w:pos="993"/>
        </w:tabs>
      </w:pPr>
      <w:r w:rsidRPr="006A5607">
        <w:t>г)</w:t>
      </w:r>
      <w:r w:rsidR="000207A1">
        <w:tab/>
      </w:r>
      <w:r w:rsidRPr="006A5607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4E5C19" w:rsidRPr="006A5607" w:rsidRDefault="004E5C19" w:rsidP="000207A1">
      <w:pPr>
        <w:pStyle w:val="ConsPlusNormal"/>
        <w:tabs>
          <w:tab w:val="left" w:pos="993"/>
        </w:tabs>
        <w:ind w:firstLine="709"/>
        <w:jc w:val="both"/>
      </w:pPr>
      <w:r w:rsidRPr="006A5607">
        <w:t xml:space="preserve">2) положения о размещении </w:t>
      </w:r>
      <w:r>
        <w:t>объектов капитального строительства</w:t>
      </w:r>
      <w:r w:rsidRPr="006A5607">
        <w:t xml:space="preserve">, </w:t>
      </w:r>
      <w:r>
        <w:t>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  <w:r w:rsidRPr="006A5607">
        <w:t>.</w:t>
      </w:r>
    </w:p>
    <w:p w:rsidR="004E5C19" w:rsidRPr="006A5607" w:rsidRDefault="004E5C19" w:rsidP="000207A1">
      <w:pPr>
        <w:pStyle w:val="2"/>
        <w:tabs>
          <w:tab w:val="left" w:pos="993"/>
        </w:tabs>
      </w:pPr>
      <w:r w:rsidRPr="006A5607">
        <w:t xml:space="preserve">Материалы по обоснованию проекта планировки территории включают </w:t>
      </w:r>
      <w:r w:rsidR="005B0A11">
        <w:br/>
      </w:r>
      <w:r w:rsidRPr="006A5607">
        <w:t>в себя материалы в графической форме и пояснительную записку.</w:t>
      </w:r>
    </w:p>
    <w:p w:rsidR="004E5C19" w:rsidRPr="006A5607" w:rsidRDefault="004E5C19" w:rsidP="000207A1">
      <w:pPr>
        <w:pStyle w:val="2"/>
        <w:tabs>
          <w:tab w:val="left" w:pos="993"/>
        </w:tabs>
      </w:pPr>
      <w:r w:rsidRPr="006A5607">
        <w:t xml:space="preserve">Материалы по обоснованию проекта планировки территории </w:t>
      </w:r>
      <w:r w:rsidR="005B0A11">
        <w:br/>
      </w:r>
      <w:r w:rsidRPr="006A5607">
        <w:t>в графической форме содержат:</w:t>
      </w:r>
    </w:p>
    <w:p w:rsidR="004E5C19" w:rsidRDefault="004E5C19" w:rsidP="000207A1">
      <w:pPr>
        <w:pStyle w:val="ConsPlusNormal"/>
        <w:tabs>
          <w:tab w:val="left" w:pos="993"/>
        </w:tabs>
        <w:ind w:firstLine="709"/>
        <w:jc w:val="both"/>
      </w:pPr>
      <w:r>
        <w:t>схему расположения элемента планировочной структуры;</w:t>
      </w:r>
    </w:p>
    <w:p w:rsidR="004E5C19" w:rsidRDefault="004E5C19" w:rsidP="000207A1">
      <w:pPr>
        <w:pStyle w:val="ConsPlusNormal"/>
        <w:tabs>
          <w:tab w:val="left" w:pos="993"/>
        </w:tabs>
        <w:ind w:firstLine="709"/>
        <w:jc w:val="both"/>
      </w:pPr>
      <w:r>
        <w:t>схему использования территории в период подготовки проекта планировки территории;</w:t>
      </w:r>
    </w:p>
    <w:p w:rsidR="004E5C19" w:rsidRDefault="004E5C19" w:rsidP="000207A1">
      <w:pPr>
        <w:pStyle w:val="ConsPlusNormal"/>
        <w:tabs>
          <w:tab w:val="left" w:pos="993"/>
        </w:tabs>
        <w:ind w:firstLine="709"/>
        <w:jc w:val="both"/>
      </w:pPr>
      <w:r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5B0A11" w:rsidRDefault="004E5C19" w:rsidP="000207A1">
      <w:pPr>
        <w:pStyle w:val="ConsPlusNormal"/>
        <w:tabs>
          <w:tab w:val="left" w:pos="993"/>
        </w:tabs>
        <w:ind w:firstLine="709"/>
        <w:jc w:val="both"/>
      </w:pPr>
      <w:r>
        <w:t>схему границ территорий объектов культурного наследия;</w:t>
      </w:r>
    </w:p>
    <w:p w:rsidR="004E5C19" w:rsidRDefault="005B0A11" w:rsidP="005B0A11">
      <w:pPr>
        <w:spacing w:after="200" w:line="276" w:lineRule="auto"/>
        <w:jc w:val="center"/>
      </w:pPr>
      <w:r>
        <w:br w:type="page"/>
      </w:r>
      <w:r>
        <w:lastRenderedPageBreak/>
        <w:t>3</w:t>
      </w:r>
    </w:p>
    <w:p w:rsidR="004E5C19" w:rsidRDefault="004E5C19" w:rsidP="000207A1">
      <w:pPr>
        <w:pStyle w:val="ConsPlusNormal"/>
        <w:ind w:firstLine="709"/>
        <w:jc w:val="both"/>
      </w:pPr>
      <w:r>
        <w:t>схему границ зон с особыми условиями использования территорий;</w:t>
      </w:r>
    </w:p>
    <w:p w:rsidR="004E5C19" w:rsidRDefault="004E5C19" w:rsidP="000207A1">
      <w:pPr>
        <w:pStyle w:val="ConsPlusNormal"/>
        <w:ind w:firstLine="709"/>
        <w:jc w:val="both"/>
      </w:pPr>
      <w:r>
        <w:t>схему вертикальной планировки и инженерной подготовки территории;</w:t>
      </w:r>
    </w:p>
    <w:p w:rsidR="004E5C19" w:rsidRDefault="004E5C19" w:rsidP="000207A1">
      <w:pPr>
        <w:pStyle w:val="ConsPlusNormal"/>
        <w:ind w:firstLine="709"/>
        <w:jc w:val="both"/>
      </w:pPr>
      <w:r>
        <w:t xml:space="preserve">иные материалы в графической форме для обоснования положений </w:t>
      </w:r>
      <w:r w:rsidR="005B0A11">
        <w:br/>
      </w:r>
      <w:r>
        <w:t>о планировке территории.</w:t>
      </w:r>
    </w:p>
    <w:p w:rsidR="004E5C19" w:rsidRPr="006A5607" w:rsidRDefault="004E5C19" w:rsidP="000207A1">
      <w:pPr>
        <w:pStyle w:val="2"/>
      </w:pPr>
      <w:r w:rsidRPr="006A5607">
        <w:t>Пояснительная записка содержит описание и обоснование положений, касающихся:</w:t>
      </w:r>
    </w:p>
    <w:p w:rsidR="004E5C19" w:rsidRDefault="004E5C19" w:rsidP="000207A1">
      <w:pPr>
        <w:pStyle w:val="ConsPlusNormal"/>
        <w:tabs>
          <w:tab w:val="left" w:pos="993"/>
        </w:tabs>
        <w:ind w:firstLine="709"/>
        <w:jc w:val="both"/>
      </w:pPr>
      <w:r>
        <w:t xml:space="preserve">определения параметров планируемого строительства систем </w:t>
      </w:r>
      <w:proofErr w:type="spellStart"/>
      <w:r>
        <w:t>социаль</w:t>
      </w:r>
      <w:r w:rsidR="005B0A11">
        <w:t>-</w:t>
      </w:r>
      <w:r>
        <w:t>ного</w:t>
      </w:r>
      <w:proofErr w:type="spellEnd"/>
      <w:r>
        <w:t>, транспортного обслуживания и инженерно-технического обеспечения, необходимых для развития территории;</w:t>
      </w:r>
    </w:p>
    <w:p w:rsidR="004E5C19" w:rsidRDefault="004E5C19" w:rsidP="000207A1">
      <w:pPr>
        <w:pStyle w:val="ConsPlusNormal"/>
        <w:tabs>
          <w:tab w:val="left" w:pos="993"/>
        </w:tabs>
        <w:ind w:firstLine="709"/>
        <w:jc w:val="both"/>
      </w:pPr>
      <w:r>
        <w:t>защиты территории от чрезвычайных ситуаций природного</w:t>
      </w:r>
      <w:r w:rsidR="000207A1">
        <w:t xml:space="preserve"> </w:t>
      </w:r>
      <w:r>
        <w:t>и техно</w:t>
      </w:r>
      <w:r w:rsidR="000207A1">
        <w:t>-</w:t>
      </w:r>
      <w:r w:rsidR="000207A1">
        <w:br/>
      </w:r>
      <w:r>
        <w:t xml:space="preserve">генного характера, проведения мероприятий по гражданской обороне </w:t>
      </w:r>
      <w:r w:rsidR="005B0A11">
        <w:br/>
      </w:r>
      <w:r>
        <w:t>и обеспечению пожарной безопасности;</w:t>
      </w:r>
    </w:p>
    <w:p w:rsidR="004E5C19" w:rsidRDefault="004E5C19" w:rsidP="000207A1">
      <w:pPr>
        <w:pStyle w:val="ConsPlusNormal"/>
        <w:tabs>
          <w:tab w:val="left" w:pos="993"/>
        </w:tabs>
        <w:ind w:firstLine="709"/>
        <w:jc w:val="both"/>
      </w:pPr>
      <w:r>
        <w:t>иных вопросов планировки территории.</w:t>
      </w:r>
    </w:p>
    <w:p w:rsidR="004E5C19" w:rsidRPr="000207A1" w:rsidRDefault="004E5C19" w:rsidP="000207A1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0207A1">
        <w:t xml:space="preserve">Требования к результатам работы </w:t>
      </w:r>
    </w:p>
    <w:p w:rsidR="004E5C19" w:rsidRDefault="004E5C19" w:rsidP="000207A1">
      <w:pPr>
        <w:pStyle w:val="2"/>
        <w:tabs>
          <w:tab w:val="left" w:pos="993"/>
        </w:tabs>
      </w:pPr>
      <w:r w:rsidRPr="00B30ACE">
        <w:t xml:space="preserve">Решения </w:t>
      </w:r>
      <w:r>
        <w:t>проекта планировки территории</w:t>
      </w:r>
      <w:r w:rsidRPr="00B30ACE">
        <w:t xml:space="preserve"> должны быть обусловлены е</w:t>
      </w:r>
      <w:r>
        <w:t>ё</w:t>
      </w:r>
      <w:r w:rsidRPr="00B30ACE">
        <w:t xml:space="preserve"> положением в составе города, социальным содержанием, перспективами развития города.</w:t>
      </w:r>
      <w:r w:rsidRPr="00492C5B">
        <w:t xml:space="preserve"> </w:t>
      </w:r>
    </w:p>
    <w:p w:rsidR="004E5C19" w:rsidRDefault="004E5C19" w:rsidP="000207A1">
      <w:pPr>
        <w:pStyle w:val="2"/>
        <w:tabs>
          <w:tab w:val="left" w:pos="993"/>
        </w:tabs>
      </w:pPr>
      <w:r w:rsidRPr="00B30ACE">
        <w:t>Проектные решения определяются с учетом удобства тран</w:t>
      </w:r>
      <w:r>
        <w:t xml:space="preserve">спортной доступности и </w:t>
      </w:r>
      <w:r w:rsidRPr="00B30ACE">
        <w:t>организаци</w:t>
      </w:r>
      <w:r>
        <w:t>и</w:t>
      </w:r>
      <w:r w:rsidRPr="00B30ACE">
        <w:t xml:space="preserve"> проездов, обеспечивающ</w:t>
      </w:r>
      <w:r>
        <w:t>их</w:t>
      </w:r>
      <w:r w:rsidRPr="00B30ACE">
        <w:t xml:space="preserve"> безопасность движения</w:t>
      </w:r>
      <w:r>
        <w:t>.</w:t>
      </w:r>
    </w:p>
    <w:p w:rsidR="004E5C19" w:rsidRPr="00B30ACE" w:rsidRDefault="004E5C19" w:rsidP="000207A1">
      <w:pPr>
        <w:pStyle w:val="2"/>
        <w:tabs>
          <w:tab w:val="left" w:pos="993"/>
        </w:tabs>
      </w:pPr>
      <w:r w:rsidRPr="00B30ACE">
        <w:t xml:space="preserve">Принимаемые решения в ходе разработки </w:t>
      </w:r>
      <w:r>
        <w:t>проекта планировки территории</w:t>
      </w:r>
      <w:r w:rsidRPr="00B30ACE">
        <w:t xml:space="preserve"> должны быть обоснованными. </w:t>
      </w:r>
    </w:p>
    <w:p w:rsidR="004E5C19" w:rsidRDefault="004E5C19" w:rsidP="000207A1">
      <w:pPr>
        <w:pStyle w:val="2"/>
        <w:tabs>
          <w:tab w:val="left" w:pos="993"/>
        </w:tabs>
      </w:pPr>
      <w:r w:rsidRPr="00B30ACE">
        <w:t xml:space="preserve">Основные материалы </w:t>
      </w:r>
      <w:r>
        <w:t>проекта планировки территории</w:t>
      </w:r>
      <w:r w:rsidRPr="00B30ACE">
        <w:t xml:space="preserve"> должны соответствовать строительным нормам и правилам, нормативным документам </w:t>
      </w:r>
      <w:r w:rsidR="005B0A11">
        <w:br/>
      </w:r>
      <w:r w:rsidRPr="00B30ACE">
        <w:t xml:space="preserve">в сфере градостроительства. </w:t>
      </w:r>
    </w:p>
    <w:p w:rsidR="004E5C19" w:rsidRDefault="004E5C19" w:rsidP="004E5C19">
      <w:pPr>
        <w:pStyle w:val="2"/>
      </w:pPr>
      <w:r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B0A11">
        <w:br/>
      </w:r>
      <w:r>
        <w:t xml:space="preserve">о государственной тайне в объеме и порядке, которые установлены </w:t>
      </w:r>
      <w:r w:rsidR="000207A1">
        <w:t xml:space="preserve">Правительством </w:t>
      </w:r>
      <w:r>
        <w:t>Российской Федерации.</w:t>
      </w:r>
    </w:p>
    <w:p w:rsidR="004E5C19" w:rsidRPr="00B30ACE" w:rsidRDefault="004E5C19" w:rsidP="004E5C19">
      <w:pPr>
        <w:pStyle w:val="2"/>
      </w:pPr>
      <w:r w:rsidRPr="00BF0DBA">
        <w:t xml:space="preserve">Подготовка </w:t>
      </w:r>
      <w:r>
        <w:t>проекта планировки территории</w:t>
      </w:r>
      <w:r w:rsidRPr="00BF0DBA">
        <w:t xml:space="preserve"> осуществляется </w:t>
      </w:r>
      <w:r w:rsidR="005B0A11">
        <w:br/>
      </w:r>
      <w:r w:rsidRPr="00BF0DBA">
        <w:t>в соответствии с системой координат, используемой для ведения государственного кадастра недвижимости.</w:t>
      </w:r>
    </w:p>
    <w:p w:rsidR="004E5C19" w:rsidRDefault="004E5C19" w:rsidP="004E5C19">
      <w:pPr>
        <w:pStyle w:val="2"/>
      </w:pPr>
      <w:r w:rsidRPr="00492C5B">
        <w:t xml:space="preserve">Основные материалы </w:t>
      </w:r>
      <w:r>
        <w:t>проекта планировки территории</w:t>
      </w:r>
      <w:r w:rsidRPr="00492C5B">
        <w:t xml:space="preserve"> в электронном виде </w:t>
      </w:r>
      <w:r>
        <w:t>должны быть совместимы с</w:t>
      </w:r>
      <w:r w:rsidRPr="00492C5B">
        <w:t xml:space="preserve"> </w:t>
      </w:r>
      <w:r>
        <w:t>гео</w:t>
      </w:r>
      <w:r w:rsidRPr="00492C5B">
        <w:t>информационной систем</w:t>
      </w:r>
      <w:r>
        <w:t>ой</w:t>
      </w:r>
      <w:r w:rsidRPr="00492C5B">
        <w:t xml:space="preserve"> ГИС </w:t>
      </w:r>
      <w:r>
        <w:t>"</w:t>
      </w:r>
      <w:proofErr w:type="spellStart"/>
      <w:r w:rsidRPr="00492C5B">
        <w:t>Ин</w:t>
      </w:r>
      <w:r>
        <w:t>Г</w:t>
      </w:r>
      <w:r w:rsidRPr="00492C5B">
        <w:t>ео</w:t>
      </w:r>
      <w:proofErr w:type="spellEnd"/>
      <w:r>
        <w:t>"</w:t>
      </w:r>
      <w:r w:rsidRPr="00492C5B">
        <w:t xml:space="preserve">. </w:t>
      </w:r>
    </w:p>
    <w:p w:rsidR="004E5C19" w:rsidRDefault="004E5C19" w:rsidP="004E5C19">
      <w:pPr>
        <w:pStyle w:val="2"/>
      </w:pPr>
      <w:r w:rsidRPr="00492C5B">
        <w:t xml:space="preserve">Текстовые материалы </w:t>
      </w:r>
      <w:r>
        <w:t>проекта планировки территории</w:t>
      </w:r>
      <w:r w:rsidRPr="00492C5B">
        <w:t xml:space="preserve"> должны быть выполнены в формате </w:t>
      </w:r>
      <w:proofErr w:type="spellStart"/>
      <w:r w:rsidRPr="00492C5B">
        <w:t>Word</w:t>
      </w:r>
      <w:proofErr w:type="spellEnd"/>
      <w:r w:rsidRPr="00492C5B">
        <w:t xml:space="preserve">, табличные </w:t>
      </w:r>
      <w:r w:rsidR="005B0A11">
        <w:t>–</w:t>
      </w:r>
      <w:r w:rsidRPr="00492C5B">
        <w:t xml:space="preserve"> </w:t>
      </w:r>
      <w:proofErr w:type="spellStart"/>
      <w:r w:rsidRPr="00492C5B">
        <w:t>Excel</w:t>
      </w:r>
      <w:proofErr w:type="spellEnd"/>
      <w:r w:rsidRPr="00492C5B">
        <w:t xml:space="preserve">. </w:t>
      </w:r>
      <w:r>
        <w:t>Г</w:t>
      </w:r>
      <w:r w:rsidRPr="00492C5B">
        <w:t xml:space="preserve">рафические материалы </w:t>
      </w:r>
      <w:r>
        <w:t>документации по планировке территории</w:t>
      </w:r>
      <w:r w:rsidRPr="00492C5B">
        <w:t xml:space="preserve"> выполняются в масштабе</w:t>
      </w:r>
      <w:r>
        <w:t xml:space="preserve"> 1:25000 </w:t>
      </w:r>
      <w:r w:rsidR="005B0A11">
        <w:t>–</w:t>
      </w:r>
      <w:r w:rsidRPr="00492C5B">
        <w:t xml:space="preserve"> </w:t>
      </w:r>
      <w:r>
        <w:t xml:space="preserve">1:10000 </w:t>
      </w:r>
      <w:r w:rsidR="005B0A11">
        <w:t>–</w:t>
      </w:r>
      <w:r>
        <w:t xml:space="preserve"> 1:5000 </w:t>
      </w:r>
      <w:r w:rsidR="005B0A11">
        <w:t>–</w:t>
      </w:r>
      <w:r>
        <w:t xml:space="preserve"> </w:t>
      </w:r>
      <w:r w:rsidRPr="00492C5B">
        <w:t>1:2000</w:t>
      </w:r>
      <w:r>
        <w:t xml:space="preserve"> – 1:1000. </w:t>
      </w:r>
    </w:p>
    <w:p w:rsidR="004E5C19" w:rsidRDefault="004E5C19" w:rsidP="004E5C19">
      <w:pPr>
        <w:pStyle w:val="2"/>
      </w:pPr>
      <w:r>
        <w:t>Проект планировки территории</w:t>
      </w:r>
      <w:r w:rsidRPr="00492C5B">
        <w:t xml:space="preserve"> на бумажной основе </w:t>
      </w:r>
      <w:r>
        <w:t xml:space="preserve">и </w:t>
      </w:r>
      <w:r w:rsidRPr="00492C5B">
        <w:t xml:space="preserve">в электронном виде передается в департамент градостроительства </w:t>
      </w:r>
      <w:r>
        <w:t>Администрации муниципального образования "Г</w:t>
      </w:r>
      <w:r w:rsidRPr="00492C5B">
        <w:t>ород</w:t>
      </w:r>
      <w:r>
        <w:t xml:space="preserve"> Архангельск".</w:t>
      </w:r>
    </w:p>
    <w:p w:rsidR="004E5C19" w:rsidRPr="00492C5B" w:rsidRDefault="004E5C19" w:rsidP="004E5C19">
      <w:pPr>
        <w:pStyle w:val="2"/>
      </w:pPr>
    </w:p>
    <w:p w:rsidR="004E5C19" w:rsidRPr="00E1192B" w:rsidRDefault="004E5C19" w:rsidP="005B0A11">
      <w:pPr>
        <w:pStyle w:val="2"/>
        <w:ind w:firstLine="0"/>
        <w:jc w:val="center"/>
        <w:rPr>
          <w:sz w:val="20"/>
        </w:rPr>
      </w:pPr>
      <w:r>
        <w:t>________</w:t>
      </w:r>
    </w:p>
    <w:sectPr w:rsidR="004E5C19" w:rsidRPr="00E1192B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DB" w:rsidRDefault="005375DB">
      <w:r>
        <w:separator/>
      </w:r>
    </w:p>
  </w:endnote>
  <w:endnote w:type="continuationSeparator" w:id="0">
    <w:p w:rsidR="005375DB" w:rsidRDefault="0053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DB" w:rsidRDefault="005375DB">
      <w:r>
        <w:separator/>
      </w:r>
    </w:p>
  </w:footnote>
  <w:footnote w:type="continuationSeparator" w:id="0">
    <w:p w:rsidR="005375DB" w:rsidRDefault="00537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FC" w:rsidRDefault="005B0A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1BFC" w:rsidRDefault="005375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FC" w:rsidRDefault="005375DB">
    <w:pPr>
      <w:pStyle w:val="a3"/>
      <w:framePr w:wrap="around" w:vAnchor="text" w:hAnchor="margin" w:xAlign="center" w:y="1"/>
      <w:rPr>
        <w:rStyle w:val="a5"/>
      </w:rPr>
    </w:pPr>
  </w:p>
  <w:p w:rsidR="00991BFC" w:rsidRDefault="005375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89C24396"/>
    <w:lvl w:ilvl="0" w:tplc="2674A872">
      <w:start w:val="1"/>
      <w:numFmt w:val="decimal"/>
      <w:lvlText w:val="%1."/>
      <w:lvlJc w:val="left"/>
      <w:pPr>
        <w:ind w:left="23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DF"/>
    <w:rsid w:val="000207A1"/>
    <w:rsid w:val="002772F5"/>
    <w:rsid w:val="003F4F23"/>
    <w:rsid w:val="00443DDF"/>
    <w:rsid w:val="004E5C19"/>
    <w:rsid w:val="005375DB"/>
    <w:rsid w:val="005B0A11"/>
    <w:rsid w:val="00642A6B"/>
    <w:rsid w:val="00664710"/>
    <w:rsid w:val="00855722"/>
    <w:rsid w:val="0098515D"/>
    <w:rsid w:val="00A0742A"/>
    <w:rsid w:val="00AC7D1F"/>
    <w:rsid w:val="00C11EE1"/>
    <w:rsid w:val="00C513BD"/>
    <w:rsid w:val="00C649B4"/>
    <w:rsid w:val="00C8657B"/>
    <w:rsid w:val="00D42F02"/>
    <w:rsid w:val="00D503B3"/>
    <w:rsid w:val="00DB56FC"/>
    <w:rsid w:val="00E4561A"/>
    <w:rsid w:val="00EC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5C19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443DDF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443D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4E5C1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rsid w:val="004E5C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E5C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5C19"/>
  </w:style>
  <w:style w:type="paragraph" w:customStyle="1" w:styleId="ConsNonformat">
    <w:name w:val="ConsNonformat"/>
    <w:rsid w:val="004E5C19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4E5C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1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1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D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5C19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link w:val="20"/>
    <w:rsid w:val="00443DDF"/>
    <w:pPr>
      <w:ind w:firstLine="709"/>
      <w:jc w:val="both"/>
    </w:pPr>
    <w:rPr>
      <w:color w:val="000000"/>
      <w:szCs w:val="28"/>
    </w:rPr>
  </w:style>
  <w:style w:type="character" w:customStyle="1" w:styleId="20">
    <w:name w:val="Стиль2 Знак"/>
    <w:link w:val="2"/>
    <w:locked/>
    <w:rsid w:val="00443DD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4E5C1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header"/>
    <w:basedOn w:val="a"/>
    <w:link w:val="a4"/>
    <w:rsid w:val="004E5C1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E5C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5C19"/>
  </w:style>
  <w:style w:type="paragraph" w:customStyle="1" w:styleId="ConsNonformat">
    <w:name w:val="ConsNonformat"/>
    <w:rsid w:val="004E5C19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4E5C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1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1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Любовь Федоровна Фадеева</cp:lastModifiedBy>
  <cp:revision>2</cp:revision>
  <cp:lastPrinted>2016-09-30T12:05:00Z</cp:lastPrinted>
  <dcterms:created xsi:type="dcterms:W3CDTF">2016-10-04T06:43:00Z</dcterms:created>
  <dcterms:modified xsi:type="dcterms:W3CDTF">2016-10-04T06:43:00Z</dcterms:modified>
</cp:coreProperties>
</file>