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F5F" w:rsidRDefault="00123F5F" w:rsidP="00123F5F">
      <w:pPr>
        <w:tabs>
          <w:tab w:val="left" w:pos="3628"/>
        </w:tabs>
        <w:ind w:left="5940"/>
      </w:pPr>
      <w:bookmarkStart w:id="0" w:name="_GoBack"/>
      <w:bookmarkEnd w:id="0"/>
      <w:r>
        <w:rPr>
          <w:b/>
          <w:szCs w:val="28"/>
        </w:rPr>
        <w:t>УТВЕРЖДЕНО</w:t>
      </w:r>
    </w:p>
    <w:p w:rsidR="00123F5F" w:rsidRDefault="00123F5F" w:rsidP="00123F5F">
      <w:pPr>
        <w:ind w:left="5940"/>
        <w:rPr>
          <w:szCs w:val="28"/>
        </w:rPr>
      </w:pPr>
      <w:r>
        <w:rPr>
          <w:szCs w:val="28"/>
        </w:rPr>
        <w:t>постановлением мэрии</w:t>
      </w:r>
    </w:p>
    <w:p w:rsidR="00123F5F" w:rsidRDefault="00123F5F" w:rsidP="00123F5F">
      <w:pPr>
        <w:ind w:left="5940"/>
        <w:rPr>
          <w:szCs w:val="28"/>
        </w:rPr>
      </w:pPr>
      <w:r>
        <w:rPr>
          <w:szCs w:val="28"/>
        </w:rPr>
        <w:t>города Архангельска</w:t>
      </w:r>
    </w:p>
    <w:p w:rsidR="00123F5F" w:rsidRDefault="00123F5F" w:rsidP="00123F5F">
      <w:pPr>
        <w:ind w:left="5940"/>
        <w:rPr>
          <w:szCs w:val="28"/>
        </w:rPr>
      </w:pPr>
      <w:r>
        <w:rPr>
          <w:szCs w:val="28"/>
        </w:rPr>
        <w:t xml:space="preserve">от </w:t>
      </w:r>
      <w:r w:rsidR="0033737A">
        <w:rPr>
          <w:szCs w:val="28"/>
        </w:rPr>
        <w:t>19.03.2014 № 215</w:t>
      </w:r>
    </w:p>
    <w:p w:rsidR="00123F5F" w:rsidRDefault="00123F5F" w:rsidP="00123F5F">
      <w:pPr>
        <w:autoSpaceDE w:val="0"/>
        <w:autoSpaceDN w:val="0"/>
        <w:adjustRightInd w:val="0"/>
        <w:outlineLvl w:val="0"/>
        <w:rPr>
          <w:szCs w:val="28"/>
        </w:rPr>
      </w:pPr>
    </w:p>
    <w:p w:rsidR="00123F5F" w:rsidRDefault="00123F5F" w:rsidP="00123F5F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p w:rsidR="00123F5F" w:rsidRDefault="00123F5F" w:rsidP="00123F5F">
      <w:pPr>
        <w:jc w:val="center"/>
        <w:rPr>
          <w:b/>
          <w:szCs w:val="28"/>
        </w:rPr>
      </w:pPr>
      <w:r>
        <w:rPr>
          <w:b/>
          <w:szCs w:val="28"/>
        </w:rPr>
        <w:t>ПОЛОЖЕНИЕ</w:t>
      </w:r>
    </w:p>
    <w:p w:rsidR="004B6CAF" w:rsidRDefault="00123F5F" w:rsidP="00123F5F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4B6CAF">
        <w:rPr>
          <w:sz w:val="28"/>
          <w:szCs w:val="28"/>
        </w:rPr>
        <w:t>б организации и</w:t>
      </w:r>
      <w:r>
        <w:rPr>
          <w:sz w:val="28"/>
          <w:szCs w:val="28"/>
        </w:rPr>
        <w:t xml:space="preserve"> проведении фестиваля-конкурса</w:t>
      </w:r>
    </w:p>
    <w:p w:rsidR="00123F5F" w:rsidRDefault="00123F5F" w:rsidP="00123F5F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корпоративного творчества </w:t>
      </w:r>
      <w:r w:rsidR="00AA777B">
        <w:rPr>
          <w:sz w:val="28"/>
          <w:szCs w:val="28"/>
        </w:rPr>
        <w:t>"</w:t>
      </w:r>
      <w:r>
        <w:rPr>
          <w:sz w:val="28"/>
          <w:szCs w:val="28"/>
        </w:rPr>
        <w:t>Архангельск – город творческих людей</w:t>
      </w:r>
      <w:r w:rsidR="00AA777B">
        <w:rPr>
          <w:sz w:val="28"/>
          <w:szCs w:val="28"/>
        </w:rPr>
        <w:t>"</w:t>
      </w:r>
      <w:r w:rsidR="00862106">
        <w:rPr>
          <w:sz w:val="28"/>
          <w:szCs w:val="28"/>
        </w:rPr>
        <w:t>,</w:t>
      </w:r>
    </w:p>
    <w:p w:rsidR="00862106" w:rsidRDefault="00862106" w:rsidP="00123F5F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посвящённого 430-летию города Архангельска</w:t>
      </w:r>
    </w:p>
    <w:p w:rsidR="00123F5F" w:rsidRDefault="00123F5F" w:rsidP="00123F5F">
      <w:pPr>
        <w:pStyle w:val="ConsPlusTitle"/>
        <w:widowControl/>
        <w:jc w:val="center"/>
        <w:rPr>
          <w:sz w:val="28"/>
          <w:szCs w:val="28"/>
        </w:rPr>
      </w:pPr>
    </w:p>
    <w:p w:rsidR="00123F5F" w:rsidRDefault="00123F5F" w:rsidP="00CD750E">
      <w:pPr>
        <w:numPr>
          <w:ilvl w:val="0"/>
          <w:numId w:val="12"/>
        </w:numPr>
        <w:jc w:val="center"/>
        <w:rPr>
          <w:b/>
          <w:szCs w:val="28"/>
        </w:rPr>
      </w:pPr>
      <w:r>
        <w:rPr>
          <w:b/>
          <w:szCs w:val="28"/>
        </w:rPr>
        <w:t>Общие положения</w:t>
      </w:r>
    </w:p>
    <w:p w:rsidR="00123F5F" w:rsidRDefault="00123F5F" w:rsidP="00CD750E">
      <w:pPr>
        <w:tabs>
          <w:tab w:val="left" w:pos="1134"/>
        </w:tabs>
        <w:ind w:firstLine="567"/>
        <w:jc w:val="both"/>
        <w:rPr>
          <w:b/>
          <w:szCs w:val="28"/>
        </w:rPr>
      </w:pPr>
    </w:p>
    <w:p w:rsidR="00123F5F" w:rsidRDefault="00123F5F" w:rsidP="00CD750E">
      <w:pPr>
        <w:pStyle w:val="ConsPlusTitle"/>
        <w:widowControl/>
        <w:numPr>
          <w:ilvl w:val="1"/>
          <w:numId w:val="10"/>
        </w:numPr>
        <w:tabs>
          <w:tab w:val="num" w:pos="0"/>
          <w:tab w:val="left" w:pos="567"/>
          <w:tab w:val="left" w:pos="851"/>
          <w:tab w:val="left" w:pos="1134"/>
        </w:tabs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Настоящее Положение определяет порядок организации и проведения городского фестиваля-конкурса корпоративного творчества </w:t>
      </w:r>
      <w:r w:rsidR="00AA777B">
        <w:rPr>
          <w:b w:val="0"/>
          <w:sz w:val="28"/>
          <w:szCs w:val="28"/>
        </w:rPr>
        <w:t>"</w:t>
      </w:r>
      <w:r>
        <w:rPr>
          <w:b w:val="0"/>
          <w:sz w:val="28"/>
          <w:szCs w:val="28"/>
        </w:rPr>
        <w:t>Архангельск – город творческих людей</w:t>
      </w:r>
      <w:r w:rsidR="00AA777B">
        <w:rPr>
          <w:b w:val="0"/>
          <w:sz w:val="28"/>
          <w:szCs w:val="28"/>
        </w:rPr>
        <w:t>"</w:t>
      </w:r>
      <w:r w:rsidR="00862106">
        <w:rPr>
          <w:b w:val="0"/>
          <w:sz w:val="28"/>
          <w:szCs w:val="28"/>
        </w:rPr>
        <w:t>, посвящённого 430-летию города Архангельска</w:t>
      </w:r>
      <w:r>
        <w:rPr>
          <w:b w:val="0"/>
          <w:sz w:val="28"/>
          <w:szCs w:val="28"/>
        </w:rPr>
        <w:t xml:space="preserve"> </w:t>
      </w:r>
      <w:r w:rsidR="00AA777B"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t>(далее – фестиваль-конкурс).</w:t>
      </w:r>
    </w:p>
    <w:p w:rsidR="00123F5F" w:rsidRDefault="00123F5F" w:rsidP="00CD750E">
      <w:pPr>
        <w:pStyle w:val="ConsPlusTitle"/>
        <w:widowControl/>
        <w:numPr>
          <w:ilvl w:val="1"/>
          <w:numId w:val="10"/>
        </w:numPr>
        <w:tabs>
          <w:tab w:val="num" w:pos="0"/>
          <w:tab w:val="left" w:pos="567"/>
          <w:tab w:val="left" w:pos="851"/>
          <w:tab w:val="left" w:pos="1134"/>
        </w:tabs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Цель фестиваля-конкурса: содействие развитию творческого потен</w:t>
      </w:r>
      <w:r w:rsidR="00AA777B">
        <w:rPr>
          <w:b w:val="0"/>
          <w:sz w:val="28"/>
          <w:szCs w:val="28"/>
        </w:rPr>
        <w:t>-</w:t>
      </w:r>
      <w:proofErr w:type="spellStart"/>
      <w:r>
        <w:rPr>
          <w:b w:val="0"/>
          <w:sz w:val="28"/>
          <w:szCs w:val="28"/>
        </w:rPr>
        <w:t>циала</w:t>
      </w:r>
      <w:proofErr w:type="spellEnd"/>
      <w:r>
        <w:rPr>
          <w:b w:val="0"/>
          <w:sz w:val="28"/>
          <w:szCs w:val="28"/>
        </w:rPr>
        <w:t>, корпоративного духа трудовых коллективов города Архангельска, вовлечение жителей города в активную социально-культурную деятельность.</w:t>
      </w:r>
    </w:p>
    <w:p w:rsidR="00123F5F" w:rsidRDefault="00123F5F" w:rsidP="00CD750E">
      <w:pPr>
        <w:pStyle w:val="ConsPlusTitle"/>
        <w:widowControl/>
        <w:numPr>
          <w:ilvl w:val="1"/>
          <w:numId w:val="10"/>
        </w:numPr>
        <w:tabs>
          <w:tab w:val="num" w:pos="0"/>
          <w:tab w:val="left" w:pos="567"/>
          <w:tab w:val="left" w:pos="851"/>
          <w:tab w:val="left" w:pos="1134"/>
        </w:tabs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Задачи фестиваля-конкурса: </w:t>
      </w:r>
    </w:p>
    <w:p w:rsidR="00862106" w:rsidRDefault="00116F48" w:rsidP="00CD750E">
      <w:pPr>
        <w:pStyle w:val="ConsPlusTitle"/>
        <w:widowControl/>
        <w:tabs>
          <w:tab w:val="num" w:pos="0"/>
          <w:tab w:val="left" w:pos="567"/>
          <w:tab w:val="left" w:pos="851"/>
          <w:tab w:val="left" w:pos="1134"/>
        </w:tabs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содействие активному участию жителей города Архангельска в подготовке и проведении мероприятий, посвящённых 430-летию города Архангельска;</w:t>
      </w:r>
    </w:p>
    <w:p w:rsidR="00123F5F" w:rsidRDefault="00123F5F" w:rsidP="00CD750E">
      <w:pPr>
        <w:pStyle w:val="ConsPlusTitle"/>
        <w:widowControl/>
        <w:tabs>
          <w:tab w:val="num" w:pos="0"/>
          <w:tab w:val="left" w:pos="567"/>
          <w:tab w:val="left" w:pos="851"/>
          <w:tab w:val="left" w:pos="1134"/>
        </w:tabs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выявление активных творческих команд трудовых коллективов города Архангельска, популяризация их творчества посредством включения в программы общегородских мероприятий; </w:t>
      </w:r>
    </w:p>
    <w:p w:rsidR="00123F5F" w:rsidRDefault="00123F5F" w:rsidP="00CD750E">
      <w:pPr>
        <w:pStyle w:val="ConsPlusTitle"/>
        <w:widowControl/>
        <w:tabs>
          <w:tab w:val="num" w:pos="0"/>
          <w:tab w:val="left" w:pos="567"/>
          <w:tab w:val="left" w:pos="851"/>
          <w:tab w:val="left" w:pos="1134"/>
        </w:tabs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содействие сплочению трудовых коллективов;</w:t>
      </w:r>
    </w:p>
    <w:p w:rsidR="00123F5F" w:rsidRDefault="00123F5F" w:rsidP="00CD750E">
      <w:pPr>
        <w:pStyle w:val="ConsPlusTitle"/>
        <w:widowControl/>
        <w:tabs>
          <w:tab w:val="num" w:pos="0"/>
          <w:tab w:val="left" w:pos="567"/>
          <w:tab w:val="left" w:pos="851"/>
          <w:tab w:val="left" w:pos="1134"/>
        </w:tabs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внедрение новых форм участия архангелогородцев в культурной жизни города;  </w:t>
      </w:r>
    </w:p>
    <w:p w:rsidR="00123F5F" w:rsidRDefault="00123F5F" w:rsidP="00CD750E">
      <w:pPr>
        <w:pStyle w:val="ConsPlusTitle"/>
        <w:widowControl/>
        <w:tabs>
          <w:tab w:val="num" w:pos="0"/>
          <w:tab w:val="left" w:pos="567"/>
          <w:tab w:val="left" w:pos="851"/>
          <w:tab w:val="left" w:pos="1134"/>
        </w:tabs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создание условий для реализации творческого потенциала трудовых коллективов города Архангельска.  </w:t>
      </w:r>
    </w:p>
    <w:p w:rsidR="00123F5F" w:rsidRDefault="00123F5F" w:rsidP="00CD750E">
      <w:pPr>
        <w:pStyle w:val="ConsPlusTitle"/>
        <w:widowControl/>
        <w:numPr>
          <w:ilvl w:val="1"/>
          <w:numId w:val="10"/>
        </w:numPr>
        <w:tabs>
          <w:tab w:val="num" w:pos="0"/>
          <w:tab w:val="left" w:pos="567"/>
          <w:tab w:val="left" w:pos="851"/>
          <w:tab w:val="left" w:pos="1134"/>
        </w:tabs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Сроки проведения фестиваля-конкурса: апрель-июнь 201</w:t>
      </w:r>
      <w:r w:rsidR="00862106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года.  </w:t>
      </w:r>
    </w:p>
    <w:p w:rsidR="002649BA" w:rsidRDefault="00123F5F" w:rsidP="00CD750E">
      <w:pPr>
        <w:pStyle w:val="ConsPlusTitle"/>
        <w:widowControl/>
        <w:numPr>
          <w:ilvl w:val="1"/>
          <w:numId w:val="10"/>
        </w:numPr>
        <w:tabs>
          <w:tab w:val="num" w:pos="0"/>
          <w:tab w:val="left" w:pos="567"/>
          <w:tab w:val="left" w:pos="851"/>
          <w:tab w:val="left" w:pos="1134"/>
        </w:tabs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Организатор</w:t>
      </w:r>
      <w:r w:rsidR="002649BA">
        <w:rPr>
          <w:b w:val="0"/>
          <w:sz w:val="28"/>
          <w:szCs w:val="28"/>
        </w:rPr>
        <w:t>ы</w:t>
      </w:r>
      <w:r>
        <w:rPr>
          <w:b w:val="0"/>
          <w:sz w:val="28"/>
          <w:szCs w:val="28"/>
        </w:rPr>
        <w:t xml:space="preserve"> фестиваля-конкурса</w:t>
      </w:r>
      <w:r w:rsidR="002649BA">
        <w:rPr>
          <w:b w:val="0"/>
          <w:sz w:val="28"/>
          <w:szCs w:val="28"/>
        </w:rPr>
        <w:t>:</w:t>
      </w:r>
    </w:p>
    <w:p w:rsidR="002649BA" w:rsidRDefault="00123F5F" w:rsidP="00CD750E">
      <w:pPr>
        <w:pStyle w:val="ConsPlusTitle"/>
        <w:widowControl/>
        <w:tabs>
          <w:tab w:val="left" w:pos="567"/>
          <w:tab w:val="left" w:pos="851"/>
          <w:tab w:val="left" w:pos="1134"/>
        </w:tabs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управление культуры и молодежной политики мэрии города Архангельска</w:t>
      </w:r>
      <w:r w:rsidR="002649BA">
        <w:rPr>
          <w:b w:val="0"/>
          <w:sz w:val="28"/>
          <w:szCs w:val="28"/>
        </w:rPr>
        <w:t xml:space="preserve"> (далее – управлени</w:t>
      </w:r>
      <w:r w:rsidR="00CD750E">
        <w:rPr>
          <w:b w:val="0"/>
          <w:sz w:val="28"/>
          <w:szCs w:val="28"/>
        </w:rPr>
        <w:t>е</w:t>
      </w:r>
      <w:r w:rsidR="002649BA">
        <w:rPr>
          <w:b w:val="0"/>
          <w:sz w:val="28"/>
          <w:szCs w:val="28"/>
        </w:rPr>
        <w:t>);</w:t>
      </w:r>
    </w:p>
    <w:p w:rsidR="00123F5F" w:rsidRDefault="00813AEC" w:rsidP="00CD750E">
      <w:pPr>
        <w:pStyle w:val="ConsPlusTitle"/>
        <w:widowControl/>
        <w:tabs>
          <w:tab w:val="left" w:pos="567"/>
          <w:tab w:val="left" w:pos="851"/>
          <w:tab w:val="left" w:pos="1134"/>
        </w:tabs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муниципальное учреждение культуры муниципального образования </w:t>
      </w:r>
      <w:r w:rsidR="00AA777B">
        <w:rPr>
          <w:b w:val="0"/>
          <w:sz w:val="28"/>
          <w:szCs w:val="28"/>
        </w:rPr>
        <w:t>"</w:t>
      </w:r>
      <w:r>
        <w:rPr>
          <w:b w:val="0"/>
          <w:sz w:val="28"/>
          <w:szCs w:val="28"/>
        </w:rPr>
        <w:t>Город Архангельск</w:t>
      </w:r>
      <w:r w:rsidR="00AA777B">
        <w:rPr>
          <w:b w:val="0"/>
          <w:sz w:val="28"/>
          <w:szCs w:val="28"/>
        </w:rPr>
        <w:t>"</w:t>
      </w:r>
      <w:r>
        <w:rPr>
          <w:b w:val="0"/>
          <w:sz w:val="28"/>
          <w:szCs w:val="28"/>
        </w:rPr>
        <w:t xml:space="preserve"> </w:t>
      </w:r>
      <w:r w:rsidR="00AA777B">
        <w:rPr>
          <w:b w:val="0"/>
          <w:sz w:val="28"/>
          <w:szCs w:val="28"/>
        </w:rPr>
        <w:t>"</w:t>
      </w:r>
      <w:r>
        <w:rPr>
          <w:b w:val="0"/>
          <w:sz w:val="28"/>
          <w:szCs w:val="28"/>
        </w:rPr>
        <w:t>Архангельский городской культурный центр</w:t>
      </w:r>
      <w:r w:rsidR="00AA777B">
        <w:rPr>
          <w:b w:val="0"/>
          <w:sz w:val="28"/>
          <w:szCs w:val="28"/>
        </w:rPr>
        <w:t>"</w:t>
      </w:r>
      <w:r>
        <w:rPr>
          <w:b w:val="0"/>
          <w:sz w:val="28"/>
          <w:szCs w:val="28"/>
        </w:rPr>
        <w:t xml:space="preserve"> (далее – МУК </w:t>
      </w:r>
      <w:r w:rsidR="00AA777B">
        <w:rPr>
          <w:b w:val="0"/>
          <w:sz w:val="28"/>
          <w:szCs w:val="28"/>
        </w:rPr>
        <w:t>"</w:t>
      </w:r>
      <w:r>
        <w:rPr>
          <w:b w:val="0"/>
          <w:sz w:val="28"/>
          <w:szCs w:val="28"/>
        </w:rPr>
        <w:t>АГКЦ</w:t>
      </w:r>
      <w:r w:rsidR="00AA777B">
        <w:rPr>
          <w:b w:val="0"/>
          <w:sz w:val="28"/>
          <w:szCs w:val="28"/>
        </w:rPr>
        <w:t>"</w:t>
      </w:r>
      <w:r>
        <w:rPr>
          <w:b w:val="0"/>
          <w:sz w:val="28"/>
          <w:szCs w:val="28"/>
        </w:rPr>
        <w:t>).</w:t>
      </w:r>
    </w:p>
    <w:p w:rsidR="00123F5F" w:rsidRDefault="00813AEC" w:rsidP="00CD750E">
      <w:pPr>
        <w:pStyle w:val="ConsPlusTitle"/>
        <w:widowControl/>
        <w:numPr>
          <w:ilvl w:val="1"/>
          <w:numId w:val="10"/>
        </w:numPr>
        <w:tabs>
          <w:tab w:val="num" w:pos="0"/>
          <w:tab w:val="left" w:pos="567"/>
          <w:tab w:val="left" w:pos="851"/>
          <w:tab w:val="left" w:pos="1134"/>
        </w:tabs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Управление</w:t>
      </w:r>
      <w:r w:rsidR="00123F5F">
        <w:rPr>
          <w:b w:val="0"/>
          <w:sz w:val="28"/>
          <w:szCs w:val="28"/>
        </w:rPr>
        <w:t xml:space="preserve"> осуществляет общее и методическое руководство подготовкой и проведением фестиваля-конкурса.</w:t>
      </w:r>
    </w:p>
    <w:p w:rsidR="00123F5F" w:rsidRDefault="00123F5F" w:rsidP="00CD750E">
      <w:pPr>
        <w:pStyle w:val="ConsPlusTitle"/>
        <w:widowControl/>
        <w:numPr>
          <w:ilvl w:val="1"/>
          <w:numId w:val="10"/>
        </w:numPr>
        <w:tabs>
          <w:tab w:val="num" w:pos="0"/>
          <w:tab w:val="left" w:pos="567"/>
          <w:tab w:val="left" w:pos="851"/>
          <w:tab w:val="left" w:pos="1134"/>
        </w:tabs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МУК </w:t>
      </w:r>
      <w:r w:rsidR="00AA777B">
        <w:rPr>
          <w:b w:val="0"/>
          <w:sz w:val="28"/>
          <w:szCs w:val="28"/>
        </w:rPr>
        <w:t>"</w:t>
      </w:r>
      <w:r>
        <w:rPr>
          <w:b w:val="0"/>
          <w:sz w:val="28"/>
          <w:szCs w:val="28"/>
        </w:rPr>
        <w:t>АГКЦ</w:t>
      </w:r>
      <w:r w:rsidR="00AA777B">
        <w:rPr>
          <w:b w:val="0"/>
          <w:sz w:val="28"/>
          <w:szCs w:val="28"/>
        </w:rPr>
        <w:t>"</w:t>
      </w:r>
      <w:r>
        <w:rPr>
          <w:b w:val="0"/>
          <w:sz w:val="28"/>
          <w:szCs w:val="28"/>
        </w:rPr>
        <w:t xml:space="preserve">: </w:t>
      </w:r>
    </w:p>
    <w:p w:rsidR="00123F5F" w:rsidRDefault="00123F5F" w:rsidP="00CD750E">
      <w:pPr>
        <w:tabs>
          <w:tab w:val="num" w:pos="0"/>
          <w:tab w:val="left" w:pos="567"/>
          <w:tab w:val="left" w:pos="851"/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 xml:space="preserve">осуществляет регистрацию участников фестиваля-конкурса; </w:t>
      </w:r>
    </w:p>
    <w:p w:rsidR="00123F5F" w:rsidRDefault="00123F5F" w:rsidP="00CD750E">
      <w:pPr>
        <w:tabs>
          <w:tab w:val="num" w:pos="0"/>
          <w:tab w:val="left" w:pos="567"/>
          <w:tab w:val="left" w:pos="851"/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>формирует состав  жюри фестиваля-конкурса и организует его работу;</w:t>
      </w:r>
    </w:p>
    <w:p w:rsidR="00AA777B" w:rsidRDefault="00123F5F" w:rsidP="00CD750E">
      <w:pPr>
        <w:tabs>
          <w:tab w:val="num" w:pos="0"/>
          <w:tab w:val="left" w:pos="567"/>
          <w:tab w:val="left" w:pos="851"/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>обеспечивает информационное сопровождение подготовки и проведения  фестиваля-конкурса;</w:t>
      </w:r>
    </w:p>
    <w:p w:rsidR="00123F5F" w:rsidRDefault="00AA777B" w:rsidP="00AA777B">
      <w:pPr>
        <w:tabs>
          <w:tab w:val="num" w:pos="0"/>
          <w:tab w:val="left" w:pos="567"/>
          <w:tab w:val="left" w:pos="851"/>
          <w:tab w:val="left" w:pos="1134"/>
        </w:tabs>
        <w:ind w:firstLine="567"/>
        <w:jc w:val="center"/>
        <w:rPr>
          <w:szCs w:val="28"/>
        </w:rPr>
      </w:pPr>
      <w:r>
        <w:rPr>
          <w:szCs w:val="28"/>
        </w:rPr>
        <w:br w:type="page"/>
      </w:r>
      <w:r>
        <w:rPr>
          <w:szCs w:val="28"/>
        </w:rPr>
        <w:lastRenderedPageBreak/>
        <w:t>2</w:t>
      </w:r>
    </w:p>
    <w:p w:rsidR="00AA777B" w:rsidRPr="004B6CAF" w:rsidRDefault="00AA777B" w:rsidP="00AA777B">
      <w:pPr>
        <w:tabs>
          <w:tab w:val="num" w:pos="0"/>
          <w:tab w:val="left" w:pos="567"/>
          <w:tab w:val="left" w:pos="851"/>
          <w:tab w:val="left" w:pos="1134"/>
        </w:tabs>
        <w:ind w:firstLine="567"/>
        <w:jc w:val="center"/>
        <w:rPr>
          <w:sz w:val="14"/>
          <w:szCs w:val="14"/>
        </w:rPr>
      </w:pPr>
    </w:p>
    <w:p w:rsidR="00123F5F" w:rsidRDefault="00123F5F" w:rsidP="00CD750E">
      <w:pPr>
        <w:tabs>
          <w:tab w:val="num" w:pos="0"/>
          <w:tab w:val="left" w:pos="567"/>
          <w:tab w:val="left" w:pos="851"/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>организует и проводит отборочный тур фестиваля-конкурса;</w:t>
      </w:r>
    </w:p>
    <w:p w:rsidR="00123F5F" w:rsidRDefault="00123F5F" w:rsidP="00CD750E">
      <w:pPr>
        <w:tabs>
          <w:tab w:val="num" w:pos="0"/>
          <w:tab w:val="left" w:pos="567"/>
          <w:tab w:val="left" w:pos="851"/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>осуществляет награждение победителей фестиваля-конкурса.</w:t>
      </w:r>
    </w:p>
    <w:p w:rsidR="00CD750E" w:rsidRDefault="00CD750E" w:rsidP="00CD750E">
      <w:pPr>
        <w:pStyle w:val="ConsPlusTitle"/>
        <w:widowControl/>
        <w:numPr>
          <w:ilvl w:val="1"/>
          <w:numId w:val="10"/>
        </w:numPr>
        <w:tabs>
          <w:tab w:val="num" w:pos="0"/>
          <w:tab w:val="left" w:pos="567"/>
          <w:tab w:val="left" w:pos="851"/>
          <w:tab w:val="left" w:pos="1134"/>
        </w:tabs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Адреса и телефоны организаторов фестиваля</w:t>
      </w:r>
      <w:r w:rsidR="00AA777B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>конкурса:</w:t>
      </w:r>
    </w:p>
    <w:p w:rsidR="00731F24" w:rsidRDefault="004B6CAF" w:rsidP="00CD750E">
      <w:pPr>
        <w:pStyle w:val="ConsPlusTitle"/>
        <w:widowControl/>
        <w:tabs>
          <w:tab w:val="left" w:pos="567"/>
          <w:tab w:val="left" w:pos="851"/>
          <w:tab w:val="num" w:pos="1080"/>
          <w:tab w:val="left" w:pos="1134"/>
        </w:tabs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</w:t>
      </w:r>
      <w:r w:rsidR="00AA777B">
        <w:rPr>
          <w:b w:val="0"/>
          <w:sz w:val="28"/>
          <w:szCs w:val="28"/>
        </w:rPr>
        <w:t xml:space="preserve">правление: 163000, </w:t>
      </w:r>
      <w:proofErr w:type="spellStart"/>
      <w:r w:rsidR="00AA777B">
        <w:rPr>
          <w:b w:val="0"/>
          <w:sz w:val="28"/>
          <w:szCs w:val="28"/>
        </w:rPr>
        <w:t>г.Архангельск</w:t>
      </w:r>
      <w:proofErr w:type="spellEnd"/>
      <w:r w:rsidR="00AA777B">
        <w:rPr>
          <w:b w:val="0"/>
          <w:sz w:val="28"/>
          <w:szCs w:val="28"/>
        </w:rPr>
        <w:t xml:space="preserve">, </w:t>
      </w:r>
      <w:proofErr w:type="spellStart"/>
      <w:r w:rsidR="00AA777B">
        <w:rPr>
          <w:b w:val="0"/>
          <w:sz w:val="28"/>
          <w:szCs w:val="28"/>
        </w:rPr>
        <w:t>наб.Северной</w:t>
      </w:r>
      <w:proofErr w:type="spellEnd"/>
      <w:r w:rsidR="00AA777B">
        <w:rPr>
          <w:b w:val="0"/>
          <w:sz w:val="28"/>
          <w:szCs w:val="28"/>
        </w:rPr>
        <w:t xml:space="preserve"> </w:t>
      </w:r>
      <w:r w:rsidR="00731F24">
        <w:rPr>
          <w:b w:val="0"/>
          <w:sz w:val="28"/>
          <w:szCs w:val="28"/>
        </w:rPr>
        <w:t>Двины, д.95, корп.2, телефон: 21-50-95;</w:t>
      </w:r>
    </w:p>
    <w:p w:rsidR="00123F5F" w:rsidRDefault="00123F5F" w:rsidP="00CD750E">
      <w:pPr>
        <w:pStyle w:val="ConsPlusTitle"/>
        <w:widowControl/>
        <w:tabs>
          <w:tab w:val="left" w:pos="567"/>
          <w:tab w:val="left" w:pos="851"/>
          <w:tab w:val="num" w:pos="1080"/>
          <w:tab w:val="left" w:pos="1134"/>
        </w:tabs>
        <w:ind w:firstLine="567"/>
        <w:jc w:val="both"/>
        <w:rPr>
          <w:szCs w:val="28"/>
        </w:rPr>
      </w:pPr>
      <w:r>
        <w:rPr>
          <w:b w:val="0"/>
          <w:sz w:val="28"/>
          <w:szCs w:val="28"/>
        </w:rPr>
        <w:t xml:space="preserve">МУК </w:t>
      </w:r>
      <w:r w:rsidR="00AA777B">
        <w:rPr>
          <w:b w:val="0"/>
          <w:sz w:val="28"/>
          <w:szCs w:val="28"/>
        </w:rPr>
        <w:t>"</w:t>
      </w:r>
      <w:r>
        <w:rPr>
          <w:b w:val="0"/>
          <w:sz w:val="28"/>
          <w:szCs w:val="28"/>
        </w:rPr>
        <w:t>АГКЦ</w:t>
      </w:r>
      <w:r w:rsidR="00AA777B">
        <w:rPr>
          <w:b w:val="0"/>
          <w:sz w:val="28"/>
          <w:szCs w:val="28"/>
        </w:rPr>
        <w:t>"</w:t>
      </w:r>
      <w:r>
        <w:rPr>
          <w:b w:val="0"/>
          <w:sz w:val="28"/>
          <w:szCs w:val="28"/>
        </w:rPr>
        <w:t xml:space="preserve">:  </w:t>
      </w:r>
      <w:smartTag w:uri="urn:schemas-microsoft-com:office:smarttags" w:element="metricconverter">
        <w:smartTagPr>
          <w:attr w:name="ProductID" w:val="163071, г"/>
        </w:smartTagPr>
        <w:r w:rsidRPr="00CD750E">
          <w:rPr>
            <w:b w:val="0"/>
            <w:sz w:val="28"/>
            <w:szCs w:val="28"/>
          </w:rPr>
          <w:t xml:space="preserve">163071, </w:t>
        </w:r>
        <w:proofErr w:type="spellStart"/>
        <w:r w:rsidRPr="00CD750E">
          <w:rPr>
            <w:b w:val="0"/>
            <w:sz w:val="28"/>
            <w:szCs w:val="28"/>
          </w:rPr>
          <w:t>г</w:t>
        </w:r>
      </w:smartTag>
      <w:r w:rsidRPr="00CD750E">
        <w:rPr>
          <w:b w:val="0"/>
          <w:sz w:val="28"/>
          <w:szCs w:val="28"/>
        </w:rPr>
        <w:t>.Архангельск</w:t>
      </w:r>
      <w:proofErr w:type="spellEnd"/>
      <w:r w:rsidRPr="00CD750E">
        <w:rPr>
          <w:b w:val="0"/>
          <w:sz w:val="28"/>
          <w:szCs w:val="28"/>
        </w:rPr>
        <w:t xml:space="preserve">, проезд </w:t>
      </w:r>
      <w:proofErr w:type="spellStart"/>
      <w:r w:rsidRPr="00CD750E">
        <w:rPr>
          <w:b w:val="0"/>
          <w:sz w:val="28"/>
          <w:szCs w:val="28"/>
        </w:rPr>
        <w:t>Приорова</w:t>
      </w:r>
      <w:proofErr w:type="spellEnd"/>
      <w:r w:rsidRPr="00CD750E">
        <w:rPr>
          <w:b w:val="0"/>
          <w:sz w:val="28"/>
          <w:szCs w:val="28"/>
        </w:rPr>
        <w:t>, д.2, 1 этаж, каб.114, служба городских массовых праздников;</w:t>
      </w:r>
      <w:r w:rsidR="00CD750E" w:rsidRPr="00CD750E">
        <w:rPr>
          <w:szCs w:val="28"/>
        </w:rPr>
        <w:t xml:space="preserve"> </w:t>
      </w:r>
      <w:r w:rsidR="00CD750E" w:rsidRPr="00CD750E">
        <w:rPr>
          <w:b w:val="0"/>
          <w:sz w:val="28"/>
          <w:szCs w:val="28"/>
        </w:rPr>
        <w:t xml:space="preserve">страница в социальной сети: </w:t>
      </w:r>
      <w:hyperlink r:id="rId9" w:history="1">
        <w:r w:rsidR="00CD750E" w:rsidRPr="00CD750E">
          <w:rPr>
            <w:rStyle w:val="a6"/>
            <w:b w:val="0"/>
            <w:color w:val="auto"/>
            <w:sz w:val="28"/>
            <w:szCs w:val="28"/>
            <w:u w:val="none"/>
          </w:rPr>
          <w:t>http://vk.com/club43732684</w:t>
        </w:r>
      </w:hyperlink>
      <w:r w:rsidR="00CD750E">
        <w:rPr>
          <w:b w:val="0"/>
          <w:sz w:val="28"/>
          <w:szCs w:val="28"/>
        </w:rPr>
        <w:t xml:space="preserve">; </w:t>
      </w:r>
      <w:r w:rsidRPr="00CD750E">
        <w:rPr>
          <w:b w:val="0"/>
          <w:sz w:val="28"/>
          <w:szCs w:val="28"/>
        </w:rPr>
        <w:t>телефоны: 27-17-20, 27-05-27</w:t>
      </w:r>
      <w:r w:rsidR="00CD750E">
        <w:rPr>
          <w:b w:val="0"/>
          <w:sz w:val="28"/>
          <w:szCs w:val="28"/>
        </w:rPr>
        <w:t>.</w:t>
      </w:r>
    </w:p>
    <w:p w:rsidR="00123F5F" w:rsidRPr="00813AEC" w:rsidRDefault="00123F5F" w:rsidP="00CD750E">
      <w:pPr>
        <w:pStyle w:val="21"/>
        <w:numPr>
          <w:ilvl w:val="1"/>
          <w:numId w:val="10"/>
        </w:numPr>
        <w:tabs>
          <w:tab w:val="clear" w:pos="900"/>
          <w:tab w:val="left" w:pos="284"/>
          <w:tab w:val="num" w:pos="567"/>
          <w:tab w:val="left" w:pos="1134"/>
        </w:tabs>
        <w:ind w:left="0" w:firstLine="567"/>
        <w:rPr>
          <w:szCs w:val="28"/>
        </w:rPr>
      </w:pPr>
      <w:r w:rsidRPr="00813AEC">
        <w:rPr>
          <w:szCs w:val="28"/>
        </w:rPr>
        <w:t xml:space="preserve"> </w:t>
      </w:r>
      <w:r w:rsidR="00813AEC" w:rsidRPr="00813AEC">
        <w:rPr>
          <w:szCs w:val="28"/>
        </w:rPr>
        <w:t xml:space="preserve">Финансовое обеспечение </w:t>
      </w:r>
      <w:r w:rsidR="00061B4F">
        <w:rPr>
          <w:szCs w:val="28"/>
          <w:lang w:val="ru-RU"/>
        </w:rPr>
        <w:t xml:space="preserve">организации и </w:t>
      </w:r>
      <w:r w:rsidR="00813AEC" w:rsidRPr="00813AEC">
        <w:rPr>
          <w:szCs w:val="28"/>
        </w:rPr>
        <w:t>проведения фестиваля</w:t>
      </w:r>
      <w:r w:rsidR="00AA777B">
        <w:rPr>
          <w:szCs w:val="28"/>
          <w:lang w:val="ru-RU"/>
        </w:rPr>
        <w:t>-</w:t>
      </w:r>
      <w:r w:rsidR="00813AEC" w:rsidRPr="00813AEC">
        <w:rPr>
          <w:szCs w:val="28"/>
          <w:lang w:val="ru-RU"/>
        </w:rPr>
        <w:t xml:space="preserve">конкурса </w:t>
      </w:r>
      <w:r w:rsidR="00813AEC" w:rsidRPr="00813AEC">
        <w:rPr>
          <w:szCs w:val="28"/>
        </w:rPr>
        <w:t>осуществляется за счет средств городского бюджета, предусмотрен</w:t>
      </w:r>
      <w:r w:rsidR="00AA777B">
        <w:rPr>
          <w:szCs w:val="28"/>
          <w:lang w:val="ru-RU"/>
        </w:rPr>
        <w:t>-</w:t>
      </w:r>
      <w:proofErr w:type="spellStart"/>
      <w:r w:rsidR="00813AEC" w:rsidRPr="00813AEC">
        <w:rPr>
          <w:szCs w:val="28"/>
        </w:rPr>
        <w:t>ных</w:t>
      </w:r>
      <w:proofErr w:type="spellEnd"/>
      <w:r w:rsidR="00813AEC" w:rsidRPr="00813AEC">
        <w:rPr>
          <w:szCs w:val="28"/>
        </w:rPr>
        <w:t xml:space="preserve"> на реализацию </w:t>
      </w:r>
      <w:r w:rsidR="009E2E6B">
        <w:rPr>
          <w:szCs w:val="28"/>
          <w:lang w:val="ru-RU"/>
        </w:rPr>
        <w:t>муниципальной</w:t>
      </w:r>
      <w:r w:rsidR="00813AEC" w:rsidRPr="00813AEC">
        <w:rPr>
          <w:szCs w:val="28"/>
        </w:rPr>
        <w:t xml:space="preserve"> программы </w:t>
      </w:r>
      <w:r w:rsidR="00AA777B">
        <w:rPr>
          <w:szCs w:val="28"/>
        </w:rPr>
        <w:t>"</w:t>
      </w:r>
      <w:r w:rsidR="00813AEC" w:rsidRPr="00813AEC">
        <w:rPr>
          <w:szCs w:val="28"/>
        </w:rPr>
        <w:t>Приоритетные направления развития сферы культуры города Архангельска на 2013-2015 годы</w:t>
      </w:r>
      <w:r w:rsidR="00AA777B">
        <w:rPr>
          <w:szCs w:val="28"/>
        </w:rPr>
        <w:t>"</w:t>
      </w:r>
      <w:r w:rsidR="00813AEC" w:rsidRPr="00813AEC">
        <w:rPr>
          <w:szCs w:val="28"/>
        </w:rPr>
        <w:t xml:space="preserve">, </w:t>
      </w:r>
      <w:proofErr w:type="spellStart"/>
      <w:r w:rsidR="00813AEC" w:rsidRPr="00813AEC">
        <w:rPr>
          <w:szCs w:val="28"/>
        </w:rPr>
        <w:t>утвер</w:t>
      </w:r>
      <w:proofErr w:type="spellEnd"/>
      <w:r w:rsidR="00AA777B">
        <w:rPr>
          <w:szCs w:val="28"/>
          <w:lang w:val="ru-RU"/>
        </w:rPr>
        <w:t>-</w:t>
      </w:r>
      <w:proofErr w:type="spellStart"/>
      <w:r w:rsidR="00813AEC" w:rsidRPr="00813AEC">
        <w:rPr>
          <w:szCs w:val="28"/>
        </w:rPr>
        <w:t>жденной</w:t>
      </w:r>
      <w:proofErr w:type="spellEnd"/>
      <w:r w:rsidR="00813AEC" w:rsidRPr="00813AEC">
        <w:rPr>
          <w:szCs w:val="28"/>
        </w:rPr>
        <w:t xml:space="preserve"> постановлением мэрии города Ар</w:t>
      </w:r>
      <w:r w:rsidR="00813AEC">
        <w:rPr>
          <w:szCs w:val="28"/>
        </w:rPr>
        <w:t>хангельска от 29.10.2012 № 374</w:t>
      </w:r>
      <w:r w:rsidR="004B6CAF">
        <w:rPr>
          <w:szCs w:val="28"/>
          <w:lang w:val="ru-RU"/>
        </w:rPr>
        <w:t xml:space="preserve"> </w:t>
      </w:r>
      <w:r w:rsidR="004B6CAF">
        <w:rPr>
          <w:szCs w:val="28"/>
          <w:lang w:val="ru-RU"/>
        </w:rPr>
        <w:br/>
        <w:t>(с изменениями)</w:t>
      </w:r>
      <w:r w:rsidR="00813AEC">
        <w:rPr>
          <w:szCs w:val="28"/>
          <w:lang w:val="ru-RU"/>
        </w:rPr>
        <w:t>.</w:t>
      </w:r>
    </w:p>
    <w:p w:rsidR="00813AEC" w:rsidRPr="004B6CAF" w:rsidRDefault="00813AEC" w:rsidP="00CD750E">
      <w:pPr>
        <w:pStyle w:val="21"/>
        <w:tabs>
          <w:tab w:val="left" w:pos="284"/>
          <w:tab w:val="left" w:pos="1134"/>
        </w:tabs>
        <w:ind w:firstLine="567"/>
        <w:rPr>
          <w:sz w:val="14"/>
          <w:szCs w:val="14"/>
        </w:rPr>
      </w:pPr>
    </w:p>
    <w:p w:rsidR="00123F5F" w:rsidRDefault="00123F5F" w:rsidP="00CD750E">
      <w:pPr>
        <w:numPr>
          <w:ilvl w:val="0"/>
          <w:numId w:val="12"/>
        </w:numPr>
        <w:tabs>
          <w:tab w:val="left" w:pos="284"/>
        </w:tabs>
        <w:ind w:left="0" w:firstLine="0"/>
        <w:jc w:val="center"/>
        <w:rPr>
          <w:b/>
          <w:szCs w:val="28"/>
        </w:rPr>
      </w:pPr>
      <w:r>
        <w:rPr>
          <w:b/>
          <w:szCs w:val="28"/>
        </w:rPr>
        <w:t>Порядок и условия проведения фестиваля-конкурса</w:t>
      </w:r>
    </w:p>
    <w:p w:rsidR="00123F5F" w:rsidRPr="004B6CAF" w:rsidRDefault="00123F5F" w:rsidP="00CD750E">
      <w:pPr>
        <w:tabs>
          <w:tab w:val="left" w:pos="1134"/>
        </w:tabs>
        <w:ind w:firstLine="567"/>
        <w:jc w:val="both"/>
        <w:rPr>
          <w:b/>
          <w:sz w:val="14"/>
          <w:szCs w:val="14"/>
        </w:rPr>
      </w:pPr>
    </w:p>
    <w:p w:rsidR="00CD750E" w:rsidRDefault="00123F5F" w:rsidP="00CD750E">
      <w:pPr>
        <w:numPr>
          <w:ilvl w:val="1"/>
          <w:numId w:val="14"/>
        </w:numPr>
        <w:tabs>
          <w:tab w:val="num" w:pos="1134"/>
        </w:tabs>
        <w:ind w:left="0" w:firstLine="567"/>
        <w:jc w:val="both"/>
        <w:rPr>
          <w:szCs w:val="28"/>
        </w:rPr>
      </w:pPr>
      <w:r w:rsidRPr="00CD750E">
        <w:rPr>
          <w:szCs w:val="28"/>
        </w:rPr>
        <w:t>В фестивале-конкурсе принимают участие творческие команды трудовых коллективов организаций, учреждений, предприятий различных форм собственности, осуществляющие свою де</w:t>
      </w:r>
      <w:r w:rsidR="00813AEC" w:rsidRPr="00CD750E">
        <w:rPr>
          <w:szCs w:val="28"/>
        </w:rPr>
        <w:t xml:space="preserve">ятельность на территории </w:t>
      </w:r>
      <w:proofErr w:type="spellStart"/>
      <w:r w:rsidR="00813AEC" w:rsidRPr="00CD750E">
        <w:rPr>
          <w:szCs w:val="28"/>
        </w:rPr>
        <w:t>муници</w:t>
      </w:r>
      <w:r w:rsidR="00AA777B">
        <w:rPr>
          <w:szCs w:val="28"/>
        </w:rPr>
        <w:t>-</w:t>
      </w:r>
      <w:r w:rsidRPr="00CD750E">
        <w:rPr>
          <w:szCs w:val="28"/>
        </w:rPr>
        <w:t>пального</w:t>
      </w:r>
      <w:proofErr w:type="spellEnd"/>
      <w:r w:rsidRPr="00CD750E">
        <w:rPr>
          <w:szCs w:val="28"/>
        </w:rPr>
        <w:t xml:space="preserve"> образования </w:t>
      </w:r>
      <w:r w:rsidR="00AA777B">
        <w:rPr>
          <w:szCs w:val="28"/>
        </w:rPr>
        <w:t>"</w:t>
      </w:r>
      <w:r w:rsidRPr="00CD750E">
        <w:rPr>
          <w:szCs w:val="28"/>
        </w:rPr>
        <w:t>Город Архангельск</w:t>
      </w:r>
      <w:r w:rsidR="00AA777B">
        <w:rPr>
          <w:szCs w:val="28"/>
        </w:rPr>
        <w:t>"</w:t>
      </w:r>
      <w:r w:rsidR="00CD750E">
        <w:rPr>
          <w:szCs w:val="28"/>
        </w:rPr>
        <w:t xml:space="preserve"> </w:t>
      </w:r>
      <w:r w:rsidRPr="00CD750E">
        <w:rPr>
          <w:szCs w:val="28"/>
        </w:rPr>
        <w:t xml:space="preserve">(далее – участники фестиваля- конкурса).  </w:t>
      </w:r>
    </w:p>
    <w:p w:rsidR="00CD750E" w:rsidRDefault="00123F5F" w:rsidP="00CD750E">
      <w:pPr>
        <w:numPr>
          <w:ilvl w:val="1"/>
          <w:numId w:val="14"/>
        </w:numPr>
        <w:tabs>
          <w:tab w:val="num" w:pos="1134"/>
        </w:tabs>
        <w:ind w:left="0" w:firstLine="567"/>
        <w:jc w:val="both"/>
        <w:rPr>
          <w:szCs w:val="28"/>
        </w:rPr>
      </w:pPr>
      <w:r w:rsidRPr="00CD750E">
        <w:rPr>
          <w:szCs w:val="28"/>
        </w:rPr>
        <w:t xml:space="preserve">Один трудовой коллектив представляет на фестиваль-конкурс не более двух конкурсных номеров продолжительностью до 5 минут. </w:t>
      </w:r>
    </w:p>
    <w:p w:rsidR="00123F5F" w:rsidRPr="00CD750E" w:rsidRDefault="00123F5F" w:rsidP="00CD750E">
      <w:pPr>
        <w:numPr>
          <w:ilvl w:val="1"/>
          <w:numId w:val="14"/>
        </w:numPr>
        <w:tabs>
          <w:tab w:val="num" w:pos="1134"/>
        </w:tabs>
        <w:ind w:left="0" w:firstLine="567"/>
        <w:jc w:val="both"/>
        <w:rPr>
          <w:szCs w:val="28"/>
        </w:rPr>
      </w:pPr>
      <w:r w:rsidRPr="00CD750E">
        <w:rPr>
          <w:szCs w:val="28"/>
        </w:rPr>
        <w:t xml:space="preserve">Конкурсные номера участников фестиваля-конкурса могут быть представлены в следующих жанрах: </w:t>
      </w:r>
    </w:p>
    <w:p w:rsidR="00123F5F" w:rsidRDefault="00123F5F" w:rsidP="00CD750E">
      <w:pPr>
        <w:tabs>
          <w:tab w:val="num" w:pos="1080"/>
          <w:tab w:val="num" w:pos="1134"/>
        </w:tabs>
        <w:ind w:firstLine="567"/>
        <w:jc w:val="both"/>
        <w:rPr>
          <w:szCs w:val="28"/>
        </w:rPr>
      </w:pPr>
      <w:r>
        <w:rPr>
          <w:szCs w:val="28"/>
        </w:rPr>
        <w:t xml:space="preserve">хореографическое творчество; </w:t>
      </w:r>
    </w:p>
    <w:p w:rsidR="00123F5F" w:rsidRDefault="00123F5F" w:rsidP="00CD750E">
      <w:pPr>
        <w:tabs>
          <w:tab w:val="num" w:pos="1080"/>
          <w:tab w:val="num" w:pos="1134"/>
        </w:tabs>
        <w:ind w:firstLine="567"/>
        <w:jc w:val="both"/>
        <w:rPr>
          <w:szCs w:val="28"/>
        </w:rPr>
      </w:pPr>
      <w:r>
        <w:rPr>
          <w:szCs w:val="28"/>
        </w:rPr>
        <w:t xml:space="preserve">вокальное творчество; </w:t>
      </w:r>
    </w:p>
    <w:p w:rsidR="00123F5F" w:rsidRDefault="00123F5F" w:rsidP="00CD750E">
      <w:pPr>
        <w:tabs>
          <w:tab w:val="num" w:pos="1080"/>
          <w:tab w:val="num" w:pos="1134"/>
        </w:tabs>
        <w:ind w:firstLine="567"/>
        <w:jc w:val="both"/>
        <w:rPr>
          <w:szCs w:val="28"/>
        </w:rPr>
      </w:pPr>
      <w:r>
        <w:rPr>
          <w:szCs w:val="28"/>
        </w:rPr>
        <w:t>зримая песня (инсценировка песни);</w:t>
      </w:r>
    </w:p>
    <w:p w:rsidR="00123F5F" w:rsidRDefault="00123F5F" w:rsidP="00CD750E">
      <w:pPr>
        <w:tabs>
          <w:tab w:val="num" w:pos="1080"/>
          <w:tab w:val="num" w:pos="1134"/>
        </w:tabs>
        <w:ind w:firstLine="567"/>
        <w:jc w:val="both"/>
        <w:rPr>
          <w:szCs w:val="28"/>
        </w:rPr>
      </w:pPr>
      <w:proofErr w:type="spellStart"/>
      <w:r>
        <w:rPr>
          <w:szCs w:val="28"/>
        </w:rPr>
        <w:t>чирлидинг</w:t>
      </w:r>
      <w:proofErr w:type="spellEnd"/>
      <w:r>
        <w:rPr>
          <w:szCs w:val="28"/>
        </w:rPr>
        <w:t xml:space="preserve"> (сочетание элементов шоу и зрелищных видов спорта (спортивная </w:t>
      </w:r>
      <w:hyperlink r:id="rId10" w:tooltip="Гимнастика" w:history="1">
        <w:r w:rsidRPr="00813AEC">
          <w:rPr>
            <w:rStyle w:val="a6"/>
            <w:color w:val="auto"/>
            <w:szCs w:val="28"/>
            <w:u w:val="none"/>
          </w:rPr>
          <w:t>гимнастика</w:t>
        </w:r>
      </w:hyperlink>
      <w:r w:rsidRPr="00813AEC">
        <w:rPr>
          <w:szCs w:val="28"/>
        </w:rPr>
        <w:t xml:space="preserve">, </w:t>
      </w:r>
      <w:hyperlink r:id="rId11" w:tooltip="Акробатика" w:history="1">
        <w:r w:rsidRPr="00813AEC">
          <w:rPr>
            <w:rStyle w:val="a6"/>
            <w:color w:val="auto"/>
            <w:szCs w:val="28"/>
            <w:u w:val="none"/>
          </w:rPr>
          <w:t>акробатика</w:t>
        </w:r>
      </w:hyperlink>
      <w:r w:rsidRPr="00813AEC">
        <w:rPr>
          <w:szCs w:val="28"/>
        </w:rPr>
        <w:t>, с</w:t>
      </w:r>
      <w:r>
        <w:rPr>
          <w:szCs w:val="28"/>
        </w:rPr>
        <w:t xml:space="preserve">портивная хореография); </w:t>
      </w:r>
    </w:p>
    <w:p w:rsidR="00123F5F" w:rsidRDefault="00123F5F" w:rsidP="00CD750E">
      <w:pPr>
        <w:tabs>
          <w:tab w:val="num" w:pos="1080"/>
          <w:tab w:val="num" w:pos="1134"/>
        </w:tabs>
        <w:ind w:firstLine="567"/>
        <w:jc w:val="both"/>
        <w:rPr>
          <w:szCs w:val="28"/>
        </w:rPr>
      </w:pPr>
      <w:r>
        <w:rPr>
          <w:szCs w:val="28"/>
        </w:rPr>
        <w:t xml:space="preserve">оригинальный жанр (фокусники, иллюзионисты, факиры, акробаты, мастера огненного шоу, клоуны, жонглеры, буффонада); </w:t>
      </w:r>
    </w:p>
    <w:p w:rsidR="00123F5F" w:rsidRDefault="00123F5F" w:rsidP="00CD750E">
      <w:pPr>
        <w:tabs>
          <w:tab w:val="num" w:pos="1080"/>
          <w:tab w:val="num" w:pos="1134"/>
        </w:tabs>
        <w:ind w:firstLine="567"/>
        <w:jc w:val="both"/>
        <w:rPr>
          <w:szCs w:val="28"/>
        </w:rPr>
      </w:pPr>
      <w:r>
        <w:rPr>
          <w:szCs w:val="28"/>
        </w:rPr>
        <w:t xml:space="preserve">художественный номер, сочетающий в себе синтез разных жанров. </w:t>
      </w:r>
    </w:p>
    <w:p w:rsidR="00123F5F" w:rsidRDefault="00123F5F" w:rsidP="00CD750E">
      <w:pPr>
        <w:tabs>
          <w:tab w:val="num" w:pos="1080"/>
          <w:tab w:val="num" w:pos="1134"/>
        </w:tabs>
        <w:ind w:firstLine="567"/>
        <w:jc w:val="both"/>
        <w:rPr>
          <w:szCs w:val="28"/>
        </w:rPr>
      </w:pPr>
      <w:r>
        <w:rPr>
          <w:szCs w:val="28"/>
        </w:rPr>
        <w:t xml:space="preserve">2.4. Требования к конкурсному номеру: </w:t>
      </w:r>
    </w:p>
    <w:p w:rsidR="00123F5F" w:rsidRDefault="00123F5F" w:rsidP="00CD750E">
      <w:pPr>
        <w:tabs>
          <w:tab w:val="num" w:pos="1080"/>
          <w:tab w:val="num" w:pos="1134"/>
        </w:tabs>
        <w:ind w:firstLine="567"/>
        <w:jc w:val="both"/>
        <w:rPr>
          <w:szCs w:val="28"/>
        </w:rPr>
      </w:pPr>
      <w:r>
        <w:rPr>
          <w:szCs w:val="28"/>
        </w:rPr>
        <w:t xml:space="preserve">рекомендуемое количество участников в </w:t>
      </w:r>
      <w:r w:rsidR="00813AEC">
        <w:rPr>
          <w:szCs w:val="28"/>
        </w:rPr>
        <w:t>конкурсном</w:t>
      </w:r>
      <w:r>
        <w:rPr>
          <w:szCs w:val="28"/>
        </w:rPr>
        <w:t xml:space="preserve">  номере – не менее </w:t>
      </w:r>
      <w:r w:rsidR="00AA777B">
        <w:rPr>
          <w:szCs w:val="28"/>
        </w:rPr>
        <w:br/>
      </w:r>
      <w:r>
        <w:rPr>
          <w:szCs w:val="28"/>
        </w:rPr>
        <w:t xml:space="preserve">4 человек; </w:t>
      </w:r>
    </w:p>
    <w:p w:rsidR="00123F5F" w:rsidRDefault="00123F5F" w:rsidP="00CD750E">
      <w:pPr>
        <w:tabs>
          <w:tab w:val="num" w:pos="1080"/>
          <w:tab w:val="num" w:pos="1134"/>
        </w:tabs>
        <w:ind w:firstLine="567"/>
        <w:jc w:val="both"/>
        <w:rPr>
          <w:szCs w:val="28"/>
        </w:rPr>
      </w:pPr>
      <w:r>
        <w:rPr>
          <w:szCs w:val="28"/>
        </w:rPr>
        <w:t>участники фестиваля-конкурса предоставляют до 10 мая 201</w:t>
      </w:r>
      <w:r w:rsidR="00061B4F">
        <w:rPr>
          <w:szCs w:val="28"/>
        </w:rPr>
        <w:t>4</w:t>
      </w:r>
      <w:r>
        <w:rPr>
          <w:szCs w:val="28"/>
        </w:rPr>
        <w:t xml:space="preserve"> года </w:t>
      </w:r>
      <w:r>
        <w:rPr>
          <w:szCs w:val="28"/>
        </w:rPr>
        <w:br/>
        <w:t xml:space="preserve">в службу городских массовых праздников МУК </w:t>
      </w:r>
      <w:r w:rsidR="00AA777B">
        <w:rPr>
          <w:szCs w:val="28"/>
        </w:rPr>
        <w:t>"</w:t>
      </w:r>
      <w:r>
        <w:rPr>
          <w:szCs w:val="28"/>
        </w:rPr>
        <w:t>АГКЦ</w:t>
      </w:r>
      <w:r w:rsidR="00AA777B">
        <w:rPr>
          <w:szCs w:val="28"/>
        </w:rPr>
        <w:t>"</w:t>
      </w:r>
      <w:r>
        <w:rPr>
          <w:szCs w:val="28"/>
        </w:rPr>
        <w:t xml:space="preserve"> фонограммы (</w:t>
      </w:r>
      <w:r w:rsidR="00AA777B">
        <w:rPr>
          <w:szCs w:val="28"/>
        </w:rPr>
        <w:t>"</w:t>
      </w:r>
      <w:r>
        <w:rPr>
          <w:szCs w:val="28"/>
        </w:rPr>
        <w:t>минус</w:t>
      </w:r>
      <w:r w:rsidR="00AA777B">
        <w:rPr>
          <w:szCs w:val="28"/>
        </w:rPr>
        <w:t>"</w:t>
      </w:r>
      <w:r>
        <w:rPr>
          <w:szCs w:val="28"/>
        </w:rPr>
        <w:t xml:space="preserve">) на флэш-карте или на </w:t>
      </w:r>
      <w:r>
        <w:rPr>
          <w:szCs w:val="28"/>
          <w:lang w:val="en-US"/>
        </w:rPr>
        <w:t>CD</w:t>
      </w:r>
      <w:r>
        <w:rPr>
          <w:szCs w:val="28"/>
        </w:rPr>
        <w:t xml:space="preserve">-носителях. На звуковых носителях должно быть указано название организации и творческой команды (при исполнении номера под </w:t>
      </w:r>
      <w:r w:rsidR="00AA777B">
        <w:rPr>
          <w:szCs w:val="28"/>
        </w:rPr>
        <w:t>"</w:t>
      </w:r>
      <w:r>
        <w:rPr>
          <w:szCs w:val="28"/>
        </w:rPr>
        <w:t>живой</w:t>
      </w:r>
      <w:r w:rsidR="00AA777B">
        <w:rPr>
          <w:szCs w:val="28"/>
        </w:rPr>
        <w:t>"</w:t>
      </w:r>
      <w:r>
        <w:rPr>
          <w:szCs w:val="28"/>
        </w:rPr>
        <w:t xml:space="preserve"> аккомпанемент организационные моменты оговариваются дополнительно); </w:t>
      </w:r>
      <w:r w:rsidR="00AA777B">
        <w:rPr>
          <w:szCs w:val="28"/>
        </w:rPr>
        <w:br/>
      </w:r>
    </w:p>
    <w:p w:rsidR="00AA777B" w:rsidRDefault="00AA777B" w:rsidP="00AA777B">
      <w:pPr>
        <w:tabs>
          <w:tab w:val="num" w:pos="1080"/>
          <w:tab w:val="num" w:pos="1134"/>
        </w:tabs>
        <w:ind w:firstLine="567"/>
        <w:jc w:val="center"/>
        <w:rPr>
          <w:szCs w:val="28"/>
        </w:rPr>
      </w:pPr>
      <w:r>
        <w:rPr>
          <w:szCs w:val="28"/>
        </w:rPr>
        <w:lastRenderedPageBreak/>
        <w:t>3</w:t>
      </w:r>
    </w:p>
    <w:p w:rsidR="00AA777B" w:rsidRDefault="00AA777B" w:rsidP="00AA777B">
      <w:pPr>
        <w:tabs>
          <w:tab w:val="num" w:pos="1080"/>
          <w:tab w:val="num" w:pos="1134"/>
        </w:tabs>
        <w:ind w:firstLine="567"/>
        <w:jc w:val="center"/>
        <w:rPr>
          <w:szCs w:val="28"/>
        </w:rPr>
      </w:pPr>
    </w:p>
    <w:p w:rsidR="00123F5F" w:rsidRDefault="00123F5F" w:rsidP="00CD750E">
      <w:pPr>
        <w:tabs>
          <w:tab w:val="left" w:pos="0"/>
          <w:tab w:val="num" w:pos="1134"/>
        </w:tabs>
        <w:ind w:firstLine="567"/>
        <w:jc w:val="both"/>
        <w:rPr>
          <w:szCs w:val="28"/>
        </w:rPr>
      </w:pPr>
      <w:r>
        <w:rPr>
          <w:color w:val="000000"/>
          <w:szCs w:val="28"/>
        </w:rPr>
        <w:t xml:space="preserve">участники фестиваля-конкурса используют фонограмму в порядке, установленном действующим законодательством Российской Федерации, </w:t>
      </w:r>
      <w:r>
        <w:rPr>
          <w:color w:val="000000"/>
          <w:szCs w:val="28"/>
        </w:rPr>
        <w:br/>
        <w:t xml:space="preserve">с соблюдением прав авторов и прав исполнителей и несут ответственность за её неправомерное использование;  </w:t>
      </w:r>
    </w:p>
    <w:p w:rsidR="00123F5F" w:rsidRPr="00123F5F" w:rsidRDefault="00123F5F" w:rsidP="00CD750E">
      <w:pPr>
        <w:tabs>
          <w:tab w:val="num" w:pos="1080"/>
          <w:tab w:val="num" w:pos="1134"/>
        </w:tabs>
        <w:ind w:firstLine="567"/>
        <w:jc w:val="both"/>
        <w:rPr>
          <w:szCs w:val="28"/>
        </w:rPr>
      </w:pPr>
      <w:r>
        <w:rPr>
          <w:szCs w:val="28"/>
        </w:rPr>
        <w:t xml:space="preserve">в конкурсном номере допускается использование не более 6 микрофонов. </w:t>
      </w:r>
    </w:p>
    <w:p w:rsidR="00123F5F" w:rsidRDefault="00123F5F" w:rsidP="00CD750E">
      <w:pPr>
        <w:tabs>
          <w:tab w:val="num" w:pos="1080"/>
          <w:tab w:val="num" w:pos="1134"/>
        </w:tabs>
        <w:ind w:firstLine="567"/>
        <w:jc w:val="both"/>
        <w:rPr>
          <w:szCs w:val="28"/>
        </w:rPr>
      </w:pPr>
      <w:r>
        <w:rPr>
          <w:szCs w:val="28"/>
        </w:rPr>
        <w:t xml:space="preserve">2.5. Для подготовки конкурсных номеров участники фестиваля-конкурса могут привлекать специалистов в области вокала, хореографии, театрализации и других видов творчества. Оплата услуг специалиста осуществляется за счет участвующей в фестивале-конкурсе организации.  </w:t>
      </w:r>
    </w:p>
    <w:p w:rsidR="00123F5F" w:rsidRDefault="00123F5F" w:rsidP="00CD750E">
      <w:pPr>
        <w:tabs>
          <w:tab w:val="num" w:pos="1080"/>
          <w:tab w:val="num" w:pos="1134"/>
        </w:tabs>
        <w:ind w:firstLine="567"/>
        <w:jc w:val="both"/>
        <w:rPr>
          <w:szCs w:val="28"/>
        </w:rPr>
      </w:pPr>
      <w:r>
        <w:rPr>
          <w:szCs w:val="28"/>
        </w:rPr>
        <w:t>2.6. Для участия в фестивале-конкурсе необходимо до 17 часов 30 апреля 201</w:t>
      </w:r>
      <w:r w:rsidR="00813AEC">
        <w:rPr>
          <w:szCs w:val="28"/>
        </w:rPr>
        <w:t>4</w:t>
      </w:r>
      <w:r>
        <w:rPr>
          <w:szCs w:val="28"/>
        </w:rPr>
        <w:t xml:space="preserve"> года направить в адрес МУК </w:t>
      </w:r>
      <w:r w:rsidR="00AA777B">
        <w:rPr>
          <w:szCs w:val="28"/>
        </w:rPr>
        <w:t>"</w:t>
      </w:r>
      <w:r>
        <w:rPr>
          <w:szCs w:val="28"/>
        </w:rPr>
        <w:t>АГКЦ</w:t>
      </w:r>
      <w:r w:rsidR="00AA777B">
        <w:rPr>
          <w:szCs w:val="28"/>
        </w:rPr>
        <w:t>"</w:t>
      </w:r>
      <w:r>
        <w:rPr>
          <w:szCs w:val="28"/>
        </w:rPr>
        <w:t xml:space="preserve"> заявку по форме согласно приложению к настоящему Положению.  </w:t>
      </w:r>
    </w:p>
    <w:p w:rsidR="00123F5F" w:rsidRDefault="00123F5F" w:rsidP="00CD750E">
      <w:pPr>
        <w:tabs>
          <w:tab w:val="num" w:pos="1080"/>
          <w:tab w:val="num" w:pos="1134"/>
        </w:tabs>
        <w:ind w:firstLine="567"/>
        <w:jc w:val="both"/>
        <w:rPr>
          <w:szCs w:val="28"/>
        </w:rPr>
      </w:pPr>
      <w:r>
        <w:rPr>
          <w:szCs w:val="28"/>
        </w:rPr>
        <w:t xml:space="preserve">2.7. Этапы фестиваля-конкурса: </w:t>
      </w:r>
    </w:p>
    <w:p w:rsidR="00123F5F" w:rsidRPr="00813AEC" w:rsidRDefault="00123F5F" w:rsidP="00CD750E">
      <w:pPr>
        <w:tabs>
          <w:tab w:val="num" w:pos="1080"/>
          <w:tab w:val="num" w:pos="1134"/>
        </w:tabs>
        <w:ind w:firstLine="567"/>
        <w:jc w:val="both"/>
        <w:rPr>
          <w:szCs w:val="28"/>
        </w:rPr>
      </w:pPr>
      <w:r>
        <w:rPr>
          <w:szCs w:val="28"/>
          <w:lang w:val="en-US"/>
        </w:rPr>
        <w:t>I</w:t>
      </w:r>
      <w:r>
        <w:rPr>
          <w:szCs w:val="28"/>
        </w:rPr>
        <w:t xml:space="preserve"> этап </w:t>
      </w:r>
      <w:r w:rsidRPr="00813AEC">
        <w:rPr>
          <w:szCs w:val="28"/>
        </w:rPr>
        <w:t>– 14</w:t>
      </w:r>
      <w:r w:rsidR="00813AEC" w:rsidRPr="00813AEC">
        <w:rPr>
          <w:szCs w:val="28"/>
        </w:rPr>
        <w:t>,</w:t>
      </w:r>
      <w:r w:rsidR="002C528F">
        <w:rPr>
          <w:szCs w:val="28"/>
        </w:rPr>
        <w:t xml:space="preserve"> </w:t>
      </w:r>
      <w:r w:rsidR="00813AEC" w:rsidRPr="00813AEC">
        <w:rPr>
          <w:szCs w:val="28"/>
        </w:rPr>
        <w:t>21</w:t>
      </w:r>
      <w:r w:rsidRPr="00813AEC">
        <w:rPr>
          <w:szCs w:val="28"/>
        </w:rPr>
        <w:t xml:space="preserve"> мая 201</w:t>
      </w:r>
      <w:r w:rsidR="00813AEC" w:rsidRPr="00813AEC">
        <w:rPr>
          <w:szCs w:val="28"/>
        </w:rPr>
        <w:t>4</w:t>
      </w:r>
      <w:r w:rsidRPr="00813AEC">
        <w:rPr>
          <w:szCs w:val="28"/>
        </w:rPr>
        <w:t xml:space="preserve"> года с 18 часов – отборочны</w:t>
      </w:r>
      <w:r w:rsidR="00813AEC" w:rsidRPr="00813AEC">
        <w:rPr>
          <w:szCs w:val="28"/>
        </w:rPr>
        <w:t xml:space="preserve">й тур в большом зале МУК </w:t>
      </w:r>
      <w:r w:rsidR="00AA777B">
        <w:rPr>
          <w:szCs w:val="28"/>
        </w:rPr>
        <w:t>"</w:t>
      </w:r>
      <w:r w:rsidR="00813AEC" w:rsidRPr="00813AEC">
        <w:rPr>
          <w:szCs w:val="28"/>
        </w:rPr>
        <w:t>АГКЦ</w:t>
      </w:r>
      <w:r w:rsidR="00AA777B">
        <w:rPr>
          <w:szCs w:val="28"/>
        </w:rPr>
        <w:t>"</w:t>
      </w:r>
      <w:r w:rsidR="00813AEC" w:rsidRPr="00813AEC">
        <w:rPr>
          <w:szCs w:val="28"/>
        </w:rPr>
        <w:t xml:space="preserve"> (</w:t>
      </w:r>
      <w:r w:rsidRPr="00813AEC">
        <w:rPr>
          <w:szCs w:val="28"/>
        </w:rPr>
        <w:t xml:space="preserve">дата оговаривается с участниками </w:t>
      </w:r>
      <w:r w:rsidR="002C528F">
        <w:rPr>
          <w:szCs w:val="28"/>
        </w:rPr>
        <w:t>фестиваля-</w:t>
      </w:r>
      <w:r w:rsidRPr="00813AEC">
        <w:rPr>
          <w:szCs w:val="28"/>
        </w:rPr>
        <w:t>конкурса заранее</w:t>
      </w:r>
      <w:r w:rsidR="00813AEC" w:rsidRPr="00813AEC">
        <w:rPr>
          <w:szCs w:val="28"/>
        </w:rPr>
        <w:t>)</w:t>
      </w:r>
      <w:r w:rsidR="002558BB">
        <w:rPr>
          <w:szCs w:val="28"/>
        </w:rPr>
        <w:t>;</w:t>
      </w:r>
    </w:p>
    <w:p w:rsidR="00123F5F" w:rsidRDefault="00123F5F" w:rsidP="00CD750E">
      <w:pPr>
        <w:tabs>
          <w:tab w:val="num" w:pos="1080"/>
          <w:tab w:val="num" w:pos="1134"/>
        </w:tabs>
        <w:ind w:firstLine="567"/>
        <w:jc w:val="both"/>
        <w:rPr>
          <w:szCs w:val="28"/>
        </w:rPr>
      </w:pPr>
      <w:r w:rsidRPr="00813AEC">
        <w:rPr>
          <w:szCs w:val="28"/>
          <w:lang w:val="en-US"/>
        </w:rPr>
        <w:t>II</w:t>
      </w:r>
      <w:r w:rsidRPr="00813AEC">
        <w:rPr>
          <w:szCs w:val="28"/>
        </w:rPr>
        <w:t xml:space="preserve"> этап – 25 мая - 15 июня 201</w:t>
      </w:r>
      <w:r w:rsidR="00813AEC" w:rsidRPr="00813AEC">
        <w:rPr>
          <w:szCs w:val="28"/>
        </w:rPr>
        <w:t>4</w:t>
      </w:r>
      <w:r w:rsidRPr="00813AEC">
        <w:rPr>
          <w:szCs w:val="28"/>
        </w:rPr>
        <w:t xml:space="preserve"> года – репетиции</w:t>
      </w:r>
      <w:r>
        <w:rPr>
          <w:szCs w:val="28"/>
        </w:rPr>
        <w:t xml:space="preserve"> гала-концерта фестиваля конкурса. Даты и время репетиций согласуются МУК </w:t>
      </w:r>
      <w:r w:rsidR="00AA777B">
        <w:rPr>
          <w:szCs w:val="28"/>
        </w:rPr>
        <w:t>"</w:t>
      </w:r>
      <w:r>
        <w:rPr>
          <w:szCs w:val="28"/>
        </w:rPr>
        <w:t>АГКЦ</w:t>
      </w:r>
      <w:r w:rsidR="00AA777B">
        <w:rPr>
          <w:szCs w:val="28"/>
        </w:rPr>
        <w:t>"</w:t>
      </w:r>
      <w:r>
        <w:rPr>
          <w:szCs w:val="28"/>
        </w:rPr>
        <w:t xml:space="preserve"> отдельно с каждым творческим коллективом</w:t>
      </w:r>
      <w:r w:rsidR="002C528F">
        <w:rPr>
          <w:szCs w:val="28"/>
        </w:rPr>
        <w:t xml:space="preserve"> </w:t>
      </w:r>
      <w:r>
        <w:rPr>
          <w:szCs w:val="28"/>
        </w:rPr>
        <w:t>-</w:t>
      </w:r>
      <w:r w:rsidR="002C528F">
        <w:rPr>
          <w:szCs w:val="28"/>
        </w:rPr>
        <w:t xml:space="preserve"> </w:t>
      </w:r>
      <w:r>
        <w:rPr>
          <w:szCs w:val="28"/>
        </w:rPr>
        <w:t xml:space="preserve">участником фестиваля-конкурса;   </w:t>
      </w:r>
    </w:p>
    <w:p w:rsidR="00123F5F" w:rsidRDefault="00123F5F" w:rsidP="00CD750E">
      <w:pPr>
        <w:tabs>
          <w:tab w:val="num" w:pos="1080"/>
          <w:tab w:val="num" w:pos="1134"/>
        </w:tabs>
        <w:ind w:firstLine="567"/>
        <w:jc w:val="both"/>
        <w:rPr>
          <w:szCs w:val="28"/>
        </w:rPr>
      </w:pPr>
      <w:r>
        <w:rPr>
          <w:szCs w:val="28"/>
          <w:lang w:val="en-US"/>
        </w:rPr>
        <w:t>III</w:t>
      </w:r>
      <w:r>
        <w:rPr>
          <w:szCs w:val="28"/>
        </w:rPr>
        <w:t xml:space="preserve"> этап – 29 июня 2014 года – гала-концерт фестиваля</w:t>
      </w:r>
      <w:r w:rsidR="002C528F">
        <w:rPr>
          <w:szCs w:val="28"/>
        </w:rPr>
        <w:t xml:space="preserve"> </w:t>
      </w:r>
      <w:r>
        <w:rPr>
          <w:szCs w:val="28"/>
        </w:rPr>
        <w:t>-</w:t>
      </w:r>
      <w:r w:rsidR="002C528F">
        <w:rPr>
          <w:szCs w:val="28"/>
        </w:rPr>
        <w:t xml:space="preserve"> </w:t>
      </w:r>
      <w:r>
        <w:rPr>
          <w:szCs w:val="28"/>
        </w:rPr>
        <w:t>конкурса в рамках празднования Дня города Архангельска, где будут представлены лучшие конкурсные номера</w:t>
      </w:r>
      <w:r w:rsidR="002C528F">
        <w:rPr>
          <w:szCs w:val="28"/>
        </w:rPr>
        <w:t>, награждение победителей фестиваля-конкурса</w:t>
      </w:r>
      <w:r>
        <w:rPr>
          <w:szCs w:val="28"/>
        </w:rPr>
        <w:t xml:space="preserve">. </w:t>
      </w:r>
    </w:p>
    <w:p w:rsidR="00813AEC" w:rsidRDefault="00813AEC" w:rsidP="00123F5F">
      <w:pPr>
        <w:tabs>
          <w:tab w:val="num" w:pos="1080"/>
        </w:tabs>
        <w:ind w:firstLine="720"/>
        <w:jc w:val="both"/>
        <w:rPr>
          <w:szCs w:val="28"/>
        </w:rPr>
      </w:pPr>
    </w:p>
    <w:p w:rsidR="00123F5F" w:rsidRDefault="00123F5F" w:rsidP="00CD750E">
      <w:pPr>
        <w:numPr>
          <w:ilvl w:val="0"/>
          <w:numId w:val="14"/>
        </w:numPr>
        <w:jc w:val="center"/>
        <w:rPr>
          <w:b/>
          <w:szCs w:val="28"/>
        </w:rPr>
      </w:pPr>
      <w:r>
        <w:rPr>
          <w:b/>
          <w:szCs w:val="28"/>
        </w:rPr>
        <w:t xml:space="preserve">Подведение итогов </w:t>
      </w:r>
      <w:r w:rsidR="00813AEC">
        <w:rPr>
          <w:b/>
          <w:szCs w:val="28"/>
        </w:rPr>
        <w:t>фестиваля-</w:t>
      </w:r>
      <w:r>
        <w:rPr>
          <w:b/>
          <w:szCs w:val="28"/>
        </w:rPr>
        <w:t xml:space="preserve">конкурса </w:t>
      </w:r>
    </w:p>
    <w:p w:rsidR="00123F5F" w:rsidRDefault="00123F5F" w:rsidP="00123F5F">
      <w:pPr>
        <w:jc w:val="center"/>
        <w:rPr>
          <w:b/>
          <w:sz w:val="14"/>
          <w:szCs w:val="14"/>
        </w:rPr>
      </w:pPr>
    </w:p>
    <w:p w:rsidR="00CD750E" w:rsidRDefault="00123F5F" w:rsidP="00CD750E">
      <w:pPr>
        <w:pStyle w:val="ConsPlusTitle"/>
        <w:widowControl/>
        <w:numPr>
          <w:ilvl w:val="1"/>
          <w:numId w:val="14"/>
        </w:numPr>
        <w:tabs>
          <w:tab w:val="left" w:pos="1134"/>
        </w:tabs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Для подведения итогов фестиваля-конкурса МУК </w:t>
      </w:r>
      <w:r w:rsidR="00AA777B">
        <w:rPr>
          <w:b w:val="0"/>
          <w:sz w:val="28"/>
          <w:szCs w:val="28"/>
        </w:rPr>
        <w:t>"</w:t>
      </w:r>
      <w:r>
        <w:rPr>
          <w:b w:val="0"/>
          <w:sz w:val="28"/>
          <w:szCs w:val="28"/>
        </w:rPr>
        <w:t>АГКЦ</w:t>
      </w:r>
      <w:r w:rsidR="00AA777B">
        <w:rPr>
          <w:b w:val="0"/>
          <w:sz w:val="28"/>
          <w:szCs w:val="28"/>
        </w:rPr>
        <w:t>"</w:t>
      </w:r>
      <w:r>
        <w:rPr>
          <w:b w:val="0"/>
          <w:sz w:val="28"/>
          <w:szCs w:val="28"/>
        </w:rPr>
        <w:t xml:space="preserve"> формирует жюри из числа специалистов в области культуры и искусства, представителей общественности. </w:t>
      </w:r>
    </w:p>
    <w:p w:rsidR="00CD750E" w:rsidRDefault="00123F5F" w:rsidP="00CD750E">
      <w:pPr>
        <w:pStyle w:val="ConsPlusTitle"/>
        <w:widowControl/>
        <w:numPr>
          <w:ilvl w:val="1"/>
          <w:numId w:val="14"/>
        </w:numPr>
        <w:tabs>
          <w:tab w:val="left" w:pos="1134"/>
        </w:tabs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Жюри фестиваля-конкурса оценивает конкурсные номера по десятибалльной системе.</w:t>
      </w:r>
    </w:p>
    <w:p w:rsidR="00123F5F" w:rsidRPr="00CD750E" w:rsidRDefault="00123F5F" w:rsidP="00CD750E">
      <w:pPr>
        <w:pStyle w:val="ConsPlusTitle"/>
        <w:widowControl/>
        <w:numPr>
          <w:ilvl w:val="1"/>
          <w:numId w:val="14"/>
        </w:numPr>
        <w:tabs>
          <w:tab w:val="left" w:pos="1134"/>
        </w:tabs>
        <w:ind w:left="0" w:firstLine="567"/>
        <w:jc w:val="both"/>
        <w:rPr>
          <w:b w:val="0"/>
          <w:sz w:val="28"/>
          <w:szCs w:val="28"/>
        </w:rPr>
      </w:pPr>
      <w:r w:rsidRPr="00CD750E">
        <w:rPr>
          <w:b w:val="0"/>
          <w:sz w:val="28"/>
          <w:szCs w:val="28"/>
        </w:rPr>
        <w:t xml:space="preserve">Основные критерии оценки конкурсных номеров: </w:t>
      </w:r>
    </w:p>
    <w:p w:rsidR="00123F5F" w:rsidRDefault="00123F5F" w:rsidP="00CD750E">
      <w:pPr>
        <w:pStyle w:val="ConsPlusTitle"/>
        <w:widowControl/>
        <w:tabs>
          <w:tab w:val="left" w:pos="1134"/>
        </w:tabs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массовость;</w:t>
      </w:r>
    </w:p>
    <w:p w:rsidR="00123F5F" w:rsidRDefault="00123F5F" w:rsidP="00CD750E">
      <w:pPr>
        <w:pStyle w:val="ConsPlusTitle"/>
        <w:widowControl/>
        <w:tabs>
          <w:tab w:val="left" w:pos="1134"/>
        </w:tabs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зрелищность конкурсного номера; </w:t>
      </w:r>
    </w:p>
    <w:p w:rsidR="00123F5F" w:rsidRDefault="00123F5F" w:rsidP="00CD750E">
      <w:pPr>
        <w:tabs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>сценичность (пластика, костюмы, реквизит, культура исполнения);</w:t>
      </w:r>
    </w:p>
    <w:p w:rsidR="00123F5F" w:rsidRDefault="00123F5F" w:rsidP="00CD750E">
      <w:pPr>
        <w:pStyle w:val="ConsPlusTitle"/>
        <w:widowControl/>
        <w:tabs>
          <w:tab w:val="left" w:pos="1134"/>
        </w:tabs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оригинальность замысла;  </w:t>
      </w:r>
    </w:p>
    <w:p w:rsidR="00123F5F" w:rsidRDefault="00123F5F" w:rsidP="00CD750E">
      <w:pPr>
        <w:pStyle w:val="ConsPlusTitle"/>
        <w:widowControl/>
        <w:tabs>
          <w:tab w:val="left" w:pos="1134"/>
        </w:tabs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исполнительское мастерство; </w:t>
      </w:r>
    </w:p>
    <w:p w:rsidR="00123F5F" w:rsidRDefault="00123F5F" w:rsidP="00CD750E">
      <w:pPr>
        <w:pStyle w:val="ConsPlusTitle"/>
        <w:widowControl/>
        <w:tabs>
          <w:tab w:val="left" w:pos="1134"/>
        </w:tabs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художественно-образное оформление творческого выступления; </w:t>
      </w:r>
    </w:p>
    <w:p w:rsidR="00123F5F" w:rsidRDefault="00123F5F" w:rsidP="00CD750E">
      <w:pPr>
        <w:pStyle w:val="ConsPlusTitle"/>
        <w:widowControl/>
        <w:tabs>
          <w:tab w:val="left" w:pos="1134"/>
        </w:tabs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наличие групп поддержки. </w:t>
      </w:r>
    </w:p>
    <w:p w:rsidR="002C528F" w:rsidRDefault="002C528F" w:rsidP="002C528F">
      <w:pPr>
        <w:numPr>
          <w:ilvl w:val="1"/>
          <w:numId w:val="14"/>
        </w:numPr>
        <w:tabs>
          <w:tab w:val="left" w:pos="567"/>
          <w:tab w:val="left" w:pos="851"/>
          <w:tab w:val="left" w:pos="1134"/>
        </w:tabs>
        <w:ind w:left="0" w:firstLine="567"/>
        <w:jc w:val="both"/>
        <w:rPr>
          <w:szCs w:val="28"/>
        </w:rPr>
      </w:pPr>
      <w:r>
        <w:rPr>
          <w:szCs w:val="28"/>
        </w:rPr>
        <w:t>Участнику фестиваля-конкурса</w:t>
      </w:r>
      <w:r w:rsidRPr="001A55B5">
        <w:rPr>
          <w:szCs w:val="28"/>
        </w:rPr>
        <w:t>, набравше</w:t>
      </w:r>
      <w:r>
        <w:rPr>
          <w:szCs w:val="28"/>
        </w:rPr>
        <w:t>му</w:t>
      </w:r>
      <w:r w:rsidRPr="001A55B5">
        <w:rPr>
          <w:szCs w:val="28"/>
        </w:rPr>
        <w:t xml:space="preserve"> на</w:t>
      </w:r>
      <w:r w:rsidR="00BC19D2">
        <w:rPr>
          <w:szCs w:val="28"/>
        </w:rPr>
        <w:t>и</w:t>
      </w:r>
      <w:r w:rsidRPr="001A55B5">
        <w:rPr>
          <w:szCs w:val="28"/>
        </w:rPr>
        <w:t xml:space="preserve">большее количество баллов, </w:t>
      </w:r>
      <w:r>
        <w:rPr>
          <w:szCs w:val="28"/>
        </w:rPr>
        <w:t xml:space="preserve">присваивается звание </w:t>
      </w:r>
      <w:r w:rsidR="00AA777B">
        <w:rPr>
          <w:szCs w:val="28"/>
        </w:rPr>
        <w:t>"</w:t>
      </w:r>
      <w:r>
        <w:rPr>
          <w:szCs w:val="28"/>
        </w:rPr>
        <w:t>Лауреат</w:t>
      </w:r>
      <w:r w:rsidR="00AA777B">
        <w:rPr>
          <w:szCs w:val="28"/>
        </w:rPr>
        <w:t>"</w:t>
      </w:r>
      <w:r>
        <w:rPr>
          <w:szCs w:val="28"/>
        </w:rPr>
        <w:t xml:space="preserve">, участникам фестиваля-конкурса, занявшим по общей сумме баллов 2 и 3 места, присваиваются звания </w:t>
      </w:r>
      <w:r w:rsidR="00AA777B">
        <w:rPr>
          <w:szCs w:val="28"/>
        </w:rPr>
        <w:t>"</w:t>
      </w:r>
      <w:r>
        <w:rPr>
          <w:szCs w:val="28"/>
        </w:rPr>
        <w:t xml:space="preserve">Дипломант </w:t>
      </w:r>
      <w:r>
        <w:rPr>
          <w:szCs w:val="28"/>
          <w:lang w:val="en-US"/>
        </w:rPr>
        <w:t>I</w:t>
      </w:r>
      <w:r>
        <w:rPr>
          <w:szCs w:val="28"/>
        </w:rPr>
        <w:t xml:space="preserve"> степени</w:t>
      </w:r>
      <w:r w:rsidR="00AA777B">
        <w:rPr>
          <w:szCs w:val="28"/>
        </w:rPr>
        <w:t>"</w:t>
      </w:r>
      <w:r>
        <w:rPr>
          <w:szCs w:val="28"/>
        </w:rPr>
        <w:t xml:space="preserve"> и </w:t>
      </w:r>
      <w:r w:rsidR="00AA777B">
        <w:rPr>
          <w:szCs w:val="28"/>
        </w:rPr>
        <w:t>"</w:t>
      </w:r>
      <w:r>
        <w:rPr>
          <w:szCs w:val="28"/>
        </w:rPr>
        <w:t xml:space="preserve">Дипломант </w:t>
      </w:r>
      <w:r>
        <w:rPr>
          <w:szCs w:val="28"/>
          <w:lang w:val="en-US"/>
        </w:rPr>
        <w:t>II</w:t>
      </w:r>
      <w:r>
        <w:rPr>
          <w:szCs w:val="28"/>
        </w:rPr>
        <w:t xml:space="preserve"> степени</w:t>
      </w:r>
      <w:r w:rsidR="00AA777B">
        <w:rPr>
          <w:szCs w:val="28"/>
        </w:rPr>
        <w:t>"</w:t>
      </w:r>
      <w:r>
        <w:rPr>
          <w:szCs w:val="28"/>
        </w:rPr>
        <w:t xml:space="preserve"> соответственно.</w:t>
      </w:r>
    </w:p>
    <w:p w:rsidR="00AA777B" w:rsidRPr="00AA777B" w:rsidRDefault="004B6CAF" w:rsidP="004B6CAF">
      <w:pPr>
        <w:pStyle w:val="21"/>
        <w:tabs>
          <w:tab w:val="left" w:pos="567"/>
          <w:tab w:val="left" w:pos="1134"/>
        </w:tabs>
        <w:rPr>
          <w:szCs w:val="28"/>
        </w:rPr>
      </w:pPr>
      <w:r>
        <w:rPr>
          <w:szCs w:val="28"/>
          <w:lang w:val="ru-RU"/>
        </w:rPr>
        <w:tab/>
        <w:t xml:space="preserve">3.5. </w:t>
      </w:r>
      <w:r w:rsidR="00123F5F" w:rsidRPr="00BB1378">
        <w:rPr>
          <w:szCs w:val="28"/>
        </w:rPr>
        <w:t>Решение жюри оформляется протоколом.</w:t>
      </w:r>
    </w:p>
    <w:p w:rsidR="00AA777B" w:rsidRDefault="00123F5F" w:rsidP="00AA777B">
      <w:pPr>
        <w:pStyle w:val="21"/>
        <w:tabs>
          <w:tab w:val="left" w:pos="567"/>
          <w:tab w:val="left" w:pos="1134"/>
        </w:tabs>
        <w:ind w:left="567"/>
        <w:rPr>
          <w:szCs w:val="28"/>
        </w:rPr>
        <w:sectPr w:rsidR="00AA777B">
          <w:pgSz w:w="11906" w:h="16838"/>
          <w:pgMar w:top="1134" w:right="567" w:bottom="1134" w:left="1701" w:header="709" w:footer="709" w:gutter="0"/>
          <w:cols w:space="720"/>
        </w:sectPr>
      </w:pPr>
      <w:r w:rsidRPr="00BB1378">
        <w:rPr>
          <w:szCs w:val="28"/>
        </w:rPr>
        <w:t xml:space="preserve"> </w:t>
      </w:r>
    </w:p>
    <w:p w:rsidR="00BB1378" w:rsidRDefault="00AA777B" w:rsidP="00AA777B">
      <w:pPr>
        <w:pStyle w:val="21"/>
        <w:tabs>
          <w:tab w:val="left" w:pos="567"/>
          <w:tab w:val="left" w:pos="1134"/>
        </w:tabs>
        <w:ind w:left="567"/>
        <w:jc w:val="center"/>
        <w:rPr>
          <w:szCs w:val="28"/>
          <w:lang w:val="ru-RU"/>
        </w:rPr>
      </w:pPr>
      <w:r>
        <w:rPr>
          <w:szCs w:val="28"/>
          <w:lang w:val="ru-RU"/>
        </w:rPr>
        <w:lastRenderedPageBreak/>
        <w:t>4</w:t>
      </w:r>
    </w:p>
    <w:p w:rsidR="00AA777B" w:rsidRPr="00BB1378" w:rsidRDefault="00AA777B" w:rsidP="00AA777B">
      <w:pPr>
        <w:pStyle w:val="21"/>
        <w:tabs>
          <w:tab w:val="left" w:pos="567"/>
          <w:tab w:val="left" w:pos="1134"/>
        </w:tabs>
        <w:ind w:left="567"/>
        <w:jc w:val="center"/>
        <w:rPr>
          <w:szCs w:val="28"/>
        </w:rPr>
      </w:pPr>
    </w:p>
    <w:p w:rsidR="004F0A68" w:rsidRPr="004F0A68" w:rsidRDefault="004F0A68" w:rsidP="004B6CAF">
      <w:pPr>
        <w:pStyle w:val="21"/>
        <w:numPr>
          <w:ilvl w:val="1"/>
          <w:numId w:val="11"/>
        </w:numPr>
        <w:tabs>
          <w:tab w:val="left" w:pos="567"/>
          <w:tab w:val="left" w:pos="1134"/>
        </w:tabs>
        <w:ind w:left="0" w:firstLine="567"/>
        <w:rPr>
          <w:szCs w:val="28"/>
        </w:rPr>
      </w:pPr>
      <w:r>
        <w:rPr>
          <w:szCs w:val="28"/>
          <w:lang w:val="ru-RU"/>
        </w:rPr>
        <w:t>Жюри вправе учреждать специальные призы, присуждать не все призовые места в случае низкого качества конкурсных номеров.</w:t>
      </w:r>
    </w:p>
    <w:p w:rsidR="002C528F" w:rsidRPr="002C528F" w:rsidRDefault="00123F5F" w:rsidP="004B6CAF">
      <w:pPr>
        <w:pStyle w:val="21"/>
        <w:numPr>
          <w:ilvl w:val="1"/>
          <w:numId w:val="11"/>
        </w:numPr>
        <w:tabs>
          <w:tab w:val="left" w:pos="567"/>
          <w:tab w:val="left" w:pos="1134"/>
        </w:tabs>
        <w:ind w:left="0" w:firstLine="567"/>
        <w:rPr>
          <w:szCs w:val="28"/>
        </w:rPr>
      </w:pPr>
      <w:r w:rsidRPr="00BB1378">
        <w:rPr>
          <w:szCs w:val="28"/>
        </w:rPr>
        <w:t xml:space="preserve">Лауреатам и дипломантам фестиваля-конкурса вручаются дипломы и памятные подарки, остальные участники фестиваля-конкурса награждаются грамотами. </w:t>
      </w:r>
    </w:p>
    <w:p w:rsidR="00BB1378" w:rsidRPr="00BB1378" w:rsidRDefault="002C528F" w:rsidP="004B6CAF">
      <w:pPr>
        <w:pStyle w:val="21"/>
        <w:numPr>
          <w:ilvl w:val="1"/>
          <w:numId w:val="11"/>
        </w:numPr>
        <w:tabs>
          <w:tab w:val="left" w:pos="567"/>
          <w:tab w:val="left" w:pos="1134"/>
        </w:tabs>
        <w:ind w:left="0" w:firstLine="567"/>
        <w:rPr>
          <w:szCs w:val="28"/>
        </w:rPr>
      </w:pPr>
      <w:r>
        <w:rPr>
          <w:szCs w:val="28"/>
          <w:lang w:val="ru-RU"/>
        </w:rPr>
        <w:t>Награждение лауреатов и дипломантов фестиваля-конкурса состоится 29 июня на гала-концерте фестиваля</w:t>
      </w:r>
      <w:r w:rsidR="00AA777B">
        <w:rPr>
          <w:szCs w:val="28"/>
          <w:lang w:val="ru-RU"/>
        </w:rPr>
        <w:t>-</w:t>
      </w:r>
      <w:r>
        <w:rPr>
          <w:szCs w:val="28"/>
          <w:lang w:val="ru-RU"/>
        </w:rPr>
        <w:t>конкурса.</w:t>
      </w:r>
    </w:p>
    <w:p w:rsidR="00123F5F" w:rsidRPr="00BB1378" w:rsidRDefault="00BB1378" w:rsidP="004B6CAF">
      <w:pPr>
        <w:pStyle w:val="21"/>
        <w:numPr>
          <w:ilvl w:val="1"/>
          <w:numId w:val="11"/>
        </w:numPr>
        <w:tabs>
          <w:tab w:val="left" w:pos="709"/>
          <w:tab w:val="left" w:pos="1134"/>
          <w:tab w:val="left" w:pos="1276"/>
        </w:tabs>
        <w:ind w:left="0" w:firstLine="567"/>
        <w:rPr>
          <w:szCs w:val="28"/>
        </w:rPr>
      </w:pPr>
      <w:r w:rsidRPr="00B82B8D">
        <w:rPr>
          <w:szCs w:val="28"/>
        </w:rPr>
        <w:t>Финансовое обеспечение расходов</w:t>
      </w:r>
      <w:r>
        <w:rPr>
          <w:szCs w:val="28"/>
        </w:rPr>
        <w:t>, связанных с</w:t>
      </w:r>
      <w:r w:rsidRPr="00945669">
        <w:rPr>
          <w:szCs w:val="28"/>
        </w:rPr>
        <w:t xml:space="preserve"> </w:t>
      </w:r>
      <w:r w:rsidR="00061B4F">
        <w:rPr>
          <w:szCs w:val="28"/>
          <w:lang w:val="ru-RU"/>
        </w:rPr>
        <w:t xml:space="preserve">организацией и </w:t>
      </w:r>
      <w:r w:rsidRPr="00945669">
        <w:rPr>
          <w:szCs w:val="28"/>
        </w:rPr>
        <w:t>проведени</w:t>
      </w:r>
      <w:r>
        <w:rPr>
          <w:szCs w:val="28"/>
        </w:rPr>
        <w:t>ем</w:t>
      </w:r>
      <w:r w:rsidRPr="00945669">
        <w:rPr>
          <w:szCs w:val="28"/>
        </w:rPr>
        <w:t xml:space="preserve"> фестиваля</w:t>
      </w:r>
      <w:r>
        <w:rPr>
          <w:szCs w:val="28"/>
        </w:rPr>
        <w:t>,</w:t>
      </w:r>
      <w:r w:rsidRPr="00945669">
        <w:rPr>
          <w:szCs w:val="28"/>
        </w:rPr>
        <w:t xml:space="preserve"> </w:t>
      </w:r>
      <w:r>
        <w:rPr>
          <w:szCs w:val="28"/>
        </w:rPr>
        <w:t xml:space="preserve">осуществляет </w:t>
      </w:r>
      <w:r w:rsidR="00AA777B">
        <w:rPr>
          <w:szCs w:val="28"/>
          <w:lang w:val="ru-RU"/>
        </w:rPr>
        <w:t>"</w:t>
      </w:r>
      <w:r>
        <w:rPr>
          <w:szCs w:val="28"/>
          <w:lang w:val="ru-RU"/>
        </w:rPr>
        <w:t xml:space="preserve">МУК </w:t>
      </w:r>
      <w:r w:rsidR="00AA777B">
        <w:rPr>
          <w:szCs w:val="28"/>
          <w:lang w:val="ru-RU"/>
        </w:rPr>
        <w:t>"</w:t>
      </w:r>
      <w:r>
        <w:rPr>
          <w:szCs w:val="28"/>
          <w:lang w:val="ru-RU"/>
        </w:rPr>
        <w:t>АГКЦ</w:t>
      </w:r>
      <w:r w:rsidR="00AA777B">
        <w:rPr>
          <w:szCs w:val="28"/>
        </w:rPr>
        <w:t>"</w:t>
      </w:r>
      <w:r>
        <w:rPr>
          <w:szCs w:val="28"/>
        </w:rPr>
        <w:t xml:space="preserve"> </w:t>
      </w:r>
      <w:r w:rsidRPr="00945669">
        <w:rPr>
          <w:szCs w:val="28"/>
        </w:rPr>
        <w:t xml:space="preserve"> в соответствии с </w:t>
      </w:r>
      <w:proofErr w:type="spellStart"/>
      <w:r w:rsidRPr="00945669">
        <w:rPr>
          <w:szCs w:val="28"/>
        </w:rPr>
        <w:t>Поряд</w:t>
      </w:r>
      <w:proofErr w:type="spellEnd"/>
      <w:r w:rsidR="00AA777B">
        <w:rPr>
          <w:szCs w:val="28"/>
          <w:lang w:val="ru-RU"/>
        </w:rPr>
        <w:t>-</w:t>
      </w:r>
      <w:r w:rsidRPr="00945669">
        <w:rPr>
          <w:szCs w:val="28"/>
        </w:rPr>
        <w:t xml:space="preserve">ком реализации  </w:t>
      </w:r>
      <w:r>
        <w:rPr>
          <w:szCs w:val="28"/>
          <w:lang w:val="ru-RU"/>
        </w:rPr>
        <w:t>муниципальной</w:t>
      </w:r>
      <w:r w:rsidRPr="00945669">
        <w:rPr>
          <w:szCs w:val="28"/>
        </w:rPr>
        <w:t xml:space="preserve"> программы </w:t>
      </w:r>
      <w:r>
        <w:rPr>
          <w:szCs w:val="28"/>
        </w:rPr>
        <w:t xml:space="preserve"> </w:t>
      </w:r>
      <w:r w:rsidR="00AA777B">
        <w:rPr>
          <w:szCs w:val="28"/>
        </w:rPr>
        <w:t>"</w:t>
      </w:r>
      <w:r w:rsidRPr="00945669">
        <w:rPr>
          <w:szCs w:val="28"/>
        </w:rPr>
        <w:t>Приоритетные направления развития сферы культуры города Архангельска на 2013</w:t>
      </w:r>
      <w:r w:rsidR="00AA777B">
        <w:rPr>
          <w:szCs w:val="28"/>
          <w:lang w:val="ru-RU"/>
        </w:rPr>
        <w:t>-</w:t>
      </w:r>
      <w:r w:rsidRPr="00945669">
        <w:rPr>
          <w:szCs w:val="28"/>
        </w:rPr>
        <w:t>2015 годы</w:t>
      </w:r>
      <w:r w:rsidR="00AA777B">
        <w:rPr>
          <w:szCs w:val="28"/>
        </w:rPr>
        <w:t>"</w:t>
      </w:r>
      <w:r>
        <w:rPr>
          <w:szCs w:val="28"/>
        </w:rPr>
        <w:t>,</w:t>
      </w:r>
      <w:r w:rsidRPr="00945669">
        <w:rPr>
          <w:szCs w:val="28"/>
        </w:rPr>
        <w:t xml:space="preserve"> </w:t>
      </w:r>
      <w:proofErr w:type="spellStart"/>
      <w:r w:rsidRPr="00945669">
        <w:rPr>
          <w:szCs w:val="28"/>
        </w:rPr>
        <w:t>утвер</w:t>
      </w:r>
      <w:proofErr w:type="spellEnd"/>
      <w:r w:rsidR="00AA777B">
        <w:rPr>
          <w:szCs w:val="28"/>
          <w:lang w:val="ru-RU"/>
        </w:rPr>
        <w:t>-</w:t>
      </w:r>
      <w:proofErr w:type="spellStart"/>
      <w:r w:rsidRPr="00945669">
        <w:rPr>
          <w:szCs w:val="28"/>
        </w:rPr>
        <w:t>жденн</w:t>
      </w:r>
      <w:r>
        <w:rPr>
          <w:szCs w:val="28"/>
          <w:lang w:val="ru-RU"/>
        </w:rPr>
        <w:t>ым</w:t>
      </w:r>
      <w:proofErr w:type="spellEnd"/>
      <w:r w:rsidRPr="00945669">
        <w:rPr>
          <w:szCs w:val="28"/>
        </w:rPr>
        <w:t xml:space="preserve"> распоряжением мэрии города Архангельска от 18.01.2013 № 75р</w:t>
      </w:r>
      <w:r w:rsidR="004B6CAF">
        <w:rPr>
          <w:szCs w:val="28"/>
          <w:lang w:val="ru-RU"/>
        </w:rPr>
        <w:t xml:space="preserve"> </w:t>
      </w:r>
      <w:r w:rsidR="004B6CAF">
        <w:rPr>
          <w:szCs w:val="28"/>
          <w:lang w:val="ru-RU"/>
        </w:rPr>
        <w:br/>
        <w:t>(с дополнениями и изменениями)</w:t>
      </w:r>
      <w:r w:rsidRPr="00945669">
        <w:rPr>
          <w:szCs w:val="28"/>
        </w:rPr>
        <w:t>.</w:t>
      </w:r>
    </w:p>
    <w:p w:rsidR="00123F5F" w:rsidRDefault="00123F5F" w:rsidP="00123F5F">
      <w:pPr>
        <w:jc w:val="right"/>
        <w:rPr>
          <w:szCs w:val="28"/>
        </w:rPr>
      </w:pPr>
    </w:p>
    <w:p w:rsidR="00123F5F" w:rsidRDefault="00123F5F" w:rsidP="00123F5F">
      <w:pPr>
        <w:jc w:val="right"/>
        <w:rPr>
          <w:szCs w:val="28"/>
        </w:rPr>
      </w:pPr>
    </w:p>
    <w:p w:rsidR="00AA777B" w:rsidRDefault="00AA777B" w:rsidP="00123F5F">
      <w:pPr>
        <w:jc w:val="right"/>
        <w:rPr>
          <w:szCs w:val="28"/>
        </w:rPr>
      </w:pPr>
    </w:p>
    <w:p w:rsidR="00AA777B" w:rsidRDefault="00AA777B" w:rsidP="00AA777B">
      <w:pPr>
        <w:jc w:val="center"/>
        <w:rPr>
          <w:szCs w:val="28"/>
        </w:rPr>
        <w:sectPr w:rsidR="00AA777B">
          <w:pgSz w:w="11906" w:h="16838"/>
          <w:pgMar w:top="1134" w:right="567" w:bottom="1134" w:left="1701" w:header="709" w:footer="709" w:gutter="0"/>
          <w:cols w:space="720"/>
        </w:sectPr>
      </w:pPr>
      <w:r>
        <w:rPr>
          <w:szCs w:val="28"/>
        </w:rPr>
        <w:t>___________</w:t>
      </w:r>
    </w:p>
    <w:p w:rsidR="00123F5F" w:rsidRPr="002C528F" w:rsidRDefault="00123F5F" w:rsidP="00AA777B">
      <w:pPr>
        <w:ind w:left="4820"/>
        <w:jc w:val="right"/>
        <w:rPr>
          <w:b/>
          <w:sz w:val="24"/>
          <w:szCs w:val="24"/>
        </w:rPr>
      </w:pPr>
      <w:r w:rsidRPr="002C528F">
        <w:rPr>
          <w:b/>
          <w:sz w:val="24"/>
          <w:szCs w:val="24"/>
        </w:rPr>
        <w:lastRenderedPageBreak/>
        <w:t xml:space="preserve">Приложение </w:t>
      </w:r>
    </w:p>
    <w:p w:rsidR="00862106" w:rsidRPr="002C528F" w:rsidRDefault="00123F5F" w:rsidP="00AA777B">
      <w:pPr>
        <w:spacing w:line="240" w:lineRule="exact"/>
        <w:ind w:left="4536"/>
        <w:jc w:val="both"/>
        <w:rPr>
          <w:sz w:val="24"/>
          <w:szCs w:val="24"/>
        </w:rPr>
      </w:pPr>
      <w:r w:rsidRPr="002C528F">
        <w:rPr>
          <w:sz w:val="24"/>
          <w:szCs w:val="24"/>
        </w:rPr>
        <w:t>к Положению о</w:t>
      </w:r>
      <w:r w:rsidR="00E24414">
        <w:rPr>
          <w:sz w:val="24"/>
          <w:szCs w:val="24"/>
        </w:rPr>
        <w:t>б организации и</w:t>
      </w:r>
      <w:r w:rsidRPr="002C528F">
        <w:rPr>
          <w:sz w:val="24"/>
          <w:szCs w:val="24"/>
        </w:rPr>
        <w:t xml:space="preserve"> проведении фестиваля-конкурса корпоративного</w:t>
      </w:r>
      <w:r w:rsidR="00E24414">
        <w:rPr>
          <w:sz w:val="24"/>
          <w:szCs w:val="24"/>
        </w:rPr>
        <w:t xml:space="preserve"> </w:t>
      </w:r>
      <w:proofErr w:type="spellStart"/>
      <w:r w:rsidRPr="002C528F">
        <w:rPr>
          <w:sz w:val="24"/>
          <w:szCs w:val="24"/>
        </w:rPr>
        <w:t>твор</w:t>
      </w:r>
      <w:r w:rsidR="00E24414">
        <w:rPr>
          <w:sz w:val="24"/>
          <w:szCs w:val="24"/>
        </w:rPr>
        <w:t>-</w:t>
      </w:r>
      <w:r w:rsidRPr="002C528F">
        <w:rPr>
          <w:sz w:val="24"/>
          <w:szCs w:val="24"/>
        </w:rPr>
        <w:t>чества</w:t>
      </w:r>
      <w:proofErr w:type="spellEnd"/>
      <w:r w:rsidRPr="002C528F">
        <w:rPr>
          <w:sz w:val="24"/>
          <w:szCs w:val="24"/>
        </w:rPr>
        <w:t xml:space="preserve"> </w:t>
      </w:r>
      <w:r w:rsidR="00AA777B">
        <w:rPr>
          <w:sz w:val="24"/>
          <w:szCs w:val="24"/>
        </w:rPr>
        <w:t>"</w:t>
      </w:r>
      <w:r w:rsidRPr="002C528F">
        <w:rPr>
          <w:sz w:val="24"/>
          <w:szCs w:val="24"/>
        </w:rPr>
        <w:t>Архангельск – город творческих людей</w:t>
      </w:r>
      <w:r w:rsidR="00AA777B">
        <w:rPr>
          <w:sz w:val="24"/>
          <w:szCs w:val="24"/>
        </w:rPr>
        <w:t>"</w:t>
      </w:r>
      <w:r w:rsidR="00862106">
        <w:rPr>
          <w:sz w:val="24"/>
          <w:szCs w:val="24"/>
        </w:rPr>
        <w:t>,</w:t>
      </w:r>
      <w:r w:rsidR="00AA777B">
        <w:rPr>
          <w:sz w:val="24"/>
          <w:szCs w:val="24"/>
        </w:rPr>
        <w:t xml:space="preserve"> </w:t>
      </w:r>
      <w:r w:rsidR="00862106">
        <w:rPr>
          <w:sz w:val="24"/>
          <w:szCs w:val="24"/>
        </w:rPr>
        <w:t>посвящённого 430-летию города Архангельска</w:t>
      </w:r>
    </w:p>
    <w:p w:rsidR="00123F5F" w:rsidRDefault="00123F5F" w:rsidP="00123F5F">
      <w:pPr>
        <w:jc w:val="right"/>
        <w:rPr>
          <w:b/>
          <w:sz w:val="26"/>
          <w:szCs w:val="26"/>
        </w:rPr>
      </w:pPr>
    </w:p>
    <w:p w:rsidR="00123F5F" w:rsidRDefault="00123F5F" w:rsidP="00123F5F">
      <w:pPr>
        <w:jc w:val="center"/>
        <w:rPr>
          <w:b/>
          <w:szCs w:val="28"/>
        </w:rPr>
      </w:pPr>
      <w:r>
        <w:rPr>
          <w:b/>
          <w:szCs w:val="28"/>
        </w:rPr>
        <w:t>ЗАЯВКА</w:t>
      </w:r>
    </w:p>
    <w:p w:rsidR="00123F5F" w:rsidRDefault="00123F5F" w:rsidP="00123F5F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фестивале-конкурсе корпоративного творчества</w:t>
      </w:r>
    </w:p>
    <w:p w:rsidR="00123F5F" w:rsidRDefault="00AA777B" w:rsidP="00123F5F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"</w:t>
      </w:r>
      <w:r w:rsidR="00123F5F">
        <w:rPr>
          <w:sz w:val="28"/>
          <w:szCs w:val="28"/>
        </w:rPr>
        <w:t>Архангельск – город творческих людей</w:t>
      </w:r>
      <w:r>
        <w:rPr>
          <w:sz w:val="28"/>
          <w:szCs w:val="28"/>
        </w:rPr>
        <w:t>"</w:t>
      </w:r>
      <w:r w:rsidR="00862106">
        <w:rPr>
          <w:sz w:val="28"/>
          <w:szCs w:val="28"/>
        </w:rPr>
        <w:t>,</w:t>
      </w:r>
    </w:p>
    <w:p w:rsidR="00862106" w:rsidRDefault="00862106" w:rsidP="00123F5F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посвящённ</w:t>
      </w:r>
      <w:r w:rsidR="004F0A68">
        <w:rPr>
          <w:sz w:val="28"/>
          <w:szCs w:val="28"/>
        </w:rPr>
        <w:t>о</w:t>
      </w:r>
      <w:r w:rsidR="00E24414">
        <w:rPr>
          <w:sz w:val="28"/>
          <w:szCs w:val="28"/>
        </w:rPr>
        <w:t>м</w:t>
      </w:r>
      <w:r>
        <w:rPr>
          <w:sz w:val="28"/>
          <w:szCs w:val="28"/>
        </w:rPr>
        <w:t xml:space="preserve"> 430-летию города Архангельска</w:t>
      </w:r>
    </w:p>
    <w:p w:rsidR="00123F5F" w:rsidRDefault="00123F5F" w:rsidP="00123F5F">
      <w:pPr>
        <w:pStyle w:val="ConsPlusTitle"/>
        <w:widowControl/>
        <w:jc w:val="center"/>
      </w:pPr>
    </w:p>
    <w:p w:rsidR="00123F5F" w:rsidRDefault="00BB1378" w:rsidP="00123F5F">
      <w:pPr>
        <w:pStyle w:val="ConsPlusTitle"/>
        <w:widowControl/>
        <w:rPr>
          <w:b w:val="0"/>
          <w:sz w:val="26"/>
          <w:szCs w:val="26"/>
        </w:rPr>
      </w:pPr>
      <w:r>
        <w:rPr>
          <w:b w:val="0"/>
          <w:sz w:val="28"/>
          <w:szCs w:val="28"/>
        </w:rPr>
        <w:t>Наименование</w:t>
      </w:r>
      <w:r w:rsidR="00123F5F">
        <w:rPr>
          <w:b w:val="0"/>
          <w:sz w:val="28"/>
          <w:szCs w:val="28"/>
        </w:rPr>
        <w:t xml:space="preserve"> и адрес организации (учреждения, предприятия)</w:t>
      </w:r>
      <w:r w:rsidR="00123F5F">
        <w:rPr>
          <w:b w:val="0"/>
          <w:sz w:val="26"/>
          <w:szCs w:val="26"/>
        </w:rPr>
        <w:t xml:space="preserve"> ______________________________________________________________________________________________________________________________________________</w:t>
      </w:r>
    </w:p>
    <w:p w:rsidR="00123F5F" w:rsidRDefault="00123F5F" w:rsidP="00123F5F">
      <w:pPr>
        <w:pStyle w:val="ConsPlusTitle"/>
        <w:widowControl/>
        <w:rPr>
          <w:b w:val="0"/>
          <w:sz w:val="26"/>
          <w:szCs w:val="26"/>
        </w:rPr>
      </w:pPr>
      <w:r>
        <w:rPr>
          <w:b w:val="0"/>
          <w:sz w:val="28"/>
          <w:szCs w:val="28"/>
        </w:rPr>
        <w:t>Название творческой команды</w:t>
      </w:r>
      <w:r>
        <w:rPr>
          <w:b w:val="0"/>
          <w:sz w:val="26"/>
          <w:szCs w:val="26"/>
        </w:rPr>
        <w:t xml:space="preserve"> _______________________________________________________________________</w:t>
      </w:r>
    </w:p>
    <w:p w:rsidR="00123F5F" w:rsidRDefault="00123F5F" w:rsidP="00123F5F">
      <w:pPr>
        <w:pStyle w:val="ConsPlusTitle"/>
        <w:widowControl/>
        <w:rPr>
          <w:b w:val="0"/>
          <w:sz w:val="26"/>
          <w:szCs w:val="26"/>
        </w:rPr>
      </w:pPr>
      <w:r>
        <w:rPr>
          <w:b w:val="0"/>
          <w:sz w:val="28"/>
          <w:szCs w:val="28"/>
        </w:rPr>
        <w:t>Жанр конкурсного номера</w:t>
      </w:r>
      <w:r>
        <w:rPr>
          <w:b w:val="0"/>
          <w:sz w:val="26"/>
          <w:szCs w:val="26"/>
        </w:rPr>
        <w:t xml:space="preserve"> _________________________________________________</w:t>
      </w:r>
      <w:r w:rsidR="002C528F">
        <w:rPr>
          <w:b w:val="0"/>
          <w:sz w:val="26"/>
          <w:szCs w:val="26"/>
        </w:rPr>
        <w:t>______________________</w:t>
      </w:r>
    </w:p>
    <w:p w:rsidR="00123F5F" w:rsidRDefault="00123F5F" w:rsidP="00123F5F">
      <w:pPr>
        <w:pStyle w:val="ConsPlusTitle"/>
        <w:widowControl/>
        <w:rPr>
          <w:b w:val="0"/>
          <w:sz w:val="26"/>
          <w:szCs w:val="26"/>
        </w:rPr>
      </w:pPr>
    </w:p>
    <w:p w:rsidR="00123F5F" w:rsidRDefault="00123F5F" w:rsidP="00123F5F">
      <w:pPr>
        <w:pStyle w:val="ConsPlusTitle"/>
        <w:widowControl/>
        <w:rPr>
          <w:b w:val="0"/>
          <w:sz w:val="26"/>
          <w:szCs w:val="26"/>
        </w:rPr>
      </w:pPr>
      <w:r>
        <w:rPr>
          <w:b w:val="0"/>
          <w:sz w:val="28"/>
          <w:szCs w:val="28"/>
        </w:rPr>
        <w:t xml:space="preserve">Продолжительность номера </w:t>
      </w:r>
      <w:r>
        <w:rPr>
          <w:b w:val="0"/>
          <w:sz w:val="26"/>
          <w:szCs w:val="26"/>
        </w:rPr>
        <w:t>_______________________________________________________________________</w:t>
      </w:r>
    </w:p>
    <w:p w:rsidR="00123F5F" w:rsidRDefault="00123F5F" w:rsidP="00123F5F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Звуковые носители фонограммы</w:t>
      </w:r>
    </w:p>
    <w:p w:rsidR="00123F5F" w:rsidRDefault="00123F5F" w:rsidP="00123F5F">
      <w:pPr>
        <w:pStyle w:val="ConsPlusTitle"/>
        <w:widowControl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_______________________________________________________________________</w:t>
      </w:r>
    </w:p>
    <w:p w:rsidR="00123F5F" w:rsidRDefault="00123F5F" w:rsidP="00123F5F">
      <w:pPr>
        <w:pStyle w:val="ConsPlusTitle"/>
        <w:widowControl/>
        <w:rPr>
          <w:b w:val="0"/>
          <w:sz w:val="26"/>
          <w:szCs w:val="26"/>
        </w:rPr>
      </w:pPr>
    </w:p>
    <w:p w:rsidR="00123F5F" w:rsidRDefault="00123F5F" w:rsidP="00123F5F">
      <w:pPr>
        <w:pStyle w:val="ConsPlusTitle"/>
        <w:widowControl/>
        <w:rPr>
          <w:b w:val="0"/>
          <w:sz w:val="26"/>
          <w:szCs w:val="26"/>
        </w:rPr>
      </w:pPr>
      <w:r>
        <w:rPr>
          <w:b w:val="0"/>
          <w:sz w:val="28"/>
          <w:szCs w:val="28"/>
        </w:rPr>
        <w:t>Необходимое оборудование: количество микрофонов</w:t>
      </w:r>
      <w:r w:rsidR="00BB1378">
        <w:rPr>
          <w:b w:val="0"/>
          <w:sz w:val="26"/>
          <w:szCs w:val="26"/>
        </w:rPr>
        <w:t xml:space="preserve">  ____________________</w:t>
      </w:r>
      <w:r>
        <w:rPr>
          <w:b w:val="0"/>
          <w:sz w:val="26"/>
          <w:szCs w:val="26"/>
        </w:rPr>
        <w:t xml:space="preserve">, </w:t>
      </w:r>
      <w:r>
        <w:rPr>
          <w:b w:val="0"/>
          <w:sz w:val="28"/>
          <w:szCs w:val="28"/>
        </w:rPr>
        <w:t>другое</w:t>
      </w:r>
      <w:r>
        <w:rPr>
          <w:b w:val="0"/>
          <w:sz w:val="26"/>
          <w:szCs w:val="26"/>
        </w:rPr>
        <w:t>___________________________________________________________________</w:t>
      </w:r>
      <w:r w:rsidR="00BB1378">
        <w:rPr>
          <w:b w:val="0"/>
          <w:sz w:val="26"/>
          <w:szCs w:val="26"/>
        </w:rPr>
        <w:t>_____________________________________________________________________</w:t>
      </w:r>
    </w:p>
    <w:p w:rsidR="00123F5F" w:rsidRDefault="00123F5F" w:rsidP="00123F5F">
      <w:pPr>
        <w:pStyle w:val="ConsPlusTitle"/>
        <w:widowControl/>
        <w:rPr>
          <w:b w:val="0"/>
          <w:sz w:val="16"/>
          <w:szCs w:val="16"/>
        </w:rPr>
      </w:pPr>
    </w:p>
    <w:p w:rsidR="00123F5F" w:rsidRDefault="00123F5F" w:rsidP="00123F5F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Список участников творческой команды </w:t>
      </w:r>
    </w:p>
    <w:p w:rsidR="00123F5F" w:rsidRDefault="00123F5F" w:rsidP="00123F5F">
      <w:pPr>
        <w:pStyle w:val="ConsPlusTitle"/>
        <w:widowControl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2268"/>
        <w:gridCol w:w="2977"/>
      </w:tblGrid>
      <w:tr w:rsidR="00123F5F" w:rsidTr="00123F5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5F" w:rsidRDefault="00123F5F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 xml:space="preserve">№ </w:t>
            </w:r>
          </w:p>
          <w:p w:rsidR="00123F5F" w:rsidRDefault="00123F5F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5F" w:rsidRDefault="00123F5F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 xml:space="preserve">Ф.И.О. участника </w:t>
            </w:r>
          </w:p>
          <w:p w:rsidR="00123F5F" w:rsidRDefault="00123F5F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творческой команды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5F" w:rsidRDefault="00123F5F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Занимаемая должность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5F" w:rsidRDefault="00123F5F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Дата рождения</w:t>
            </w:r>
          </w:p>
        </w:tc>
      </w:tr>
      <w:tr w:rsidR="00123F5F" w:rsidTr="00123F5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5F" w:rsidRDefault="00123F5F">
            <w:pPr>
              <w:pStyle w:val="ConsPlusTitle"/>
              <w:widowControl/>
              <w:rPr>
                <w:b w:val="0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5F" w:rsidRDefault="00123F5F">
            <w:pPr>
              <w:pStyle w:val="ConsPlusTitle"/>
              <w:widowControl/>
              <w:rPr>
                <w:b w:val="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5F" w:rsidRDefault="00123F5F">
            <w:pPr>
              <w:pStyle w:val="ConsPlusTitle"/>
              <w:widowControl/>
              <w:rPr>
                <w:b w:val="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5F" w:rsidRDefault="00123F5F">
            <w:pPr>
              <w:pStyle w:val="ConsPlusTitle"/>
              <w:widowControl/>
              <w:rPr>
                <w:b w:val="0"/>
                <w:sz w:val="26"/>
                <w:szCs w:val="26"/>
              </w:rPr>
            </w:pPr>
          </w:p>
        </w:tc>
      </w:tr>
    </w:tbl>
    <w:p w:rsidR="00123F5F" w:rsidRDefault="00123F5F" w:rsidP="00123F5F">
      <w:pPr>
        <w:pStyle w:val="ConsPlusTitle"/>
        <w:widowControl/>
        <w:rPr>
          <w:b w:val="0"/>
          <w:sz w:val="26"/>
          <w:szCs w:val="26"/>
        </w:rPr>
      </w:pPr>
    </w:p>
    <w:p w:rsidR="00123F5F" w:rsidRDefault="00123F5F" w:rsidP="00123F5F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Ф.И.О. руководителя творческой команды, его контактные данные (номер телефона, электронный адрес)</w:t>
      </w:r>
    </w:p>
    <w:p w:rsidR="00BB1378" w:rsidRDefault="00123F5F" w:rsidP="00123F5F">
      <w:pPr>
        <w:pStyle w:val="ConsPlusTitle"/>
        <w:widowControl/>
        <w:jc w:val="both"/>
        <w:rPr>
          <w:b w:val="0"/>
          <w:bCs w:val="0"/>
          <w:sz w:val="26"/>
          <w:szCs w:val="26"/>
        </w:rPr>
      </w:pPr>
      <w:r>
        <w:rPr>
          <w:b w:val="0"/>
          <w:sz w:val="26"/>
          <w:szCs w:val="26"/>
        </w:rPr>
        <w:t>_______________________________________________________________________</w:t>
      </w:r>
      <w:r>
        <w:rPr>
          <w:b w:val="0"/>
          <w:bCs w:val="0"/>
          <w:sz w:val="26"/>
          <w:szCs w:val="26"/>
        </w:rPr>
        <w:t xml:space="preserve"> </w:t>
      </w:r>
    </w:p>
    <w:p w:rsidR="00862106" w:rsidRDefault="00862106" w:rsidP="00BB1378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</w:p>
    <w:p w:rsidR="00123F5F" w:rsidRDefault="00123F5F" w:rsidP="00BB1378">
      <w:pPr>
        <w:pStyle w:val="ConsPlusTitle"/>
        <w:widowControl/>
        <w:ind w:firstLine="567"/>
        <w:jc w:val="both"/>
        <w:rPr>
          <w:b w:val="0"/>
          <w:sz w:val="26"/>
          <w:szCs w:val="26"/>
        </w:rPr>
      </w:pPr>
      <w:r>
        <w:rPr>
          <w:b w:val="0"/>
          <w:sz w:val="28"/>
          <w:szCs w:val="28"/>
        </w:rPr>
        <w:t>С Положением о</w:t>
      </w:r>
      <w:r w:rsidR="00E24414">
        <w:rPr>
          <w:b w:val="0"/>
          <w:sz w:val="28"/>
          <w:szCs w:val="28"/>
        </w:rPr>
        <w:t xml:space="preserve">б организации и </w:t>
      </w:r>
      <w:r>
        <w:rPr>
          <w:b w:val="0"/>
          <w:sz w:val="28"/>
          <w:szCs w:val="28"/>
        </w:rPr>
        <w:t>проведении фестиваля-конк</w:t>
      </w:r>
      <w:r w:rsidR="00BB1378">
        <w:rPr>
          <w:b w:val="0"/>
          <w:sz w:val="28"/>
          <w:szCs w:val="28"/>
        </w:rPr>
        <w:t xml:space="preserve">урса корпоративного творчества </w:t>
      </w:r>
      <w:r w:rsidR="00AA777B">
        <w:rPr>
          <w:b w:val="0"/>
          <w:sz w:val="28"/>
          <w:szCs w:val="28"/>
        </w:rPr>
        <w:t>"</w:t>
      </w:r>
      <w:r>
        <w:rPr>
          <w:b w:val="0"/>
          <w:sz w:val="28"/>
          <w:szCs w:val="28"/>
        </w:rPr>
        <w:t>Архангельск – город творческих людей</w:t>
      </w:r>
      <w:r w:rsidR="00AA777B">
        <w:rPr>
          <w:b w:val="0"/>
          <w:sz w:val="28"/>
          <w:szCs w:val="28"/>
        </w:rPr>
        <w:t>"</w:t>
      </w:r>
      <w:r w:rsidR="00862106">
        <w:rPr>
          <w:b w:val="0"/>
          <w:sz w:val="28"/>
          <w:szCs w:val="28"/>
        </w:rPr>
        <w:t>, посвя</w:t>
      </w:r>
      <w:r w:rsidR="00E24414">
        <w:rPr>
          <w:b w:val="0"/>
          <w:sz w:val="28"/>
          <w:szCs w:val="28"/>
        </w:rPr>
        <w:t>-</w:t>
      </w:r>
      <w:r w:rsidR="00862106">
        <w:rPr>
          <w:b w:val="0"/>
          <w:sz w:val="28"/>
          <w:szCs w:val="28"/>
        </w:rPr>
        <w:t>щённого 430-летию города Архангельска</w:t>
      </w:r>
      <w:r>
        <w:rPr>
          <w:b w:val="0"/>
          <w:sz w:val="28"/>
          <w:szCs w:val="28"/>
        </w:rPr>
        <w:t xml:space="preserve"> ознакомлен(а).</w:t>
      </w:r>
      <w:r>
        <w:rPr>
          <w:b w:val="0"/>
          <w:sz w:val="26"/>
          <w:szCs w:val="26"/>
        </w:rPr>
        <w:t xml:space="preserve">  </w:t>
      </w:r>
    </w:p>
    <w:p w:rsidR="00123F5F" w:rsidRDefault="00123F5F" w:rsidP="00123F5F">
      <w:pPr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123F5F" w:rsidRDefault="00123F5F" w:rsidP="00123F5F">
      <w:pPr>
        <w:rPr>
          <w:szCs w:val="28"/>
        </w:rPr>
      </w:pPr>
      <w:r>
        <w:rPr>
          <w:szCs w:val="28"/>
        </w:rPr>
        <w:t xml:space="preserve">Дата подачи заявки </w:t>
      </w:r>
      <w:r w:rsidR="00AA777B">
        <w:rPr>
          <w:szCs w:val="28"/>
        </w:rPr>
        <w:t>"</w:t>
      </w:r>
      <w:r>
        <w:rPr>
          <w:szCs w:val="28"/>
        </w:rPr>
        <w:t>____</w:t>
      </w:r>
      <w:r w:rsidR="00AA777B">
        <w:rPr>
          <w:szCs w:val="28"/>
        </w:rPr>
        <w:t>"</w:t>
      </w:r>
      <w:r>
        <w:rPr>
          <w:szCs w:val="28"/>
        </w:rPr>
        <w:t>________________201</w:t>
      </w:r>
      <w:r w:rsidR="00BB1378">
        <w:rPr>
          <w:szCs w:val="28"/>
        </w:rPr>
        <w:t>4</w:t>
      </w:r>
      <w:r>
        <w:rPr>
          <w:szCs w:val="28"/>
        </w:rPr>
        <w:t xml:space="preserve"> года</w:t>
      </w:r>
    </w:p>
    <w:p w:rsidR="00862106" w:rsidRDefault="00862106" w:rsidP="00123F5F">
      <w:pPr>
        <w:rPr>
          <w:szCs w:val="28"/>
        </w:rPr>
      </w:pPr>
    </w:p>
    <w:p w:rsidR="00123F5F" w:rsidRDefault="00123F5F" w:rsidP="00123F5F">
      <w:pPr>
        <w:rPr>
          <w:szCs w:val="28"/>
        </w:rPr>
      </w:pPr>
      <w:r>
        <w:rPr>
          <w:szCs w:val="28"/>
        </w:rPr>
        <w:t xml:space="preserve">Подпись заявителя ______________________________  </w:t>
      </w:r>
    </w:p>
    <w:p w:rsidR="00AA777B" w:rsidRDefault="00AA777B" w:rsidP="00AA777B">
      <w:pPr>
        <w:jc w:val="center"/>
        <w:rPr>
          <w:szCs w:val="28"/>
        </w:rPr>
      </w:pPr>
    </w:p>
    <w:p w:rsidR="00AA777B" w:rsidRDefault="00AA777B" w:rsidP="00AA777B">
      <w:pPr>
        <w:jc w:val="center"/>
        <w:rPr>
          <w:szCs w:val="28"/>
        </w:rPr>
      </w:pPr>
      <w:r>
        <w:rPr>
          <w:szCs w:val="28"/>
        </w:rPr>
        <w:t>__________</w:t>
      </w:r>
    </w:p>
    <w:sectPr w:rsidR="00AA7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4F9" w:rsidRDefault="000374F9">
      <w:r>
        <w:separator/>
      </w:r>
    </w:p>
  </w:endnote>
  <w:endnote w:type="continuationSeparator" w:id="0">
    <w:p w:rsidR="000374F9" w:rsidRDefault="00037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4F9" w:rsidRDefault="000374F9">
      <w:r>
        <w:separator/>
      </w:r>
    </w:p>
  </w:footnote>
  <w:footnote w:type="continuationSeparator" w:id="0">
    <w:p w:rsidR="000374F9" w:rsidRDefault="00037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64B"/>
    <w:multiLevelType w:val="hybridMultilevel"/>
    <w:tmpl w:val="9EDE31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76D5E"/>
    <w:multiLevelType w:val="multilevel"/>
    <w:tmpl w:val="DB62E28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CE97D68"/>
    <w:multiLevelType w:val="multilevel"/>
    <w:tmpl w:val="9F54EBE0"/>
    <w:lvl w:ilvl="0">
      <w:start w:val="1"/>
      <w:numFmt w:val="decimal"/>
      <w:lvlText w:val="%1."/>
      <w:lvlJc w:val="left"/>
      <w:pPr>
        <w:ind w:left="3054" w:hanging="360"/>
      </w:pPr>
      <w:rPr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4DB4E3B"/>
    <w:multiLevelType w:val="multilevel"/>
    <w:tmpl w:val="E0D275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97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w w:val="9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9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w w:val="9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9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w w:val="9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w w:val="9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w w:val="9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w w:val="97"/>
      </w:rPr>
    </w:lvl>
  </w:abstractNum>
  <w:abstractNum w:abstractNumId="4">
    <w:nsid w:val="270235CA"/>
    <w:multiLevelType w:val="multilevel"/>
    <w:tmpl w:val="96A494F2"/>
    <w:lvl w:ilvl="0">
      <w:start w:val="2"/>
      <w:numFmt w:val="decimal"/>
      <w:lvlText w:val="%1."/>
      <w:lvlJc w:val="left"/>
      <w:pPr>
        <w:ind w:left="4755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5">
    <w:nsid w:val="379D4B28"/>
    <w:multiLevelType w:val="hybridMultilevel"/>
    <w:tmpl w:val="7C263EB8"/>
    <w:lvl w:ilvl="0" w:tplc="3E662068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38E603DC"/>
    <w:multiLevelType w:val="hybridMultilevel"/>
    <w:tmpl w:val="E7844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7F301F"/>
    <w:multiLevelType w:val="multilevel"/>
    <w:tmpl w:val="9F54EBE0"/>
    <w:lvl w:ilvl="0">
      <w:start w:val="1"/>
      <w:numFmt w:val="decimal"/>
      <w:lvlText w:val="%1."/>
      <w:lvlJc w:val="left"/>
      <w:pPr>
        <w:ind w:left="3054" w:hanging="360"/>
      </w:pPr>
      <w:rPr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9944893"/>
    <w:multiLevelType w:val="hybridMultilevel"/>
    <w:tmpl w:val="2368C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252A8D"/>
    <w:multiLevelType w:val="multilevel"/>
    <w:tmpl w:val="5E9629C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61F704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60E70DC"/>
    <w:multiLevelType w:val="multilevel"/>
    <w:tmpl w:val="9F54EBE0"/>
    <w:lvl w:ilvl="0">
      <w:start w:val="1"/>
      <w:numFmt w:val="decimal"/>
      <w:lvlText w:val="%1."/>
      <w:lvlJc w:val="left"/>
      <w:pPr>
        <w:ind w:left="3054" w:hanging="360"/>
      </w:pPr>
      <w:rPr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717148BE"/>
    <w:multiLevelType w:val="multilevel"/>
    <w:tmpl w:val="9EDE31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B66C8B"/>
    <w:multiLevelType w:val="multilevel"/>
    <w:tmpl w:val="4D2E2F8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1"/>
  </w:num>
  <w:num w:numId="5">
    <w:abstractNumId w:val="4"/>
  </w:num>
  <w:num w:numId="6">
    <w:abstractNumId w:val="10"/>
  </w:num>
  <w:num w:numId="7">
    <w:abstractNumId w:val="6"/>
  </w:num>
  <w:num w:numId="8">
    <w:abstractNumId w:val="0"/>
  </w:num>
  <w:num w:numId="9">
    <w:abstractNumId w:val="1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8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C6B"/>
    <w:rsid w:val="000374F9"/>
    <w:rsid w:val="00061B4F"/>
    <w:rsid w:val="000C3A6E"/>
    <w:rsid w:val="000D6E65"/>
    <w:rsid w:val="000D7E6B"/>
    <w:rsid w:val="00115438"/>
    <w:rsid w:val="00116F48"/>
    <w:rsid w:val="00123F5F"/>
    <w:rsid w:val="001404ED"/>
    <w:rsid w:val="001A55B5"/>
    <w:rsid w:val="001B5F25"/>
    <w:rsid w:val="00242AAB"/>
    <w:rsid w:val="002558BB"/>
    <w:rsid w:val="002649BA"/>
    <w:rsid w:val="0029454C"/>
    <w:rsid w:val="002B3E0B"/>
    <w:rsid w:val="002C528F"/>
    <w:rsid w:val="002C5832"/>
    <w:rsid w:val="0033737A"/>
    <w:rsid w:val="004B5AE2"/>
    <w:rsid w:val="004B6CAF"/>
    <w:rsid w:val="004F0A68"/>
    <w:rsid w:val="0050750C"/>
    <w:rsid w:val="00512C83"/>
    <w:rsid w:val="005857CA"/>
    <w:rsid w:val="00631205"/>
    <w:rsid w:val="006906BB"/>
    <w:rsid w:val="006B2BFF"/>
    <w:rsid w:val="006C0B35"/>
    <w:rsid w:val="00731F24"/>
    <w:rsid w:val="00806C6B"/>
    <w:rsid w:val="00813AEC"/>
    <w:rsid w:val="00815F19"/>
    <w:rsid w:val="008208E8"/>
    <w:rsid w:val="00843719"/>
    <w:rsid w:val="00845E10"/>
    <w:rsid w:val="00862106"/>
    <w:rsid w:val="00867F0A"/>
    <w:rsid w:val="0094785F"/>
    <w:rsid w:val="009A134E"/>
    <w:rsid w:val="009A2EDA"/>
    <w:rsid w:val="009B74F5"/>
    <w:rsid w:val="009D74AF"/>
    <w:rsid w:val="009E2E6B"/>
    <w:rsid w:val="009F4A2B"/>
    <w:rsid w:val="00A115B8"/>
    <w:rsid w:val="00A776EF"/>
    <w:rsid w:val="00A93998"/>
    <w:rsid w:val="00AA777B"/>
    <w:rsid w:val="00AB71DD"/>
    <w:rsid w:val="00B04121"/>
    <w:rsid w:val="00B068E9"/>
    <w:rsid w:val="00B3668C"/>
    <w:rsid w:val="00B82B8D"/>
    <w:rsid w:val="00BB1378"/>
    <w:rsid w:val="00BC19D2"/>
    <w:rsid w:val="00BC4C90"/>
    <w:rsid w:val="00BC7842"/>
    <w:rsid w:val="00BE5111"/>
    <w:rsid w:val="00C3716C"/>
    <w:rsid w:val="00C51657"/>
    <w:rsid w:val="00C8290D"/>
    <w:rsid w:val="00CD750E"/>
    <w:rsid w:val="00D218C5"/>
    <w:rsid w:val="00E05DC5"/>
    <w:rsid w:val="00E10C46"/>
    <w:rsid w:val="00E24414"/>
    <w:rsid w:val="00E90DC0"/>
    <w:rsid w:val="00EB5650"/>
    <w:rsid w:val="00F178D9"/>
    <w:rsid w:val="00FC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6C6B"/>
    <w:rPr>
      <w:sz w:val="28"/>
    </w:rPr>
  </w:style>
  <w:style w:type="paragraph" w:styleId="1">
    <w:name w:val="heading 1"/>
    <w:basedOn w:val="a"/>
    <w:next w:val="a"/>
    <w:link w:val="10"/>
    <w:qFormat/>
    <w:rsid w:val="009F4A2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A777B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link w:val="30"/>
    <w:uiPriority w:val="9"/>
    <w:qFormat/>
    <w:rsid w:val="00EB565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EB5650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9F4A2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B5650"/>
    <w:rPr>
      <w:b/>
      <w:bCs/>
    </w:rPr>
  </w:style>
  <w:style w:type="paragraph" w:styleId="a4">
    <w:name w:val="Normal (Web)"/>
    <w:basedOn w:val="a"/>
    <w:unhideWhenUsed/>
    <w:rsid w:val="00EB5650"/>
    <w:pPr>
      <w:spacing w:before="120" w:after="120"/>
    </w:pPr>
    <w:rPr>
      <w:sz w:val="24"/>
      <w:szCs w:val="24"/>
    </w:rPr>
  </w:style>
  <w:style w:type="character" w:customStyle="1" w:styleId="30">
    <w:name w:val="Заголовок 3 Знак"/>
    <w:link w:val="3"/>
    <w:uiPriority w:val="9"/>
    <w:rsid w:val="00EB5650"/>
    <w:rPr>
      <w:b/>
      <w:bCs/>
      <w:sz w:val="27"/>
      <w:szCs w:val="27"/>
    </w:rPr>
  </w:style>
  <w:style w:type="character" w:customStyle="1" w:styleId="40">
    <w:name w:val="Заголовок 4 Знак"/>
    <w:link w:val="4"/>
    <w:uiPriority w:val="9"/>
    <w:rsid w:val="00EB5650"/>
    <w:rPr>
      <w:b/>
      <w:bCs/>
      <w:sz w:val="24"/>
      <w:szCs w:val="24"/>
    </w:rPr>
  </w:style>
  <w:style w:type="paragraph" w:customStyle="1" w:styleId="tekstob">
    <w:name w:val="tekstob"/>
    <w:basedOn w:val="a"/>
    <w:rsid w:val="00EB5650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rsid w:val="009F4A2B"/>
    <w:rPr>
      <w:rFonts w:ascii="Cambria" w:hAnsi="Cambria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rsid w:val="009F4A2B"/>
    <w:rPr>
      <w:rFonts w:ascii="Calibri" w:hAnsi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9F4A2B"/>
    <w:pPr>
      <w:ind w:left="720"/>
      <w:contextualSpacing/>
    </w:pPr>
    <w:rPr>
      <w:sz w:val="24"/>
      <w:szCs w:val="24"/>
    </w:rPr>
  </w:style>
  <w:style w:type="character" w:styleId="a6">
    <w:name w:val="Hyperlink"/>
    <w:uiPriority w:val="99"/>
    <w:unhideWhenUsed/>
    <w:rsid w:val="00FC0FBA"/>
    <w:rPr>
      <w:color w:val="0000FF"/>
      <w:u w:val="single"/>
    </w:rPr>
  </w:style>
  <w:style w:type="paragraph" w:styleId="21">
    <w:name w:val="Body Text 2"/>
    <w:basedOn w:val="a"/>
    <w:link w:val="22"/>
    <w:rsid w:val="006906BB"/>
    <w:pPr>
      <w:jc w:val="both"/>
    </w:pPr>
    <w:rPr>
      <w:lang w:val="x-none" w:eastAsia="x-none"/>
    </w:rPr>
  </w:style>
  <w:style w:type="character" w:customStyle="1" w:styleId="22">
    <w:name w:val="Основной текст 2 Знак"/>
    <w:link w:val="21"/>
    <w:rsid w:val="006906BB"/>
    <w:rPr>
      <w:sz w:val="28"/>
      <w:lang w:val="x-none" w:eastAsia="x-none"/>
    </w:rPr>
  </w:style>
  <w:style w:type="paragraph" w:styleId="31">
    <w:name w:val="Body Text 3"/>
    <w:basedOn w:val="a"/>
    <w:link w:val="32"/>
    <w:rsid w:val="00BC784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BC7842"/>
    <w:rPr>
      <w:sz w:val="16"/>
      <w:szCs w:val="16"/>
    </w:rPr>
  </w:style>
  <w:style w:type="paragraph" w:customStyle="1" w:styleId="ConsPlusTitle">
    <w:name w:val="ConsPlusTitle"/>
    <w:rsid w:val="00123F5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0">
    <w:name w:val="Заголовок 2 Знак"/>
    <w:link w:val="2"/>
    <w:semiHidden/>
    <w:rsid w:val="00AA777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Balloon Text"/>
    <w:basedOn w:val="a"/>
    <w:link w:val="a8"/>
    <w:rsid w:val="00E90D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90D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6C6B"/>
    <w:rPr>
      <w:sz w:val="28"/>
    </w:rPr>
  </w:style>
  <w:style w:type="paragraph" w:styleId="1">
    <w:name w:val="heading 1"/>
    <w:basedOn w:val="a"/>
    <w:next w:val="a"/>
    <w:link w:val="10"/>
    <w:qFormat/>
    <w:rsid w:val="009F4A2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A777B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link w:val="30"/>
    <w:uiPriority w:val="9"/>
    <w:qFormat/>
    <w:rsid w:val="00EB565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EB5650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9F4A2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B5650"/>
    <w:rPr>
      <w:b/>
      <w:bCs/>
    </w:rPr>
  </w:style>
  <w:style w:type="paragraph" w:styleId="a4">
    <w:name w:val="Normal (Web)"/>
    <w:basedOn w:val="a"/>
    <w:unhideWhenUsed/>
    <w:rsid w:val="00EB5650"/>
    <w:pPr>
      <w:spacing w:before="120" w:after="120"/>
    </w:pPr>
    <w:rPr>
      <w:sz w:val="24"/>
      <w:szCs w:val="24"/>
    </w:rPr>
  </w:style>
  <w:style w:type="character" w:customStyle="1" w:styleId="30">
    <w:name w:val="Заголовок 3 Знак"/>
    <w:link w:val="3"/>
    <w:uiPriority w:val="9"/>
    <w:rsid w:val="00EB5650"/>
    <w:rPr>
      <w:b/>
      <w:bCs/>
      <w:sz w:val="27"/>
      <w:szCs w:val="27"/>
    </w:rPr>
  </w:style>
  <w:style w:type="character" w:customStyle="1" w:styleId="40">
    <w:name w:val="Заголовок 4 Знак"/>
    <w:link w:val="4"/>
    <w:uiPriority w:val="9"/>
    <w:rsid w:val="00EB5650"/>
    <w:rPr>
      <w:b/>
      <w:bCs/>
      <w:sz w:val="24"/>
      <w:szCs w:val="24"/>
    </w:rPr>
  </w:style>
  <w:style w:type="paragraph" w:customStyle="1" w:styleId="tekstob">
    <w:name w:val="tekstob"/>
    <w:basedOn w:val="a"/>
    <w:rsid w:val="00EB5650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rsid w:val="009F4A2B"/>
    <w:rPr>
      <w:rFonts w:ascii="Cambria" w:hAnsi="Cambria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rsid w:val="009F4A2B"/>
    <w:rPr>
      <w:rFonts w:ascii="Calibri" w:hAnsi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9F4A2B"/>
    <w:pPr>
      <w:ind w:left="720"/>
      <w:contextualSpacing/>
    </w:pPr>
    <w:rPr>
      <w:sz w:val="24"/>
      <w:szCs w:val="24"/>
    </w:rPr>
  </w:style>
  <w:style w:type="character" w:styleId="a6">
    <w:name w:val="Hyperlink"/>
    <w:uiPriority w:val="99"/>
    <w:unhideWhenUsed/>
    <w:rsid w:val="00FC0FBA"/>
    <w:rPr>
      <w:color w:val="0000FF"/>
      <w:u w:val="single"/>
    </w:rPr>
  </w:style>
  <w:style w:type="paragraph" w:styleId="21">
    <w:name w:val="Body Text 2"/>
    <w:basedOn w:val="a"/>
    <w:link w:val="22"/>
    <w:rsid w:val="006906BB"/>
    <w:pPr>
      <w:jc w:val="both"/>
    </w:pPr>
    <w:rPr>
      <w:lang w:val="x-none" w:eastAsia="x-none"/>
    </w:rPr>
  </w:style>
  <w:style w:type="character" w:customStyle="1" w:styleId="22">
    <w:name w:val="Основной текст 2 Знак"/>
    <w:link w:val="21"/>
    <w:rsid w:val="006906BB"/>
    <w:rPr>
      <w:sz w:val="28"/>
      <w:lang w:val="x-none" w:eastAsia="x-none"/>
    </w:rPr>
  </w:style>
  <w:style w:type="paragraph" w:styleId="31">
    <w:name w:val="Body Text 3"/>
    <w:basedOn w:val="a"/>
    <w:link w:val="32"/>
    <w:rsid w:val="00BC784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BC7842"/>
    <w:rPr>
      <w:sz w:val="16"/>
      <w:szCs w:val="16"/>
    </w:rPr>
  </w:style>
  <w:style w:type="paragraph" w:customStyle="1" w:styleId="ConsPlusTitle">
    <w:name w:val="ConsPlusTitle"/>
    <w:rsid w:val="00123F5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0">
    <w:name w:val="Заголовок 2 Знак"/>
    <w:link w:val="2"/>
    <w:semiHidden/>
    <w:rsid w:val="00AA777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Balloon Text"/>
    <w:basedOn w:val="a"/>
    <w:link w:val="a8"/>
    <w:rsid w:val="00E90D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90D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8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070291">
                  <w:marLeft w:val="-3600"/>
                  <w:marRight w:val="-3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744918">
                      <w:marLeft w:val="3600"/>
                      <w:marRight w:val="3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83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94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801648">
                                  <w:marLeft w:val="0"/>
                                  <w:marRight w:val="0"/>
                                  <w:marTop w:val="12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5430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3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240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284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3556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8407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215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907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5784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800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4515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4926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9607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2927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9602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1321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7881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067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3961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8446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7691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2417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4302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893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7079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906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560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3574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1390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5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5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3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73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69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4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34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42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496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652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3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3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9768">
                  <w:marLeft w:val="-3600"/>
                  <w:marRight w:val="-3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77533">
                      <w:marLeft w:val="3600"/>
                      <w:marRight w:val="3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55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0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481331">
                                  <w:marLeft w:val="0"/>
                                  <w:marRight w:val="0"/>
                                  <w:marTop w:val="12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836525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86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891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949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4947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365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%D0%90%D0%BA%D1%80%D0%BE%D0%B1%D0%B0%D1%82%D0%B8%D0%BA%D0%B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ru.wikipedia.org/wiki/%D0%93%D0%B8%D0%BC%D0%BD%D0%B0%D1%81%D1%82%D0%B8%D0%BA%D0%B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vk.com/club437326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76BE84-2435-4A14-A4A7-8495B68EE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9133</CharactersWithSpaces>
  <SharedDoc>false</SharedDoc>
  <HLinks>
    <vt:vector size="18" baseType="variant">
      <vt:variant>
        <vt:i4>5439552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http://ru.wikipedia.org/wiki/%D0%90%D0%BA%D1%80%D0%BE%D0%B1%D0%B0%D1%82%D0%B8%D0%BA%D0%B0</vt:lpwstr>
      </vt:variant>
      <vt:variant>
        <vt:lpwstr/>
      </vt:variant>
      <vt:variant>
        <vt:i4>5439560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http://ru.wikipedia.org/wiki/%D0%93%D0%B8%D0%BC%D0%BD%D0%B0%D1%81%D1%82%D0%B8%D0%BA%D0%B0</vt:lpwstr>
      </vt:variant>
      <vt:variant>
        <vt:lpwstr/>
      </vt:variant>
      <vt:variant>
        <vt:i4>4128883</vt:i4>
      </vt:variant>
      <vt:variant>
        <vt:i4>3</vt:i4>
      </vt:variant>
      <vt:variant>
        <vt:i4>0</vt:i4>
      </vt:variant>
      <vt:variant>
        <vt:i4>5</vt:i4>
      </vt:variant>
      <vt:variant>
        <vt:lpwstr>http://vk.com/club43732684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DemakowaWW</dc:creator>
  <cp:lastModifiedBy>Любовь Федоровна Фадеева</cp:lastModifiedBy>
  <cp:revision>2</cp:revision>
  <cp:lastPrinted>2014-03-19T12:20:00Z</cp:lastPrinted>
  <dcterms:created xsi:type="dcterms:W3CDTF">2014-03-20T06:33:00Z</dcterms:created>
  <dcterms:modified xsi:type="dcterms:W3CDTF">2014-03-20T06:33:00Z</dcterms:modified>
</cp:coreProperties>
</file>