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44"/>
        <w:tblOverlap w:val="never"/>
        <w:tblW w:w="15910" w:type="dxa"/>
        <w:tblLayout w:type="fixed"/>
        <w:tblLook w:val="00A0" w:firstRow="1" w:lastRow="0" w:firstColumn="1" w:lastColumn="0" w:noHBand="0" w:noVBand="0"/>
      </w:tblPr>
      <w:tblGrid>
        <w:gridCol w:w="454"/>
        <w:gridCol w:w="1106"/>
        <w:gridCol w:w="2110"/>
        <w:gridCol w:w="4080"/>
        <w:gridCol w:w="1360"/>
        <w:gridCol w:w="1209"/>
        <w:gridCol w:w="846"/>
        <w:gridCol w:w="967"/>
        <w:gridCol w:w="1813"/>
        <w:gridCol w:w="1965"/>
      </w:tblGrid>
      <w:tr w:rsidR="00951129" w:rsidRPr="00D95F31" w:rsidTr="00951129">
        <w:trPr>
          <w:trHeight w:val="1555"/>
        </w:trPr>
        <w:tc>
          <w:tcPr>
            <w:tcW w:w="11165" w:type="dxa"/>
            <w:gridSpan w:val="7"/>
            <w:vAlign w:val="center"/>
          </w:tcPr>
          <w:p w:rsidR="00951129" w:rsidRPr="00D95F31" w:rsidRDefault="00951129" w:rsidP="0011099C">
            <w:pPr>
              <w:ind w:right="743"/>
              <w:jc w:val="center"/>
              <w:rPr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4745" w:type="dxa"/>
            <w:gridSpan w:val="3"/>
            <w:vAlign w:val="center"/>
          </w:tcPr>
          <w:p w:rsidR="00951129" w:rsidRPr="00D95F31" w:rsidRDefault="00951129" w:rsidP="0011099C">
            <w:pPr>
              <w:rPr>
                <w:b/>
              </w:rPr>
            </w:pPr>
            <w:r>
              <w:rPr>
                <w:b/>
              </w:rPr>
              <w:t>ПРИЛОЖЕНИЕ</w:t>
            </w:r>
          </w:p>
          <w:p w:rsidR="00951129" w:rsidRPr="00D95F31" w:rsidRDefault="00951129" w:rsidP="0011099C">
            <w:r>
              <w:t xml:space="preserve">к </w:t>
            </w:r>
            <w:r w:rsidRPr="00D95F31">
              <w:t>распоряжени</w:t>
            </w:r>
            <w:r>
              <w:t>ю</w:t>
            </w:r>
            <w:r w:rsidRPr="00D95F31">
              <w:t xml:space="preserve"> заместителя Главы муниципального образования </w:t>
            </w:r>
          </w:p>
          <w:p w:rsidR="00951129" w:rsidRPr="00D95F31" w:rsidRDefault="00951129" w:rsidP="0011099C">
            <w:r>
              <w:t>"</w:t>
            </w:r>
            <w:r w:rsidRPr="00D95F31">
              <w:t>Город Архангельск</w:t>
            </w:r>
            <w:r>
              <w:t>"</w:t>
            </w:r>
            <w:r w:rsidRPr="00D95F31">
              <w:t xml:space="preserve"> </w:t>
            </w:r>
          </w:p>
          <w:p w:rsidR="00951129" w:rsidRPr="00D95F31" w:rsidRDefault="00951129" w:rsidP="00EA13D0">
            <w:pPr>
              <w:rPr>
                <w:b/>
                <w:color w:val="000000"/>
              </w:rPr>
            </w:pPr>
            <w:r w:rsidRPr="00D95F31">
              <w:t xml:space="preserve">от </w:t>
            </w:r>
            <w:r w:rsidR="00EA13D0">
              <w:t>27.06.2016 № 1784р</w:t>
            </w:r>
          </w:p>
        </w:tc>
      </w:tr>
      <w:tr w:rsidR="00951129" w:rsidRPr="00D95F31" w:rsidTr="0011099C">
        <w:trPr>
          <w:trHeight w:val="460"/>
        </w:trPr>
        <w:tc>
          <w:tcPr>
            <w:tcW w:w="15910" w:type="dxa"/>
            <w:gridSpan w:val="10"/>
            <w:tcBorders>
              <w:bottom w:val="single" w:sz="4" w:space="0" w:color="auto"/>
            </w:tcBorders>
            <w:vAlign w:val="center"/>
          </w:tcPr>
          <w:p w:rsidR="00951129" w:rsidRPr="00D95F31" w:rsidRDefault="00951129" w:rsidP="0011099C">
            <w:pPr>
              <w:ind w:right="743"/>
              <w:jc w:val="center"/>
              <w:rPr>
                <w:b/>
                <w:color w:val="000000"/>
              </w:rPr>
            </w:pPr>
          </w:p>
          <w:p w:rsidR="00951129" w:rsidRPr="00D95F31" w:rsidRDefault="00951129" w:rsidP="0011099C">
            <w:pPr>
              <w:ind w:right="74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"</w:t>
            </w:r>
            <w:r w:rsidRPr="00D95F31">
              <w:rPr>
                <w:b/>
                <w:color w:val="000000"/>
              </w:rPr>
              <w:t>ПЕРЕЧЕНЬ</w:t>
            </w:r>
          </w:p>
          <w:p w:rsidR="00951129" w:rsidRPr="00D95F31" w:rsidRDefault="00951129" w:rsidP="0011099C">
            <w:pPr>
              <w:ind w:right="743"/>
              <w:jc w:val="center"/>
              <w:rPr>
                <w:b/>
                <w:color w:val="000000"/>
              </w:rPr>
            </w:pPr>
            <w:r w:rsidRPr="00D95F31">
              <w:rPr>
                <w:b/>
                <w:color w:val="000000"/>
              </w:rPr>
              <w:t xml:space="preserve">нежилых зданий, подлежащих капитальному ремонту </w:t>
            </w:r>
          </w:p>
          <w:p w:rsidR="00951129" w:rsidRPr="00D95F31" w:rsidRDefault="00951129" w:rsidP="0011099C">
            <w:pPr>
              <w:ind w:right="743"/>
              <w:jc w:val="center"/>
              <w:rPr>
                <w:b/>
                <w:bCs/>
                <w:sz w:val="36"/>
              </w:rPr>
            </w:pPr>
            <w:r w:rsidRPr="00D95F31">
              <w:rPr>
                <w:b/>
                <w:color w:val="000000"/>
              </w:rPr>
              <w:t>на 2016 год и на плановый период 2017 и 2018 годов</w:t>
            </w:r>
          </w:p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51129" w:rsidRPr="00D95F31" w:rsidTr="0011099C">
        <w:trPr>
          <w:trHeight w:val="46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ind w:left="-142" w:right="-188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 xml:space="preserve">№ </w:t>
            </w:r>
          </w:p>
          <w:p w:rsidR="00951129" w:rsidRPr="00D95F31" w:rsidRDefault="00951129" w:rsidP="0011099C">
            <w:pPr>
              <w:keepNext/>
              <w:keepLines/>
              <w:ind w:left="-142" w:right="-188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5F31">
              <w:rPr>
                <w:color w:val="000000"/>
                <w:sz w:val="18"/>
                <w:szCs w:val="18"/>
              </w:rPr>
              <w:t>Наимено-вание</w:t>
            </w:r>
            <w:proofErr w:type="spellEnd"/>
            <w:r w:rsidRPr="00D95F31">
              <w:rPr>
                <w:color w:val="000000"/>
                <w:sz w:val="18"/>
                <w:szCs w:val="18"/>
              </w:rPr>
              <w:t xml:space="preserve"> объекта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Местонахождение (адрес) объекта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Наименование видов работ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Срок выполнения работ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 xml:space="preserve">Стоимость работ, </w:t>
            </w:r>
          </w:p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951129" w:rsidRPr="00D95F31" w:rsidTr="0011099C">
        <w:trPr>
          <w:trHeight w:val="34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20"/>
              </w:rPr>
            </w:pPr>
            <w:r w:rsidRPr="00D95F31">
              <w:rPr>
                <w:color w:val="000000"/>
                <w:sz w:val="18"/>
                <w:szCs w:val="18"/>
              </w:rPr>
              <w:t>2018</w:t>
            </w:r>
          </w:p>
        </w:tc>
      </w:tr>
      <w:tr w:rsidR="00951129" w:rsidRPr="00D95F31" w:rsidTr="0011099C">
        <w:trPr>
          <w:trHeight w:val="630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sz w:val="18"/>
                <w:szCs w:val="18"/>
              </w:rPr>
            </w:pPr>
            <w:r w:rsidRPr="00D95F31">
              <w:rPr>
                <w:sz w:val="18"/>
                <w:szCs w:val="18"/>
              </w:rPr>
              <w:t xml:space="preserve">Объем бюджетных ассигнований городского бюджета, </w:t>
            </w:r>
            <w:proofErr w:type="spellStart"/>
            <w:r w:rsidRPr="00D95F31">
              <w:rPr>
                <w:sz w:val="18"/>
                <w:szCs w:val="18"/>
              </w:rPr>
              <w:t>тыс.руб</w:t>
            </w:r>
            <w:proofErr w:type="spellEnd"/>
            <w:r w:rsidRPr="00D95F31">
              <w:rPr>
                <w:sz w:val="18"/>
                <w:szCs w:val="18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95F31">
              <w:rPr>
                <w:sz w:val="18"/>
                <w:szCs w:val="18"/>
              </w:rPr>
              <w:t xml:space="preserve">Объем бюджетных ассигнований городского бюджета, </w:t>
            </w:r>
            <w:proofErr w:type="spellStart"/>
            <w:r w:rsidRPr="00D95F31">
              <w:rPr>
                <w:sz w:val="18"/>
                <w:szCs w:val="18"/>
              </w:rPr>
              <w:t>тыс.руб</w:t>
            </w:r>
            <w:proofErr w:type="spellEnd"/>
            <w:r w:rsidRPr="00D95F31">
              <w:rPr>
                <w:sz w:val="18"/>
                <w:szCs w:val="18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sz w:val="18"/>
                <w:szCs w:val="18"/>
              </w:rPr>
              <w:t xml:space="preserve">Объем бюджетных ассигнований городского бюджета, </w:t>
            </w:r>
            <w:proofErr w:type="spellStart"/>
            <w:r w:rsidRPr="00D95F31">
              <w:rPr>
                <w:sz w:val="18"/>
                <w:szCs w:val="18"/>
              </w:rPr>
              <w:t>тыс.руб</w:t>
            </w:r>
            <w:proofErr w:type="spellEnd"/>
            <w:r w:rsidRPr="00D95F31">
              <w:rPr>
                <w:sz w:val="18"/>
                <w:szCs w:val="18"/>
              </w:rPr>
              <w:t>.</w:t>
            </w:r>
          </w:p>
        </w:tc>
      </w:tr>
      <w:tr w:rsidR="00951129" w:rsidRPr="00D95F31" w:rsidTr="0011099C"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Пр. Ломоносова, 30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Ремонт помещений конференц-зала, кровли, в том числе проектные работы</w:t>
            </w:r>
          </w:p>
          <w:p w:rsidR="00951129" w:rsidRPr="00D95F31" w:rsidRDefault="00951129" w:rsidP="0011099C">
            <w:pPr>
              <w:keepNext/>
              <w:keepLines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До 01.09.2016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9080,6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9080,6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51129" w:rsidRPr="00D95F31" w:rsidTr="0011099C">
        <w:trPr>
          <w:trHeight w:val="5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ВСЕГО по перечню: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9080,6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9080,6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9" w:rsidRPr="00D95F31" w:rsidRDefault="00951129" w:rsidP="0011099C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95F31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6874B9" w:rsidRDefault="006874B9" w:rsidP="006874B9">
      <w:pPr>
        <w:tabs>
          <w:tab w:val="left" w:pos="1548"/>
        </w:tabs>
        <w:rPr>
          <w:sz w:val="14"/>
          <w:szCs w:val="14"/>
        </w:rPr>
      </w:pPr>
    </w:p>
    <w:p w:rsidR="00570BF9" w:rsidRDefault="00951129" w:rsidP="00951129">
      <w:pPr>
        <w:ind w:right="-598"/>
        <w:jc w:val="right"/>
      </w:pPr>
      <w:r>
        <w:t>".</w:t>
      </w:r>
    </w:p>
    <w:p w:rsidR="00951129" w:rsidRDefault="00951129" w:rsidP="00951129">
      <w:pPr>
        <w:ind w:right="-598"/>
        <w:jc w:val="right"/>
      </w:pPr>
    </w:p>
    <w:p w:rsidR="00951129" w:rsidRDefault="00951129" w:rsidP="00951129">
      <w:pPr>
        <w:ind w:right="-598"/>
        <w:jc w:val="center"/>
      </w:pPr>
      <w:r>
        <w:t>____________</w:t>
      </w:r>
    </w:p>
    <w:sectPr w:rsidR="00951129" w:rsidSect="0095112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B9"/>
    <w:rsid w:val="000040B6"/>
    <w:rsid w:val="0003016A"/>
    <w:rsid w:val="000A5B72"/>
    <w:rsid w:val="000F0D05"/>
    <w:rsid w:val="000F0DFA"/>
    <w:rsid w:val="000F0EA4"/>
    <w:rsid w:val="003178B3"/>
    <w:rsid w:val="00344B3C"/>
    <w:rsid w:val="003A7C41"/>
    <w:rsid w:val="00560159"/>
    <w:rsid w:val="00570BF9"/>
    <w:rsid w:val="00594965"/>
    <w:rsid w:val="006874B9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1129"/>
    <w:rsid w:val="009552EA"/>
    <w:rsid w:val="009621CA"/>
    <w:rsid w:val="009E34A9"/>
    <w:rsid w:val="00A67CEE"/>
    <w:rsid w:val="00BB5891"/>
    <w:rsid w:val="00C64892"/>
    <w:rsid w:val="00C7335B"/>
    <w:rsid w:val="00C73AB7"/>
    <w:rsid w:val="00D16156"/>
    <w:rsid w:val="00D172CD"/>
    <w:rsid w:val="00D85177"/>
    <w:rsid w:val="00DD5A16"/>
    <w:rsid w:val="00E34CE0"/>
    <w:rsid w:val="00EA13D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B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4B9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6874B9"/>
    <w:rPr>
      <w:rFonts w:eastAsia="Times New Roman"/>
      <w:b/>
      <w:bCs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4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8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B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4B9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6874B9"/>
    <w:rPr>
      <w:rFonts w:eastAsia="Times New Roman"/>
      <w:b/>
      <w:bCs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4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8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2016-06-24T10:23:00Z</cp:lastPrinted>
  <dcterms:created xsi:type="dcterms:W3CDTF">2016-06-27T11:04:00Z</dcterms:created>
  <dcterms:modified xsi:type="dcterms:W3CDTF">2016-06-27T11:04:00Z</dcterms:modified>
</cp:coreProperties>
</file>