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  <w:bookmarkStart w:id="0" w:name="_GoBack"/>
      <w:bookmarkEnd w:id="0"/>
      <w:r w:rsidRPr="00C95D8D">
        <w:rPr>
          <w:sz w:val="24"/>
          <w:szCs w:val="24"/>
        </w:rPr>
        <w:t>Приложение</w:t>
      </w:r>
    </w:p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  <w:r w:rsidRPr="00C95D8D">
        <w:rPr>
          <w:sz w:val="24"/>
          <w:szCs w:val="24"/>
        </w:rPr>
        <w:t>к постановлению Администрации</w:t>
      </w:r>
    </w:p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  <w:r w:rsidRPr="00C95D8D">
        <w:rPr>
          <w:sz w:val="24"/>
          <w:szCs w:val="24"/>
        </w:rPr>
        <w:t>муниципального образования</w:t>
      </w:r>
    </w:p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  <w:r w:rsidRPr="00C95D8D">
        <w:rPr>
          <w:sz w:val="24"/>
          <w:szCs w:val="24"/>
        </w:rPr>
        <w:t>"Город Архангельск"</w:t>
      </w:r>
    </w:p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  <w:r w:rsidRPr="00C95D8D">
        <w:rPr>
          <w:sz w:val="24"/>
          <w:szCs w:val="24"/>
        </w:rPr>
        <w:t xml:space="preserve">от </w:t>
      </w:r>
      <w:r w:rsidR="003412F4">
        <w:rPr>
          <w:sz w:val="24"/>
          <w:szCs w:val="24"/>
        </w:rPr>
        <w:t>03.10.2019 № 1569</w:t>
      </w:r>
    </w:p>
    <w:p w:rsidR="00C95D8D" w:rsidRPr="00C95D8D" w:rsidRDefault="00C95D8D" w:rsidP="00C95D8D">
      <w:pPr>
        <w:ind w:left="9923"/>
        <w:jc w:val="center"/>
        <w:rPr>
          <w:sz w:val="24"/>
          <w:szCs w:val="24"/>
        </w:rPr>
      </w:pPr>
    </w:p>
    <w:p w:rsidR="00C95D8D" w:rsidRPr="00C95D8D" w:rsidRDefault="00C95D8D" w:rsidP="00C95D8D">
      <w:pPr>
        <w:tabs>
          <w:tab w:val="left" w:pos="12006"/>
        </w:tabs>
        <w:ind w:left="7371"/>
        <w:jc w:val="center"/>
        <w:rPr>
          <w:rFonts w:eastAsiaTheme="minorHAnsi"/>
          <w:sz w:val="24"/>
          <w:szCs w:val="24"/>
          <w:lang w:eastAsia="en-US"/>
        </w:rPr>
      </w:pPr>
      <w:r w:rsidRPr="00C95D8D">
        <w:rPr>
          <w:sz w:val="24"/>
          <w:szCs w:val="24"/>
        </w:rPr>
        <w:t>"</w:t>
      </w:r>
      <w:r w:rsidRPr="00C95D8D">
        <w:rPr>
          <w:rFonts w:eastAsiaTheme="minorHAnsi"/>
          <w:sz w:val="24"/>
          <w:szCs w:val="24"/>
          <w:lang w:eastAsia="en-US"/>
        </w:rPr>
        <w:t>Приложение № 2</w:t>
      </w:r>
    </w:p>
    <w:p w:rsidR="00C95D8D" w:rsidRDefault="00C95D8D" w:rsidP="00C95D8D">
      <w:pPr>
        <w:autoSpaceDE w:val="0"/>
        <w:autoSpaceDN w:val="0"/>
        <w:adjustRightInd w:val="0"/>
        <w:ind w:left="7371"/>
        <w:jc w:val="center"/>
        <w:rPr>
          <w:rFonts w:eastAsiaTheme="minorHAnsi"/>
          <w:sz w:val="24"/>
          <w:szCs w:val="24"/>
          <w:lang w:eastAsia="en-US"/>
        </w:rPr>
      </w:pPr>
      <w:r w:rsidRPr="00C95D8D">
        <w:rPr>
          <w:rFonts w:eastAsiaTheme="minorHAnsi"/>
          <w:sz w:val="24"/>
          <w:szCs w:val="24"/>
          <w:lang w:eastAsia="en-US"/>
        </w:rPr>
        <w:t>к муниципальной программе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5D8D">
        <w:rPr>
          <w:rFonts w:eastAsiaTheme="minorHAnsi"/>
          <w:sz w:val="24"/>
          <w:szCs w:val="24"/>
          <w:lang w:eastAsia="en-US"/>
        </w:rPr>
        <w:t xml:space="preserve">"Переселение граждан </w:t>
      </w:r>
    </w:p>
    <w:p w:rsidR="00C95D8D" w:rsidRDefault="00C95D8D" w:rsidP="00C95D8D">
      <w:pPr>
        <w:autoSpaceDE w:val="0"/>
        <w:autoSpaceDN w:val="0"/>
        <w:adjustRightInd w:val="0"/>
        <w:ind w:left="7371"/>
        <w:jc w:val="center"/>
        <w:rPr>
          <w:rFonts w:eastAsiaTheme="minorHAnsi"/>
          <w:sz w:val="24"/>
          <w:szCs w:val="24"/>
          <w:lang w:eastAsia="en-US"/>
        </w:rPr>
      </w:pPr>
      <w:r w:rsidRPr="00C95D8D">
        <w:rPr>
          <w:rFonts w:eastAsiaTheme="minorHAnsi"/>
          <w:sz w:val="24"/>
          <w:szCs w:val="24"/>
          <w:lang w:eastAsia="en-US"/>
        </w:rPr>
        <w:t>из непригодного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5D8D">
        <w:rPr>
          <w:rFonts w:eastAsiaTheme="minorHAnsi"/>
          <w:sz w:val="24"/>
          <w:szCs w:val="24"/>
          <w:lang w:eastAsia="en-US"/>
        </w:rPr>
        <w:t xml:space="preserve">для проживания (аварийного) жилищного фонда </w:t>
      </w:r>
    </w:p>
    <w:p w:rsidR="00C95D8D" w:rsidRPr="00C95D8D" w:rsidRDefault="00C95D8D" w:rsidP="00C95D8D">
      <w:pPr>
        <w:autoSpaceDE w:val="0"/>
        <w:autoSpaceDN w:val="0"/>
        <w:adjustRightInd w:val="0"/>
        <w:ind w:left="7371"/>
        <w:jc w:val="center"/>
        <w:rPr>
          <w:rFonts w:eastAsiaTheme="minorHAnsi"/>
          <w:sz w:val="24"/>
          <w:szCs w:val="24"/>
          <w:lang w:eastAsia="en-US"/>
        </w:rPr>
      </w:pPr>
      <w:r w:rsidRPr="00C95D8D">
        <w:rPr>
          <w:rFonts w:eastAsiaTheme="minorHAnsi"/>
          <w:sz w:val="24"/>
          <w:szCs w:val="24"/>
          <w:lang w:eastAsia="en-US"/>
        </w:rPr>
        <w:t>в муниципальном образовании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5D8D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C95D8D" w:rsidRPr="00C95D8D" w:rsidRDefault="00C95D8D" w:rsidP="00C95D8D">
      <w:pPr>
        <w:ind w:left="9923"/>
        <w:jc w:val="center"/>
        <w:rPr>
          <w:rFonts w:eastAsia="Calibri"/>
          <w:b/>
          <w:sz w:val="24"/>
          <w:szCs w:val="24"/>
          <w:lang w:eastAsia="en-US"/>
        </w:rPr>
      </w:pPr>
    </w:p>
    <w:p w:rsidR="00C95D8D" w:rsidRPr="00C95D8D" w:rsidRDefault="00C95D8D" w:rsidP="00C95D8D">
      <w:pPr>
        <w:ind w:right="-314" w:hanging="284"/>
        <w:jc w:val="center"/>
        <w:rPr>
          <w:rFonts w:eastAsia="Calibri"/>
          <w:b/>
          <w:szCs w:val="24"/>
        </w:rPr>
      </w:pPr>
      <w:r w:rsidRPr="00C95D8D">
        <w:rPr>
          <w:rFonts w:eastAsia="Calibri"/>
          <w:b/>
          <w:szCs w:val="24"/>
        </w:rPr>
        <w:t>Финансовое обеспечение реализации муниципальной программы</w:t>
      </w:r>
    </w:p>
    <w:p w:rsidR="00C95D8D" w:rsidRDefault="00C95D8D" w:rsidP="00C95D8D">
      <w:pPr>
        <w:ind w:hanging="426"/>
        <w:rPr>
          <w:rFonts w:eastAsia="Calibri"/>
          <w:sz w:val="24"/>
          <w:szCs w:val="24"/>
        </w:rPr>
      </w:pPr>
    </w:p>
    <w:p w:rsidR="00C95D8D" w:rsidRPr="00C95D8D" w:rsidRDefault="00C95D8D" w:rsidP="00C95D8D">
      <w:pPr>
        <w:ind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3012"/>
        <w:gridCol w:w="2267"/>
        <w:gridCol w:w="1134"/>
        <w:gridCol w:w="709"/>
        <w:gridCol w:w="750"/>
        <w:gridCol w:w="809"/>
        <w:gridCol w:w="709"/>
        <w:gridCol w:w="709"/>
        <w:gridCol w:w="869"/>
      </w:tblGrid>
      <w:tr w:rsidR="00C95D8D" w:rsidRPr="009662E3" w:rsidTr="00157F40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Заказчики подпрограммы / Исполнители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2019 </w:t>
            </w:r>
          </w:p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2025 год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C95D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95D8D" w:rsidRPr="009662E3" w:rsidTr="00157F40">
        <w:trPr>
          <w:trHeight w:val="394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Calibri"/>
                <w:sz w:val="24"/>
                <w:szCs w:val="24"/>
              </w:rPr>
              <w:t>"</w:t>
            </w:r>
            <w:r w:rsidRPr="009662E3">
              <w:rPr>
                <w:rFonts w:eastAsia="Calibri"/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</w:t>
            </w:r>
          </w:p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в муниципальном образовании </w:t>
            </w:r>
          </w:p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"</w:t>
            </w:r>
            <w:r w:rsidRPr="009662E3">
              <w:rPr>
                <w:rFonts w:eastAsia="Calibri"/>
                <w:sz w:val="24"/>
                <w:szCs w:val="24"/>
              </w:rPr>
              <w:t xml:space="preserve">Город Архангельск </w:t>
            </w:r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58 610,9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trHeight w:val="53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trHeight w:val="53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trHeight w:val="70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57 438,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  <w:r w:rsidRPr="009662E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 xml:space="preserve">Переселение граждан </w:t>
            </w:r>
          </w:p>
          <w:p w:rsidR="00C95D8D" w:rsidRPr="009662E3" w:rsidRDefault="00C95D8D" w:rsidP="00157F40">
            <w:pPr>
              <w:rPr>
                <w:sz w:val="24"/>
                <w:szCs w:val="24"/>
              </w:rPr>
            </w:pPr>
            <w:r w:rsidRPr="009662E3">
              <w:rPr>
                <w:sz w:val="24"/>
                <w:szCs w:val="24"/>
              </w:rPr>
              <w:t xml:space="preserve">из аварийного жилищного фонда, признанного таковым до 1 января </w:t>
            </w:r>
          </w:p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2017 года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58 610,9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trHeight w:val="425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57 438,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27 630,2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</w:tbl>
    <w:p w:rsidR="00841189" w:rsidRDefault="00841189" w:rsidP="00841189">
      <w:pPr>
        <w:ind w:hanging="426"/>
        <w:rPr>
          <w:rFonts w:eastAsia="Calibri"/>
          <w:sz w:val="24"/>
          <w:szCs w:val="24"/>
        </w:rPr>
      </w:pPr>
    </w:p>
    <w:p w:rsidR="00841189" w:rsidRPr="00C95D8D" w:rsidRDefault="00841189" w:rsidP="00841189">
      <w:pPr>
        <w:ind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Продолжение таблицы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3012"/>
        <w:gridCol w:w="2267"/>
        <w:gridCol w:w="1134"/>
        <w:gridCol w:w="709"/>
        <w:gridCol w:w="750"/>
        <w:gridCol w:w="809"/>
        <w:gridCol w:w="709"/>
        <w:gridCol w:w="709"/>
        <w:gridCol w:w="869"/>
      </w:tblGrid>
      <w:tr w:rsidR="00841189" w:rsidRPr="009662E3" w:rsidTr="00157F40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2019 </w:t>
            </w:r>
          </w:p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2025 год</w:t>
            </w:r>
          </w:p>
        </w:tc>
      </w:tr>
      <w:tr w:rsidR="00841189" w:rsidRPr="009662E3" w:rsidTr="00157F40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89" w:rsidRPr="009662E3" w:rsidRDefault="00841189" w:rsidP="00157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95D8D" w:rsidRPr="009662E3" w:rsidTr="00157F40">
        <w:trPr>
          <w:trHeight w:val="568"/>
          <w:jc w:val="center"/>
        </w:trPr>
        <w:tc>
          <w:tcPr>
            <w:tcW w:w="4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 xml:space="preserve">Администрация города Архангельска / отдел учета и отчетности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 xml:space="preserve"> (далее – Отдел учета и отчетности)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trHeight w:val="547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5D8D" w:rsidRPr="009662E3" w:rsidTr="00157F40">
        <w:trPr>
          <w:trHeight w:val="571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5D8D" w:rsidRPr="009662E3" w:rsidTr="00157F40">
        <w:trPr>
          <w:trHeight w:val="549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00B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2E3">
              <w:rPr>
                <w:sz w:val="24"/>
                <w:szCs w:val="24"/>
              </w:rPr>
              <w:t xml:space="preserve">Мероприятие 1. </w:t>
            </w:r>
            <w:r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 xml:space="preserve">Предоставление возмещения собственникам за изъятые жилые помещения, находящиеся </w:t>
            </w:r>
          </w:p>
          <w:p w:rsidR="00C95D8D" w:rsidRPr="009662E3" w:rsidRDefault="00C95D8D" w:rsidP="00157F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в многоквартирных домах, признанных аварийными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58 610,9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57 438,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28 789,6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27 630,2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8D" w:rsidRPr="009662E3" w:rsidRDefault="00C95D8D" w:rsidP="00157F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5D8D" w:rsidRPr="009662E3" w:rsidTr="00157F40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8D" w:rsidRPr="009662E3" w:rsidRDefault="00C95D8D" w:rsidP="00157F4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Default="00C95D8D" w:rsidP="00157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8D" w:rsidRPr="009662E3" w:rsidRDefault="00C95D8D" w:rsidP="00157F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95D8D" w:rsidRDefault="00C95D8D" w:rsidP="00841189">
      <w:pPr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".</w:t>
      </w:r>
    </w:p>
    <w:p w:rsidR="00841189" w:rsidRDefault="00841189" w:rsidP="00841189">
      <w:pPr>
        <w:ind w:right="-456"/>
        <w:jc w:val="right"/>
        <w:rPr>
          <w:sz w:val="24"/>
          <w:szCs w:val="24"/>
        </w:rPr>
      </w:pPr>
    </w:p>
    <w:p w:rsidR="00841189" w:rsidRPr="00841189" w:rsidRDefault="00841189" w:rsidP="00841189">
      <w:pPr>
        <w:ind w:left="-426" w:right="-456"/>
        <w:jc w:val="center"/>
        <w:rPr>
          <w:szCs w:val="24"/>
        </w:rPr>
      </w:pPr>
      <w:r w:rsidRPr="00841189">
        <w:rPr>
          <w:szCs w:val="24"/>
        </w:rPr>
        <w:t>____________</w:t>
      </w:r>
    </w:p>
    <w:p w:rsidR="00C95D8D" w:rsidRDefault="00C95D8D" w:rsidP="00C95D8D">
      <w:pPr>
        <w:jc w:val="center"/>
        <w:rPr>
          <w:sz w:val="24"/>
          <w:szCs w:val="24"/>
        </w:rPr>
      </w:pPr>
    </w:p>
    <w:p w:rsidR="00C95D8D" w:rsidRDefault="00C95D8D" w:rsidP="00C95D8D">
      <w:pPr>
        <w:jc w:val="center"/>
        <w:rPr>
          <w:sz w:val="24"/>
          <w:szCs w:val="24"/>
        </w:rPr>
      </w:pPr>
    </w:p>
    <w:p w:rsidR="00C95D8D" w:rsidRDefault="00C95D8D" w:rsidP="00C95D8D">
      <w:pPr>
        <w:jc w:val="center"/>
        <w:rPr>
          <w:sz w:val="24"/>
          <w:szCs w:val="24"/>
        </w:rPr>
      </w:pPr>
    </w:p>
    <w:p w:rsidR="00C95D8D" w:rsidRDefault="00C95D8D" w:rsidP="00C95D8D">
      <w:pPr>
        <w:jc w:val="center"/>
        <w:rPr>
          <w:sz w:val="24"/>
          <w:szCs w:val="24"/>
        </w:rPr>
      </w:pPr>
    </w:p>
    <w:p w:rsidR="00C95D8D" w:rsidRDefault="00C95D8D" w:rsidP="00C95D8D">
      <w:pPr>
        <w:jc w:val="center"/>
        <w:rPr>
          <w:sz w:val="24"/>
          <w:szCs w:val="24"/>
        </w:rPr>
      </w:pPr>
    </w:p>
    <w:p w:rsidR="007F6717" w:rsidRPr="00F15C23" w:rsidRDefault="007F6717" w:rsidP="00C15B29">
      <w:pPr>
        <w:tabs>
          <w:tab w:val="left" w:pos="8364"/>
        </w:tabs>
        <w:jc w:val="both"/>
        <w:rPr>
          <w:szCs w:val="28"/>
        </w:rPr>
      </w:pPr>
    </w:p>
    <w:sectPr w:rsidR="007F6717" w:rsidRPr="00F15C23" w:rsidSect="00C95D8D">
      <w:headerReference w:type="default" r:id="rId9"/>
      <w:pgSz w:w="16838" w:h="11906" w:orient="landscape"/>
      <w:pgMar w:top="1701" w:right="1134" w:bottom="567" w:left="1134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B0" w:rsidRDefault="00CF71B0" w:rsidP="00955C14">
      <w:r>
        <w:separator/>
      </w:r>
    </w:p>
  </w:endnote>
  <w:endnote w:type="continuationSeparator" w:id="0">
    <w:p w:rsidR="00CF71B0" w:rsidRDefault="00CF71B0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B0" w:rsidRDefault="00CF71B0" w:rsidP="00955C14">
      <w:r>
        <w:separator/>
      </w:r>
    </w:p>
  </w:footnote>
  <w:footnote w:type="continuationSeparator" w:id="0">
    <w:p w:rsidR="00CF71B0" w:rsidRDefault="00CF71B0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23840"/>
      <w:docPartObj>
        <w:docPartGallery w:val="Page Numbers (Top of Page)"/>
        <w:docPartUnique/>
      </w:docPartObj>
    </w:sdtPr>
    <w:sdtEndPr/>
    <w:sdtContent>
      <w:p w:rsidR="00C95D8D" w:rsidRDefault="00C95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AB">
          <w:rPr>
            <w:noProof/>
          </w:rPr>
          <w:t>2</w:t>
        </w:r>
        <w:r>
          <w:fldChar w:fldCharType="end"/>
        </w:r>
      </w:p>
    </w:sdtContent>
  </w:sdt>
  <w:p w:rsidR="00C95D8D" w:rsidRDefault="00C95D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5C37"/>
    <w:rsid w:val="00266C68"/>
    <w:rsid w:val="002926FA"/>
    <w:rsid w:val="002B64E3"/>
    <w:rsid w:val="002D03F1"/>
    <w:rsid w:val="002E5F81"/>
    <w:rsid w:val="002F12A5"/>
    <w:rsid w:val="00307195"/>
    <w:rsid w:val="003178B3"/>
    <w:rsid w:val="00322C22"/>
    <w:rsid w:val="00336D1E"/>
    <w:rsid w:val="003412F4"/>
    <w:rsid w:val="003639F8"/>
    <w:rsid w:val="003B08F4"/>
    <w:rsid w:val="003B198C"/>
    <w:rsid w:val="003B6CF1"/>
    <w:rsid w:val="004070EE"/>
    <w:rsid w:val="00413871"/>
    <w:rsid w:val="004343DF"/>
    <w:rsid w:val="00441E8B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62F12"/>
    <w:rsid w:val="00B85385"/>
    <w:rsid w:val="00B9177A"/>
    <w:rsid w:val="00BB3382"/>
    <w:rsid w:val="00BB5891"/>
    <w:rsid w:val="00BB6F7D"/>
    <w:rsid w:val="00BC15BB"/>
    <w:rsid w:val="00BC324D"/>
    <w:rsid w:val="00BD457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073A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624F"/>
    <w:rsid w:val="00F54086"/>
    <w:rsid w:val="00F6277B"/>
    <w:rsid w:val="00F72CF0"/>
    <w:rsid w:val="00F77560"/>
    <w:rsid w:val="00F95B4A"/>
    <w:rsid w:val="00FB106B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B381-99D9-43C8-939B-334D0DC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2019-10-03T06:35:00Z</cp:lastPrinted>
  <dcterms:created xsi:type="dcterms:W3CDTF">2019-10-03T12:14:00Z</dcterms:created>
  <dcterms:modified xsi:type="dcterms:W3CDTF">2019-10-03T12:14:00Z</dcterms:modified>
</cp:coreProperties>
</file>