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AA" w:rsidRPr="00B95335" w:rsidRDefault="004711AA" w:rsidP="004711AA">
      <w:pPr>
        <w:ind w:left="5103" w:right="-442"/>
        <w:rPr>
          <w:b/>
          <w:szCs w:val="28"/>
        </w:rPr>
      </w:pPr>
      <w:bookmarkStart w:id="0" w:name="_GoBack"/>
      <w:bookmarkEnd w:id="0"/>
      <w:r w:rsidRPr="00B95335">
        <w:rPr>
          <w:b/>
          <w:szCs w:val="28"/>
        </w:rPr>
        <w:t>УВЕРЖДЕНО</w:t>
      </w:r>
    </w:p>
    <w:p w:rsidR="004711AA" w:rsidRDefault="004711AA" w:rsidP="004711AA">
      <w:pPr>
        <w:ind w:left="5103" w:right="-442"/>
        <w:rPr>
          <w:szCs w:val="28"/>
        </w:rPr>
      </w:pPr>
      <w:r>
        <w:rPr>
          <w:szCs w:val="28"/>
        </w:rPr>
        <w:t>постановлением Администрации</w:t>
      </w:r>
    </w:p>
    <w:p w:rsidR="004711AA" w:rsidRDefault="004711AA" w:rsidP="004711AA">
      <w:pPr>
        <w:ind w:left="5103" w:right="-442"/>
        <w:rPr>
          <w:szCs w:val="28"/>
        </w:rPr>
      </w:pPr>
      <w:r>
        <w:rPr>
          <w:szCs w:val="28"/>
        </w:rPr>
        <w:t>муниципального образования</w:t>
      </w:r>
    </w:p>
    <w:p w:rsidR="004711AA" w:rsidRDefault="004711AA" w:rsidP="004711AA">
      <w:pPr>
        <w:ind w:left="5103" w:right="-442"/>
        <w:rPr>
          <w:szCs w:val="28"/>
        </w:rPr>
      </w:pPr>
      <w:r>
        <w:rPr>
          <w:szCs w:val="28"/>
        </w:rPr>
        <w:t>"Город Архангельск"</w:t>
      </w:r>
    </w:p>
    <w:p w:rsidR="004711AA" w:rsidRDefault="004711AA" w:rsidP="004711AA">
      <w:pPr>
        <w:ind w:left="5103" w:right="-284"/>
        <w:rPr>
          <w:szCs w:val="28"/>
        </w:rPr>
      </w:pPr>
      <w:r>
        <w:rPr>
          <w:szCs w:val="28"/>
        </w:rPr>
        <w:t xml:space="preserve">от  </w:t>
      </w:r>
      <w:r w:rsidR="00710AAB">
        <w:rPr>
          <w:szCs w:val="28"/>
        </w:rPr>
        <w:t>30.11.2016 № 1362</w:t>
      </w:r>
    </w:p>
    <w:p w:rsidR="004711AA" w:rsidRDefault="004711AA" w:rsidP="004711AA">
      <w:pPr>
        <w:ind w:right="-284"/>
        <w:rPr>
          <w:b/>
          <w:szCs w:val="28"/>
        </w:rPr>
      </w:pPr>
    </w:p>
    <w:p w:rsidR="004711AA" w:rsidRPr="00AC1B29" w:rsidRDefault="004711AA" w:rsidP="004711AA">
      <w:pPr>
        <w:rPr>
          <w:b/>
          <w:szCs w:val="28"/>
        </w:rPr>
      </w:pPr>
    </w:p>
    <w:p w:rsidR="004711AA" w:rsidRPr="00457E98" w:rsidRDefault="004711AA" w:rsidP="004711AA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00457E98">
        <w:rPr>
          <w:b/>
          <w:bCs/>
          <w:sz w:val="28"/>
          <w:szCs w:val="28"/>
        </w:rPr>
        <w:t>ПОЛОЖЕНИЕ</w:t>
      </w:r>
    </w:p>
    <w:p w:rsidR="004711AA" w:rsidRPr="00457E98" w:rsidRDefault="004711AA" w:rsidP="004711AA">
      <w:pPr>
        <w:jc w:val="center"/>
        <w:rPr>
          <w:b/>
          <w:szCs w:val="28"/>
        </w:rPr>
      </w:pPr>
      <w:r w:rsidRPr="00457E98">
        <w:rPr>
          <w:b/>
          <w:bCs/>
          <w:szCs w:val="28"/>
        </w:rPr>
        <w:t>о проведении</w:t>
      </w:r>
      <w:r w:rsidR="00457E98" w:rsidRPr="00457E98">
        <w:rPr>
          <w:b/>
          <w:bCs/>
          <w:szCs w:val="28"/>
        </w:rPr>
        <w:t xml:space="preserve"> </w:t>
      </w:r>
      <w:r w:rsidRPr="00457E98">
        <w:rPr>
          <w:b/>
          <w:bCs/>
          <w:szCs w:val="28"/>
        </w:rPr>
        <w:t>городского</w:t>
      </w:r>
      <w:r w:rsidR="00457E98" w:rsidRPr="00457E98">
        <w:rPr>
          <w:b/>
          <w:bCs/>
          <w:szCs w:val="28"/>
        </w:rPr>
        <w:t xml:space="preserve"> </w:t>
      </w:r>
      <w:r w:rsidRPr="00457E98">
        <w:rPr>
          <w:b/>
          <w:szCs w:val="28"/>
        </w:rPr>
        <w:t xml:space="preserve">конкурса </w:t>
      </w:r>
    </w:p>
    <w:p w:rsidR="004711AA" w:rsidRPr="00457E98" w:rsidRDefault="004711AA" w:rsidP="004711AA">
      <w:pPr>
        <w:jc w:val="center"/>
        <w:rPr>
          <w:b/>
          <w:szCs w:val="28"/>
        </w:rPr>
      </w:pPr>
      <w:r w:rsidRPr="00457E98">
        <w:rPr>
          <w:b/>
          <w:szCs w:val="28"/>
        </w:rPr>
        <w:t>юных исполнителей</w:t>
      </w:r>
      <w:r w:rsidR="00457E98" w:rsidRPr="00457E98">
        <w:rPr>
          <w:b/>
          <w:szCs w:val="28"/>
        </w:rPr>
        <w:t xml:space="preserve"> </w:t>
      </w:r>
      <w:r w:rsidRPr="00457E98">
        <w:rPr>
          <w:b/>
          <w:szCs w:val="28"/>
        </w:rPr>
        <w:t xml:space="preserve">на музыкальных инструментах </w:t>
      </w:r>
    </w:p>
    <w:p w:rsidR="004711AA" w:rsidRPr="00457E98" w:rsidRDefault="004711AA" w:rsidP="004711AA">
      <w:pPr>
        <w:jc w:val="center"/>
        <w:rPr>
          <w:b/>
          <w:bCs/>
          <w:szCs w:val="28"/>
        </w:rPr>
      </w:pPr>
      <w:r w:rsidRPr="00457E98">
        <w:rPr>
          <w:b/>
          <w:szCs w:val="28"/>
        </w:rPr>
        <w:t>"Аллегро"</w:t>
      </w:r>
    </w:p>
    <w:p w:rsidR="004711AA" w:rsidRPr="00457E98" w:rsidRDefault="004711AA" w:rsidP="004711AA">
      <w:pPr>
        <w:pStyle w:val="a3"/>
        <w:ind w:right="-29"/>
        <w:jc w:val="center"/>
        <w:rPr>
          <w:sz w:val="28"/>
          <w:szCs w:val="28"/>
        </w:rPr>
      </w:pPr>
      <w:r w:rsidRPr="00457E98">
        <w:rPr>
          <w:b/>
          <w:bCs/>
          <w:sz w:val="28"/>
          <w:szCs w:val="28"/>
        </w:rPr>
        <w:t>1. Общие положения</w:t>
      </w:r>
    </w:p>
    <w:p w:rsidR="004711AA" w:rsidRPr="00457E98" w:rsidRDefault="004711AA" w:rsidP="00457E98">
      <w:pPr>
        <w:jc w:val="both"/>
        <w:rPr>
          <w:szCs w:val="28"/>
        </w:rPr>
      </w:pPr>
      <w:r w:rsidRPr="00457E98">
        <w:rPr>
          <w:szCs w:val="28"/>
        </w:rPr>
        <w:tab/>
        <w:t>1.1. Настоящее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Положение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определяет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 xml:space="preserve">цель, задачи, условия, порядок организации и проведения </w:t>
      </w:r>
      <w:r w:rsidRPr="00457E98">
        <w:rPr>
          <w:bCs/>
          <w:szCs w:val="28"/>
        </w:rPr>
        <w:t xml:space="preserve">городского </w:t>
      </w:r>
      <w:r w:rsidRPr="00457E98">
        <w:rPr>
          <w:szCs w:val="28"/>
        </w:rPr>
        <w:t>конкурса юных исполнителей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на музы</w:t>
      </w:r>
      <w:r w:rsidR="00457E98" w:rsidRPr="00457E98">
        <w:rPr>
          <w:szCs w:val="28"/>
        </w:rPr>
        <w:t>-</w:t>
      </w:r>
      <w:proofErr w:type="spellStart"/>
      <w:r w:rsidRPr="00457E98">
        <w:rPr>
          <w:szCs w:val="28"/>
        </w:rPr>
        <w:t>кальных</w:t>
      </w:r>
      <w:proofErr w:type="spellEnd"/>
      <w:r w:rsidRPr="00457E98">
        <w:rPr>
          <w:szCs w:val="28"/>
        </w:rPr>
        <w:t xml:space="preserve"> инструментах "Аллегро" (далее – конкурс) в 2016 году.</w:t>
      </w:r>
    </w:p>
    <w:p w:rsidR="004711AA" w:rsidRPr="00457E98" w:rsidRDefault="004711AA" w:rsidP="00457E98">
      <w:pPr>
        <w:pStyle w:val="a3"/>
        <w:tabs>
          <w:tab w:val="left" w:pos="540"/>
        </w:tabs>
        <w:spacing w:before="0" w:after="0"/>
        <w:ind w:firstLine="720"/>
        <w:jc w:val="both"/>
        <w:rPr>
          <w:color w:val="000000"/>
          <w:sz w:val="28"/>
          <w:szCs w:val="28"/>
        </w:rPr>
      </w:pPr>
      <w:r w:rsidRPr="00457E98">
        <w:rPr>
          <w:sz w:val="28"/>
          <w:szCs w:val="28"/>
        </w:rPr>
        <w:t xml:space="preserve">1.2. </w:t>
      </w:r>
      <w:r w:rsidRPr="00457E98">
        <w:rPr>
          <w:color w:val="000000"/>
          <w:sz w:val="28"/>
          <w:szCs w:val="28"/>
        </w:rPr>
        <w:t>Цель конкурса</w:t>
      </w:r>
    </w:p>
    <w:p w:rsidR="004711AA" w:rsidRPr="00457E98" w:rsidRDefault="004711AA" w:rsidP="00457E98">
      <w:pPr>
        <w:pStyle w:val="a3"/>
        <w:tabs>
          <w:tab w:val="left" w:pos="540"/>
        </w:tabs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color w:val="000000"/>
          <w:sz w:val="28"/>
          <w:szCs w:val="28"/>
        </w:rPr>
        <w:t>Повышение исполнительского уровня учащихся по дополнительным предпрофессиональным общеобразовательным программам в области искус-</w:t>
      </w:r>
      <w:proofErr w:type="spellStart"/>
      <w:r w:rsidRPr="00457E98">
        <w:rPr>
          <w:color w:val="000000"/>
          <w:sz w:val="28"/>
          <w:szCs w:val="28"/>
        </w:rPr>
        <w:t>ства</w:t>
      </w:r>
      <w:proofErr w:type="spellEnd"/>
      <w:r w:rsidRPr="00457E98">
        <w:rPr>
          <w:color w:val="000000"/>
          <w:sz w:val="28"/>
          <w:szCs w:val="28"/>
        </w:rPr>
        <w:t xml:space="preserve"> муниципальных бюджетных учреждений дополнительного образования, находящихся в</w:t>
      </w:r>
      <w:r w:rsidR="00457E98" w:rsidRPr="00457E98">
        <w:rPr>
          <w:color w:val="000000"/>
          <w:sz w:val="28"/>
          <w:szCs w:val="28"/>
        </w:rPr>
        <w:t xml:space="preserve"> </w:t>
      </w:r>
      <w:r w:rsidRPr="00457E98">
        <w:rPr>
          <w:color w:val="000000"/>
          <w:sz w:val="28"/>
          <w:szCs w:val="28"/>
        </w:rPr>
        <w:t>ведении управления культуры и молодежной политики Администрации муниципального</w:t>
      </w:r>
      <w:r w:rsidR="00457E98" w:rsidRPr="00457E98">
        <w:rPr>
          <w:color w:val="000000"/>
          <w:sz w:val="28"/>
          <w:szCs w:val="28"/>
        </w:rPr>
        <w:t xml:space="preserve"> </w:t>
      </w:r>
      <w:r w:rsidRPr="00457E98">
        <w:rPr>
          <w:color w:val="000000"/>
          <w:sz w:val="28"/>
          <w:szCs w:val="28"/>
        </w:rPr>
        <w:t>образования "Город Архангельск".</w:t>
      </w:r>
    </w:p>
    <w:p w:rsidR="004711AA" w:rsidRPr="00457E98" w:rsidRDefault="004711AA" w:rsidP="00457E98">
      <w:pPr>
        <w:pStyle w:val="a3"/>
        <w:tabs>
          <w:tab w:val="left" w:pos="540"/>
        </w:tabs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1.3. Задачи конкурса</w:t>
      </w:r>
    </w:p>
    <w:p w:rsidR="004711AA" w:rsidRPr="00457E98" w:rsidRDefault="004711AA" w:rsidP="00457E98">
      <w:pPr>
        <w:tabs>
          <w:tab w:val="left" w:pos="900"/>
        </w:tabs>
        <w:ind w:firstLine="709"/>
        <w:rPr>
          <w:szCs w:val="28"/>
        </w:rPr>
      </w:pPr>
      <w:r w:rsidRPr="00457E98">
        <w:rPr>
          <w:szCs w:val="28"/>
        </w:rPr>
        <w:t>выявление одаренных учащихся;</w:t>
      </w:r>
    </w:p>
    <w:p w:rsidR="004711AA" w:rsidRPr="00457E98" w:rsidRDefault="004711AA" w:rsidP="00457E98">
      <w:pPr>
        <w:tabs>
          <w:tab w:val="left" w:pos="900"/>
        </w:tabs>
        <w:ind w:firstLine="709"/>
        <w:jc w:val="both"/>
        <w:rPr>
          <w:szCs w:val="28"/>
        </w:rPr>
      </w:pPr>
      <w:r w:rsidRPr="00457E98">
        <w:rPr>
          <w:szCs w:val="28"/>
        </w:rPr>
        <w:t>анализ качества обучения по дополнительным предпрофессиональным общеобразовательным программам в области искусств;</w:t>
      </w:r>
    </w:p>
    <w:p w:rsidR="004711AA" w:rsidRPr="00457E98" w:rsidRDefault="004711AA" w:rsidP="00457E98">
      <w:pPr>
        <w:pStyle w:val="5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  <w:szCs w:val="28"/>
        </w:rPr>
      </w:pPr>
      <w:r w:rsidRPr="00457E98">
        <w:rPr>
          <w:b w:val="0"/>
          <w:sz w:val="28"/>
          <w:szCs w:val="28"/>
        </w:rPr>
        <w:t>повышение профессионального мастерства преподавателей, обмен педагогическим опытом.</w:t>
      </w:r>
    </w:p>
    <w:p w:rsidR="004711AA" w:rsidRPr="00457E98" w:rsidRDefault="004711AA" w:rsidP="00457E98">
      <w:pPr>
        <w:pStyle w:val="a3"/>
        <w:tabs>
          <w:tab w:val="left" w:pos="540"/>
        </w:tabs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1.4. Организатор конкурса – управление культуры и молодежной политики Администрации муниципального образования "Город Архангельск" (далее – управление) осуществляет общее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руководство подготовкой конкурса.</w:t>
      </w:r>
    </w:p>
    <w:p w:rsidR="004711AA" w:rsidRPr="00457E98" w:rsidRDefault="004711AA" w:rsidP="00457E98">
      <w:pPr>
        <w:pStyle w:val="a3"/>
        <w:spacing w:before="0" w:after="0"/>
        <w:ind w:firstLine="720"/>
        <w:jc w:val="both"/>
        <w:rPr>
          <w:rFonts w:eastAsia="Calibri"/>
          <w:iCs/>
          <w:sz w:val="28"/>
          <w:szCs w:val="28"/>
          <w:lang w:eastAsia="en-US"/>
        </w:rPr>
      </w:pPr>
      <w:r w:rsidRPr="00457E98">
        <w:rPr>
          <w:sz w:val="28"/>
          <w:szCs w:val="28"/>
        </w:rPr>
        <w:t xml:space="preserve">1.5. Исполнитель конкурса – муниципальное бюджетное учреждение дополнительного образования муниципального образования "Город </w:t>
      </w:r>
      <w:proofErr w:type="spellStart"/>
      <w:r w:rsidRPr="00457E98">
        <w:rPr>
          <w:sz w:val="28"/>
          <w:szCs w:val="28"/>
        </w:rPr>
        <w:t>Архан-гельск</w:t>
      </w:r>
      <w:proofErr w:type="spellEnd"/>
      <w:r w:rsidRPr="00457E98">
        <w:rPr>
          <w:sz w:val="28"/>
          <w:szCs w:val="28"/>
        </w:rPr>
        <w:t>" "Городская детская музыкальная школа "Классика" (далее –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ГДМШ "Классика"):</w:t>
      </w:r>
    </w:p>
    <w:p w:rsidR="004711AA" w:rsidRPr="00457E98" w:rsidRDefault="004711AA" w:rsidP="00457E98">
      <w:pPr>
        <w:autoSpaceDE w:val="0"/>
        <w:ind w:firstLine="709"/>
        <w:jc w:val="both"/>
        <w:rPr>
          <w:rFonts w:eastAsia="Calibri"/>
          <w:iCs/>
          <w:szCs w:val="28"/>
          <w:lang w:eastAsia="en-US"/>
        </w:rPr>
      </w:pPr>
      <w:r w:rsidRPr="00457E98">
        <w:rPr>
          <w:rFonts w:eastAsia="Calibri"/>
          <w:iCs/>
          <w:szCs w:val="28"/>
          <w:lang w:eastAsia="en-US"/>
        </w:rPr>
        <w:t>организует информационное сопровождение подготовки и проведения конкурса;</w:t>
      </w:r>
    </w:p>
    <w:p w:rsidR="004711AA" w:rsidRPr="00457E98" w:rsidRDefault="004711AA" w:rsidP="00457E98">
      <w:pPr>
        <w:autoSpaceDE w:val="0"/>
        <w:ind w:firstLine="709"/>
        <w:jc w:val="both"/>
        <w:rPr>
          <w:rFonts w:eastAsia="Calibri"/>
          <w:iCs/>
          <w:szCs w:val="28"/>
          <w:lang w:eastAsia="en-US"/>
        </w:rPr>
      </w:pPr>
      <w:r w:rsidRPr="00457E98">
        <w:rPr>
          <w:rFonts w:eastAsia="Calibri"/>
          <w:iCs/>
          <w:szCs w:val="28"/>
          <w:lang w:eastAsia="en-US"/>
        </w:rPr>
        <w:t>осуществляет прием заявок и регистрацию участников конкурса;</w:t>
      </w:r>
    </w:p>
    <w:p w:rsidR="004711AA" w:rsidRPr="00457E98" w:rsidRDefault="004711AA" w:rsidP="00457E98">
      <w:pPr>
        <w:autoSpaceDE w:val="0"/>
        <w:ind w:firstLine="709"/>
        <w:jc w:val="both"/>
        <w:rPr>
          <w:rFonts w:eastAsia="Calibri"/>
          <w:iCs/>
          <w:szCs w:val="28"/>
          <w:lang w:eastAsia="en-US"/>
        </w:rPr>
      </w:pPr>
      <w:r w:rsidRPr="00457E98">
        <w:rPr>
          <w:rFonts w:eastAsia="Calibri"/>
          <w:iCs/>
          <w:szCs w:val="28"/>
          <w:lang w:eastAsia="en-US"/>
        </w:rPr>
        <w:t>организует работу жюри конкурса;</w:t>
      </w:r>
    </w:p>
    <w:p w:rsidR="004711AA" w:rsidRPr="00457E98" w:rsidRDefault="004711AA" w:rsidP="00457E98">
      <w:pPr>
        <w:autoSpaceDE w:val="0"/>
        <w:ind w:firstLine="709"/>
        <w:jc w:val="both"/>
        <w:rPr>
          <w:szCs w:val="28"/>
        </w:rPr>
      </w:pPr>
      <w:r w:rsidRPr="00457E98">
        <w:rPr>
          <w:rFonts w:eastAsia="Calibri"/>
          <w:iCs/>
          <w:szCs w:val="28"/>
          <w:lang w:eastAsia="en-US"/>
        </w:rPr>
        <w:t>организует и проводит мероприятия конкурса;</w:t>
      </w:r>
    </w:p>
    <w:p w:rsidR="004711AA" w:rsidRPr="00457E98" w:rsidRDefault="004711AA" w:rsidP="00457E98">
      <w:pPr>
        <w:pStyle w:val="a3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осуществляет расходы, связанные с организацией и проведением конкурса, включая расходы на оплату работы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жюри, расходы на приобретение грамот, дипломов, благодарностей, призов, подарков, разработку логотипа конкурса, приобретение материалов для проведения конкурса;</w:t>
      </w:r>
    </w:p>
    <w:p w:rsidR="004711AA" w:rsidRPr="00457E98" w:rsidRDefault="004711AA" w:rsidP="00457E98">
      <w:pPr>
        <w:pStyle w:val="a3"/>
        <w:tabs>
          <w:tab w:val="left" w:pos="426"/>
        </w:tabs>
        <w:spacing w:before="0" w:after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457E98">
        <w:rPr>
          <w:rFonts w:eastAsia="Calibri"/>
          <w:iCs/>
          <w:sz w:val="28"/>
          <w:szCs w:val="28"/>
          <w:lang w:eastAsia="en-US"/>
        </w:rPr>
        <w:t>осуществляет награждение победителей и участников конкурса.</w:t>
      </w:r>
    </w:p>
    <w:p w:rsidR="00457E98" w:rsidRPr="00457E98" w:rsidRDefault="00457E98" w:rsidP="00457E98">
      <w:pPr>
        <w:pStyle w:val="a3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  <w:sectPr w:rsidR="00457E98" w:rsidRPr="00457E98" w:rsidSect="004711AA">
          <w:pgSz w:w="11906" w:h="16838" w:code="9"/>
          <w:pgMar w:top="1134" w:right="567" w:bottom="567" w:left="1701" w:header="709" w:footer="709" w:gutter="0"/>
          <w:cols w:space="720"/>
          <w:docGrid w:linePitch="175"/>
        </w:sectPr>
      </w:pPr>
    </w:p>
    <w:p w:rsidR="004711AA" w:rsidRPr="00457E98" w:rsidRDefault="004711AA" w:rsidP="004711AA">
      <w:pPr>
        <w:pStyle w:val="a3"/>
        <w:tabs>
          <w:tab w:val="left" w:pos="426"/>
        </w:tabs>
        <w:spacing w:before="0" w:after="0"/>
        <w:ind w:firstLine="709"/>
        <w:jc w:val="center"/>
        <w:rPr>
          <w:rFonts w:eastAsia="Calibri"/>
          <w:iCs/>
          <w:sz w:val="28"/>
          <w:szCs w:val="28"/>
          <w:lang w:eastAsia="en-US"/>
        </w:rPr>
      </w:pPr>
      <w:r w:rsidRPr="00457E98">
        <w:rPr>
          <w:rFonts w:eastAsia="Calibri"/>
          <w:iCs/>
          <w:sz w:val="28"/>
          <w:szCs w:val="28"/>
          <w:lang w:eastAsia="en-US"/>
        </w:rPr>
        <w:lastRenderedPageBreak/>
        <w:t>2</w:t>
      </w:r>
    </w:p>
    <w:p w:rsidR="004711AA" w:rsidRPr="00457E98" w:rsidRDefault="004711AA" w:rsidP="004711AA">
      <w:pPr>
        <w:autoSpaceDE w:val="0"/>
        <w:ind w:firstLine="540"/>
        <w:jc w:val="both"/>
        <w:rPr>
          <w:szCs w:val="28"/>
        </w:rPr>
      </w:pP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1.6. Сроки проведения конкурса с 20 по 24 декабря 2016 года.</w:t>
      </w:r>
    </w:p>
    <w:p w:rsidR="004711AA" w:rsidRPr="00457E98" w:rsidRDefault="004711AA" w:rsidP="004711AA">
      <w:pPr>
        <w:ind w:firstLine="720"/>
        <w:jc w:val="both"/>
        <w:rPr>
          <w:b/>
          <w:szCs w:val="28"/>
        </w:rPr>
      </w:pPr>
      <w:r w:rsidRPr="00457E98">
        <w:rPr>
          <w:szCs w:val="28"/>
        </w:rPr>
        <w:t xml:space="preserve">1.7. </w:t>
      </w:r>
      <w:r w:rsidRPr="00457E98">
        <w:rPr>
          <w:bCs/>
          <w:szCs w:val="28"/>
        </w:rPr>
        <w:t>Финансовое обеспечение</w:t>
      </w:r>
      <w:r w:rsidRPr="00457E98">
        <w:rPr>
          <w:szCs w:val="28"/>
        </w:rPr>
        <w:t xml:space="preserve"> </w:t>
      </w:r>
      <w:r w:rsidRPr="00457E98">
        <w:rPr>
          <w:color w:val="000000"/>
          <w:szCs w:val="28"/>
          <w:lang w:eastAsia="ar-SA"/>
        </w:rPr>
        <w:t>расходов, связанных с организацией</w:t>
      </w:r>
      <w:r w:rsidRPr="00457E98">
        <w:rPr>
          <w:color w:val="000000"/>
          <w:szCs w:val="28"/>
          <w:lang w:eastAsia="ar-SA"/>
        </w:rPr>
        <w:br/>
        <w:t xml:space="preserve">и проведением конкурса, осуществляется в пределах бюджетных ассигнований, предусмотренных в рамках реализации ведомственной целевой программы "Культура и молодежная политика муниципального образования "Город Архангельск", утвержденной постановлением Администрации муниципального образования "Город Архангельск" от 15.01.2016 № 22, и иных источников, </w:t>
      </w:r>
      <w:r w:rsidR="00457E98" w:rsidRPr="00457E98">
        <w:rPr>
          <w:color w:val="000000"/>
          <w:szCs w:val="28"/>
          <w:lang w:eastAsia="ar-SA"/>
        </w:rPr>
        <w:br/>
      </w:r>
      <w:r w:rsidRPr="00457E98">
        <w:rPr>
          <w:color w:val="000000"/>
          <w:szCs w:val="28"/>
          <w:lang w:eastAsia="ar-SA"/>
        </w:rPr>
        <w:t>не запрещенных законодательством.</w:t>
      </w:r>
    </w:p>
    <w:p w:rsidR="004711AA" w:rsidRPr="00457E98" w:rsidRDefault="004711AA" w:rsidP="004711AA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4711AA" w:rsidRPr="00457E98" w:rsidRDefault="004711AA" w:rsidP="004711AA">
      <w:pPr>
        <w:pStyle w:val="a3"/>
        <w:spacing w:before="0" w:after="0"/>
        <w:jc w:val="center"/>
        <w:rPr>
          <w:b/>
          <w:sz w:val="28"/>
          <w:szCs w:val="28"/>
        </w:rPr>
      </w:pPr>
      <w:r w:rsidRPr="00457E98">
        <w:rPr>
          <w:b/>
          <w:sz w:val="28"/>
          <w:szCs w:val="28"/>
        </w:rPr>
        <w:t>2.</w:t>
      </w:r>
      <w:r w:rsidRPr="00457E98">
        <w:rPr>
          <w:sz w:val="28"/>
          <w:szCs w:val="28"/>
        </w:rPr>
        <w:t xml:space="preserve"> </w:t>
      </w:r>
      <w:r w:rsidRPr="00457E98">
        <w:rPr>
          <w:b/>
          <w:sz w:val="28"/>
          <w:szCs w:val="28"/>
        </w:rPr>
        <w:t>Участники конкурса</w:t>
      </w:r>
    </w:p>
    <w:p w:rsidR="004711AA" w:rsidRPr="00457E98" w:rsidRDefault="004711AA" w:rsidP="004711AA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4711AA" w:rsidRPr="00457E98" w:rsidRDefault="004711AA" w:rsidP="004711AA">
      <w:pPr>
        <w:tabs>
          <w:tab w:val="left" w:pos="900"/>
        </w:tabs>
        <w:ind w:right="-1" w:firstLine="709"/>
        <w:jc w:val="both"/>
        <w:rPr>
          <w:szCs w:val="28"/>
        </w:rPr>
      </w:pPr>
      <w:r w:rsidRPr="00457E98">
        <w:rPr>
          <w:szCs w:val="28"/>
        </w:rPr>
        <w:t xml:space="preserve">2.1. В конкурсе принимают участие учащиеся муниципальных бюджет-ных образовательных учреждений дополнительного образования </w:t>
      </w:r>
      <w:proofErr w:type="spellStart"/>
      <w:r w:rsidRPr="00457E98">
        <w:rPr>
          <w:szCs w:val="28"/>
        </w:rPr>
        <w:t>муниципаль-ного</w:t>
      </w:r>
      <w:proofErr w:type="spellEnd"/>
      <w:r w:rsidRPr="00457E98">
        <w:rPr>
          <w:szCs w:val="28"/>
        </w:rPr>
        <w:t xml:space="preserve"> образования "Город Архангельск", обу</w:t>
      </w:r>
      <w:r w:rsidR="00457E98">
        <w:rPr>
          <w:szCs w:val="28"/>
        </w:rPr>
        <w:t>чающиеся по дополнительным пред</w:t>
      </w:r>
      <w:r w:rsidRPr="00457E98">
        <w:rPr>
          <w:szCs w:val="28"/>
        </w:rPr>
        <w:t xml:space="preserve">профессиональным общеобразовательным программам в области музыкального искусства: "Фортепиано", "Народные инструменты", "Духовые </w:t>
      </w:r>
      <w:r w:rsidRPr="00457E98">
        <w:rPr>
          <w:szCs w:val="28"/>
        </w:rPr>
        <w:br/>
        <w:t>и ударные инструменты", "Струнные инструменты".</w:t>
      </w:r>
    </w:p>
    <w:p w:rsidR="004711AA" w:rsidRPr="00457E98" w:rsidRDefault="004711AA" w:rsidP="004711AA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2.2. Конкурс проводится по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группам:</w:t>
      </w:r>
    </w:p>
    <w:p w:rsidR="004711AA" w:rsidRPr="00457E98" w:rsidRDefault="004711AA" w:rsidP="004711AA">
      <w:pPr>
        <w:pStyle w:val="a3"/>
        <w:spacing w:before="0" w:after="0"/>
        <w:ind w:left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группа 1 А – учащиеся 1 класса 8-летнего срока обучения;</w:t>
      </w:r>
    </w:p>
    <w:p w:rsidR="004711AA" w:rsidRPr="00457E98" w:rsidRDefault="004711AA" w:rsidP="004711AA">
      <w:pPr>
        <w:pStyle w:val="a3"/>
        <w:spacing w:before="0" w:after="0"/>
        <w:ind w:left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группа 1 Б – учащиеся 1 класса 5-летнего срока обучения;</w:t>
      </w:r>
    </w:p>
    <w:p w:rsidR="004711AA" w:rsidRPr="00457E98" w:rsidRDefault="004711AA" w:rsidP="004711AA">
      <w:pPr>
        <w:pStyle w:val="a3"/>
        <w:spacing w:before="0" w:after="0"/>
        <w:ind w:left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группа 2 А – учащиеся 2 класса 8-летнего срока обучения;</w:t>
      </w:r>
    </w:p>
    <w:p w:rsidR="004711AA" w:rsidRPr="00457E98" w:rsidRDefault="004711AA" w:rsidP="004711AA">
      <w:pPr>
        <w:pStyle w:val="a3"/>
        <w:spacing w:before="0" w:after="0"/>
        <w:ind w:left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группа 2 Б – учащиеся 2 класса 5-летнего срока обучения;</w:t>
      </w:r>
    </w:p>
    <w:p w:rsidR="004711AA" w:rsidRPr="00457E98" w:rsidRDefault="004711AA" w:rsidP="004711AA">
      <w:pPr>
        <w:pStyle w:val="a3"/>
        <w:spacing w:before="0" w:after="0"/>
        <w:ind w:left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группа 3 А – учащиеся 3 класса 8-летнего срока обучения;</w:t>
      </w:r>
    </w:p>
    <w:p w:rsidR="004711AA" w:rsidRPr="00457E98" w:rsidRDefault="004711AA" w:rsidP="004711AA">
      <w:pPr>
        <w:pStyle w:val="a3"/>
        <w:spacing w:before="0" w:after="0"/>
        <w:ind w:left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группа 3 Б – учащиеся 3 класса 5-летнего срока обучения.</w:t>
      </w:r>
    </w:p>
    <w:p w:rsidR="004711AA" w:rsidRPr="00457E98" w:rsidRDefault="004711AA" w:rsidP="004711AA">
      <w:pPr>
        <w:pStyle w:val="a3"/>
        <w:spacing w:before="0" w:after="0"/>
        <w:jc w:val="both"/>
        <w:rPr>
          <w:b/>
          <w:bCs/>
          <w:sz w:val="28"/>
          <w:szCs w:val="28"/>
        </w:rPr>
      </w:pPr>
    </w:p>
    <w:p w:rsidR="004711AA" w:rsidRPr="00457E98" w:rsidRDefault="004711AA" w:rsidP="004711AA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00457E98">
        <w:rPr>
          <w:b/>
          <w:bCs/>
          <w:sz w:val="28"/>
          <w:szCs w:val="28"/>
        </w:rPr>
        <w:t>3. Условия и порядок проведения конкурса</w:t>
      </w:r>
    </w:p>
    <w:p w:rsidR="004711AA" w:rsidRPr="00457E98" w:rsidRDefault="004711AA" w:rsidP="004711AA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 xml:space="preserve">3.1. Конкурсные прослушивания проходят в один тур 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3.2. Участники конкурса исполняют два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произведения,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одно из которых подвижного характера (за исключением этюдов).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3.3. Порядок выступлений определяется жеребьевкой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3.4. Для участия в конкурсе необходимо до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 xml:space="preserve">01 декабря 2016 года представить в оргкомитет конкурса по адресу: </w:t>
      </w:r>
      <w:proofErr w:type="spellStart"/>
      <w:r w:rsidRPr="00457E98">
        <w:rPr>
          <w:sz w:val="28"/>
          <w:szCs w:val="28"/>
        </w:rPr>
        <w:t>г.Архангельск</w:t>
      </w:r>
      <w:proofErr w:type="spellEnd"/>
      <w:r w:rsidRPr="00457E98">
        <w:rPr>
          <w:sz w:val="28"/>
          <w:szCs w:val="28"/>
        </w:rPr>
        <w:t xml:space="preserve">, </w:t>
      </w:r>
      <w:proofErr w:type="spellStart"/>
      <w:r w:rsidRPr="00457E98">
        <w:rPr>
          <w:sz w:val="28"/>
          <w:szCs w:val="28"/>
        </w:rPr>
        <w:t>ул.Воскре</w:t>
      </w:r>
      <w:r w:rsidR="00457E98">
        <w:rPr>
          <w:sz w:val="28"/>
          <w:szCs w:val="28"/>
        </w:rPr>
        <w:t>-</w:t>
      </w:r>
      <w:r w:rsidRPr="00457E98">
        <w:rPr>
          <w:sz w:val="28"/>
          <w:szCs w:val="28"/>
        </w:rPr>
        <w:t>сенская</w:t>
      </w:r>
      <w:proofErr w:type="spellEnd"/>
      <w:r w:rsidRPr="00457E98">
        <w:rPr>
          <w:sz w:val="28"/>
          <w:szCs w:val="28"/>
        </w:rPr>
        <w:t>, д.94,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ГДМШ "Классика":</w:t>
      </w:r>
    </w:p>
    <w:p w:rsidR="004711AA" w:rsidRPr="00457E98" w:rsidRDefault="004711AA" w:rsidP="004711AA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заявку в 4 экземплярах (по форме согласно приложению № 1 к настоя-</w:t>
      </w:r>
      <w:r w:rsidRPr="00457E98">
        <w:rPr>
          <w:sz w:val="28"/>
          <w:szCs w:val="28"/>
        </w:rPr>
        <w:br/>
      </w:r>
      <w:proofErr w:type="spellStart"/>
      <w:r w:rsidRPr="00457E98">
        <w:rPr>
          <w:sz w:val="28"/>
          <w:szCs w:val="28"/>
        </w:rPr>
        <w:t>щему</w:t>
      </w:r>
      <w:proofErr w:type="spellEnd"/>
      <w:r w:rsidRPr="00457E98">
        <w:rPr>
          <w:sz w:val="28"/>
          <w:szCs w:val="28"/>
        </w:rPr>
        <w:t xml:space="preserve"> Положению) в печатном виде;</w:t>
      </w:r>
    </w:p>
    <w:p w:rsidR="004711AA" w:rsidRPr="00457E98" w:rsidRDefault="004711AA" w:rsidP="004711AA">
      <w:pPr>
        <w:pStyle w:val="a3"/>
        <w:spacing w:before="0" w:after="0"/>
        <w:ind w:firstLine="720"/>
        <w:jc w:val="both"/>
        <w:rPr>
          <w:rFonts w:eastAsia="Calibri"/>
          <w:sz w:val="28"/>
          <w:szCs w:val="28"/>
        </w:rPr>
      </w:pPr>
      <w:r w:rsidRPr="00457E98">
        <w:rPr>
          <w:sz w:val="28"/>
          <w:szCs w:val="28"/>
        </w:rPr>
        <w:t>копию свидетельства о рождении или паспорта участника /</w:t>
      </w:r>
      <w:r w:rsid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участников;</w:t>
      </w:r>
    </w:p>
    <w:p w:rsidR="004711AA" w:rsidRPr="00457E98" w:rsidRDefault="004711AA" w:rsidP="004711AA">
      <w:pPr>
        <w:pStyle w:val="a3"/>
        <w:spacing w:before="0" w:after="0"/>
        <w:ind w:firstLine="720"/>
        <w:jc w:val="both"/>
        <w:rPr>
          <w:color w:val="000000"/>
          <w:sz w:val="28"/>
          <w:szCs w:val="28"/>
        </w:rPr>
      </w:pPr>
      <w:r w:rsidRPr="00457E98">
        <w:rPr>
          <w:rFonts w:eastAsia="Calibri"/>
          <w:sz w:val="28"/>
          <w:szCs w:val="28"/>
        </w:rPr>
        <w:t>согласие на обработку персональных данных (</w:t>
      </w:r>
      <w:r w:rsidRPr="00457E98">
        <w:rPr>
          <w:sz w:val="28"/>
          <w:szCs w:val="28"/>
        </w:rPr>
        <w:t>по форме согласно приложению № 2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к настоящему Положению)</w:t>
      </w:r>
    </w:p>
    <w:p w:rsidR="004711AA" w:rsidRPr="00457E98" w:rsidRDefault="004711AA" w:rsidP="004711AA">
      <w:pPr>
        <w:pStyle w:val="a3"/>
        <w:spacing w:before="0" w:after="0"/>
        <w:ind w:firstLine="720"/>
        <w:jc w:val="both"/>
        <w:rPr>
          <w:color w:val="000000"/>
          <w:sz w:val="28"/>
          <w:szCs w:val="28"/>
        </w:rPr>
      </w:pPr>
      <w:r w:rsidRPr="00457E98">
        <w:rPr>
          <w:color w:val="000000"/>
          <w:sz w:val="28"/>
          <w:szCs w:val="28"/>
        </w:rPr>
        <w:t>организационный взнос на расчётный счёт ГДМШ "Классика"</w:t>
      </w:r>
      <w:r w:rsidR="00457E98" w:rsidRPr="00457E98">
        <w:rPr>
          <w:color w:val="000000"/>
          <w:sz w:val="28"/>
          <w:szCs w:val="28"/>
        </w:rPr>
        <w:t xml:space="preserve"> </w:t>
      </w:r>
      <w:r w:rsidRPr="00457E98">
        <w:rPr>
          <w:color w:val="000000"/>
          <w:sz w:val="28"/>
          <w:szCs w:val="28"/>
        </w:rPr>
        <w:t xml:space="preserve">в размере 500 рублей. За счет организационных взносов осуществляются расходы </w:t>
      </w:r>
      <w:r w:rsidR="00457E98">
        <w:rPr>
          <w:color w:val="000000"/>
          <w:sz w:val="28"/>
          <w:szCs w:val="28"/>
        </w:rPr>
        <w:br/>
      </w:r>
      <w:r w:rsidRPr="00457E98">
        <w:rPr>
          <w:color w:val="000000"/>
          <w:sz w:val="28"/>
          <w:szCs w:val="28"/>
        </w:rPr>
        <w:t xml:space="preserve">по приобретению призов и подарков участникам конкурса. </w:t>
      </w:r>
    </w:p>
    <w:p w:rsidR="004711AA" w:rsidRPr="00457E98" w:rsidRDefault="004711AA">
      <w:pPr>
        <w:jc w:val="center"/>
        <w:rPr>
          <w:color w:val="000000"/>
          <w:szCs w:val="28"/>
          <w:lang w:eastAsia="zh-CN"/>
        </w:rPr>
      </w:pPr>
      <w:r w:rsidRPr="00457E98">
        <w:rPr>
          <w:color w:val="000000"/>
          <w:szCs w:val="28"/>
        </w:rPr>
        <w:br w:type="page"/>
      </w:r>
    </w:p>
    <w:p w:rsidR="004711AA" w:rsidRPr="00457E98" w:rsidRDefault="004711AA" w:rsidP="004711AA">
      <w:pPr>
        <w:pStyle w:val="a3"/>
        <w:spacing w:before="0" w:after="0"/>
        <w:ind w:firstLine="720"/>
        <w:jc w:val="center"/>
        <w:rPr>
          <w:color w:val="000000"/>
          <w:sz w:val="28"/>
          <w:szCs w:val="28"/>
        </w:rPr>
      </w:pPr>
      <w:r w:rsidRPr="00457E98">
        <w:rPr>
          <w:color w:val="000000"/>
          <w:sz w:val="28"/>
          <w:szCs w:val="28"/>
        </w:rPr>
        <w:lastRenderedPageBreak/>
        <w:t>3</w:t>
      </w:r>
    </w:p>
    <w:p w:rsidR="004711AA" w:rsidRPr="00457E98" w:rsidRDefault="004711AA" w:rsidP="004711AA">
      <w:pPr>
        <w:pStyle w:val="a3"/>
        <w:spacing w:before="0" w:after="0"/>
        <w:ind w:firstLine="720"/>
        <w:jc w:val="center"/>
        <w:rPr>
          <w:color w:val="000000"/>
          <w:sz w:val="20"/>
          <w:szCs w:val="28"/>
        </w:rPr>
      </w:pPr>
    </w:p>
    <w:p w:rsidR="004711AA" w:rsidRPr="00457E98" w:rsidRDefault="004711AA" w:rsidP="004711AA">
      <w:pPr>
        <w:ind w:firstLine="709"/>
        <w:jc w:val="both"/>
        <w:rPr>
          <w:szCs w:val="28"/>
        </w:rPr>
      </w:pPr>
      <w:r w:rsidRPr="00457E98">
        <w:rPr>
          <w:color w:val="000000"/>
          <w:szCs w:val="28"/>
        </w:rPr>
        <w:t xml:space="preserve">3.5. </w:t>
      </w:r>
      <w:r w:rsidRPr="00457E98">
        <w:rPr>
          <w:szCs w:val="28"/>
        </w:rPr>
        <w:t>Оплата организационного взноса производится до 05</w:t>
      </w:r>
      <w:r w:rsidR="00457E98">
        <w:rPr>
          <w:szCs w:val="28"/>
        </w:rPr>
        <w:t xml:space="preserve"> </w:t>
      </w:r>
      <w:r w:rsidRPr="00457E98">
        <w:rPr>
          <w:szCs w:val="28"/>
        </w:rPr>
        <w:t>декабря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 xml:space="preserve">2016 года по следующим реквизитам: </w:t>
      </w:r>
    </w:p>
    <w:p w:rsidR="004711AA" w:rsidRPr="00457E98" w:rsidRDefault="004711AA" w:rsidP="004711AA">
      <w:pPr>
        <w:ind w:firstLine="709"/>
        <w:jc w:val="both"/>
        <w:rPr>
          <w:color w:val="000000"/>
          <w:szCs w:val="28"/>
        </w:rPr>
      </w:pPr>
      <w:r w:rsidRPr="00457E98">
        <w:rPr>
          <w:color w:val="000000"/>
          <w:szCs w:val="28"/>
        </w:rPr>
        <w:t>муниципальное бюджетное учреждение дополнительного образования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муниципального образования "Город Архангельск" "Городская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детская музы-</w:t>
      </w:r>
      <w:proofErr w:type="spellStart"/>
      <w:r w:rsidRPr="00457E98">
        <w:rPr>
          <w:color w:val="000000"/>
          <w:szCs w:val="28"/>
        </w:rPr>
        <w:t>кальная</w:t>
      </w:r>
      <w:proofErr w:type="spellEnd"/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школа "Классика"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(МБУ ДО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ГДМШ "Классика") ИНН 2901067156</w:t>
      </w:r>
      <w:r w:rsidR="00457E98">
        <w:rPr>
          <w:color w:val="000000"/>
          <w:szCs w:val="28"/>
        </w:rPr>
        <w:t>,</w:t>
      </w:r>
      <w:r w:rsidRPr="00457E98">
        <w:rPr>
          <w:color w:val="000000"/>
          <w:szCs w:val="28"/>
        </w:rPr>
        <w:t xml:space="preserve"> КПП 290101001</w:t>
      </w:r>
      <w:r w:rsidR="00457E98">
        <w:rPr>
          <w:color w:val="000000"/>
          <w:szCs w:val="28"/>
        </w:rPr>
        <w:t>,</w:t>
      </w:r>
      <w:r w:rsidR="00457E98" w:rsidRPr="00457E98">
        <w:rPr>
          <w:color w:val="000000"/>
          <w:szCs w:val="28"/>
        </w:rPr>
        <w:t xml:space="preserve"> </w:t>
      </w:r>
      <w:r w:rsidR="00457E98">
        <w:rPr>
          <w:color w:val="000000"/>
          <w:szCs w:val="28"/>
        </w:rPr>
        <w:t>т</w:t>
      </w:r>
      <w:r w:rsidRPr="00457E98">
        <w:rPr>
          <w:color w:val="000000"/>
          <w:szCs w:val="28"/>
        </w:rPr>
        <w:t>ел. 64-63-14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 xml:space="preserve">163046, </w:t>
      </w:r>
      <w:r w:rsidR="00457E98">
        <w:rPr>
          <w:color w:val="000000"/>
          <w:szCs w:val="28"/>
        </w:rPr>
        <w:t xml:space="preserve">адрес: </w:t>
      </w:r>
      <w:proofErr w:type="spellStart"/>
      <w:r w:rsidRPr="00457E98">
        <w:rPr>
          <w:color w:val="000000"/>
          <w:szCs w:val="28"/>
        </w:rPr>
        <w:t>г.Архангельск</w:t>
      </w:r>
      <w:proofErr w:type="spellEnd"/>
      <w:r w:rsidRPr="00457E98">
        <w:rPr>
          <w:color w:val="000000"/>
          <w:szCs w:val="28"/>
        </w:rPr>
        <w:t xml:space="preserve">, </w:t>
      </w:r>
      <w:proofErr w:type="spellStart"/>
      <w:r w:rsidRPr="00457E98">
        <w:rPr>
          <w:color w:val="000000"/>
          <w:szCs w:val="28"/>
        </w:rPr>
        <w:t>ул.Воскресенская</w:t>
      </w:r>
      <w:proofErr w:type="spellEnd"/>
      <w:r w:rsidRPr="00457E98">
        <w:rPr>
          <w:color w:val="000000"/>
          <w:szCs w:val="28"/>
        </w:rPr>
        <w:t>, д.94.</w:t>
      </w:r>
      <w:r w:rsidR="00457E98" w:rsidRPr="00457E98">
        <w:rPr>
          <w:color w:val="000000"/>
          <w:szCs w:val="28"/>
        </w:rPr>
        <w:t xml:space="preserve"> </w:t>
      </w:r>
    </w:p>
    <w:p w:rsidR="004711AA" w:rsidRPr="00457E98" w:rsidRDefault="004711AA" w:rsidP="004711AA">
      <w:pPr>
        <w:ind w:firstLine="709"/>
        <w:jc w:val="both"/>
        <w:rPr>
          <w:szCs w:val="28"/>
        </w:rPr>
      </w:pPr>
      <w:r w:rsidRPr="00457E98">
        <w:rPr>
          <w:color w:val="000000"/>
          <w:szCs w:val="28"/>
        </w:rPr>
        <w:t xml:space="preserve">Банк получателя: </w:t>
      </w:r>
      <w:r w:rsidRPr="00457E98">
        <w:rPr>
          <w:szCs w:val="28"/>
        </w:rPr>
        <w:t xml:space="preserve">Отделение Архангельск </w:t>
      </w:r>
      <w:proofErr w:type="spellStart"/>
      <w:r w:rsidRPr="00457E98">
        <w:rPr>
          <w:szCs w:val="28"/>
        </w:rPr>
        <w:t>г.Архангельск</w:t>
      </w:r>
      <w:proofErr w:type="spellEnd"/>
      <w:r w:rsidRPr="00457E98">
        <w:rPr>
          <w:szCs w:val="28"/>
        </w:rPr>
        <w:t xml:space="preserve"> </w:t>
      </w:r>
      <w:r w:rsidRPr="00457E98">
        <w:rPr>
          <w:color w:val="000000"/>
          <w:szCs w:val="28"/>
        </w:rPr>
        <w:t>БИК 041117001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Р/</w:t>
      </w:r>
      <w:proofErr w:type="spellStart"/>
      <w:r w:rsidRPr="00457E98">
        <w:rPr>
          <w:color w:val="000000"/>
          <w:szCs w:val="28"/>
        </w:rPr>
        <w:t>сч</w:t>
      </w:r>
      <w:proofErr w:type="spellEnd"/>
      <w:r w:rsidRPr="00457E98">
        <w:rPr>
          <w:color w:val="000000"/>
          <w:szCs w:val="28"/>
        </w:rPr>
        <w:t>. 40701810700003000061 ОГРН 1022900538320 ОКВЭД 80103 ОКПО 26787925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ОКОНХ 93145.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Директор</w:t>
      </w:r>
      <w:r w:rsidR="00457E98" w:rsidRPr="00457E98">
        <w:rPr>
          <w:color w:val="000000"/>
          <w:szCs w:val="28"/>
        </w:rPr>
        <w:t xml:space="preserve"> </w:t>
      </w:r>
      <w:r w:rsidRPr="00457E98">
        <w:rPr>
          <w:color w:val="000000"/>
          <w:szCs w:val="28"/>
        </w:rPr>
        <w:t>Каминская Наталья Геннадьевна.</w:t>
      </w:r>
    </w:p>
    <w:p w:rsidR="004711AA" w:rsidRPr="00457E98" w:rsidRDefault="004711AA" w:rsidP="004711A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В поле "Получатель" – департамент финансов Администрации города Архангельска (МБУ ДО ГДМШ "Классика").</w:t>
      </w:r>
    </w:p>
    <w:p w:rsidR="004711AA" w:rsidRPr="00457E98" w:rsidRDefault="004711AA" w:rsidP="004711A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457E98">
        <w:rPr>
          <w:color w:val="000000"/>
          <w:sz w:val="28"/>
          <w:szCs w:val="28"/>
        </w:rPr>
        <w:t xml:space="preserve"> </w:t>
      </w:r>
      <w:r w:rsidRPr="00457E98">
        <w:rPr>
          <w:sz w:val="28"/>
          <w:szCs w:val="28"/>
        </w:rPr>
        <w:t>Назначение платежа – КБК 81700000000000000130 л/с 20817910430 взнос за участие в конкурсе "Аллегро".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09"/>
        <w:jc w:val="both"/>
        <w:rPr>
          <w:b/>
          <w:sz w:val="28"/>
          <w:szCs w:val="28"/>
        </w:rPr>
      </w:pPr>
      <w:r w:rsidRPr="00457E98">
        <w:rPr>
          <w:sz w:val="28"/>
          <w:szCs w:val="28"/>
        </w:rPr>
        <w:t>3.6. В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>случае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t xml:space="preserve">неявки участника на конкурс организационный взнос </w:t>
      </w:r>
      <w:r w:rsidR="00457E98">
        <w:rPr>
          <w:sz w:val="28"/>
          <w:szCs w:val="28"/>
        </w:rPr>
        <w:br/>
      </w:r>
      <w:r w:rsidRPr="00457E98">
        <w:rPr>
          <w:sz w:val="28"/>
          <w:szCs w:val="28"/>
        </w:rPr>
        <w:t>не возвращается.</w:t>
      </w:r>
    </w:p>
    <w:p w:rsidR="00457E98" w:rsidRPr="00457E98" w:rsidRDefault="00457E98" w:rsidP="004711AA">
      <w:pPr>
        <w:pStyle w:val="a3"/>
        <w:spacing w:before="0" w:after="0"/>
        <w:jc w:val="center"/>
        <w:rPr>
          <w:b/>
          <w:sz w:val="20"/>
          <w:szCs w:val="28"/>
        </w:rPr>
      </w:pPr>
    </w:p>
    <w:p w:rsidR="004711AA" w:rsidRPr="00457E98" w:rsidRDefault="004711AA" w:rsidP="004711AA">
      <w:pPr>
        <w:pStyle w:val="a3"/>
        <w:spacing w:before="0" w:after="0"/>
        <w:jc w:val="center"/>
        <w:rPr>
          <w:b/>
          <w:sz w:val="28"/>
          <w:szCs w:val="28"/>
        </w:rPr>
      </w:pPr>
      <w:r w:rsidRPr="00457E98">
        <w:rPr>
          <w:b/>
          <w:sz w:val="28"/>
          <w:szCs w:val="28"/>
        </w:rPr>
        <w:t>4. Подведение итогов</w:t>
      </w:r>
    </w:p>
    <w:p w:rsidR="004711AA" w:rsidRPr="00457E98" w:rsidRDefault="004711AA" w:rsidP="004711AA">
      <w:pPr>
        <w:pStyle w:val="a3"/>
        <w:spacing w:before="0" w:after="0"/>
        <w:jc w:val="center"/>
        <w:rPr>
          <w:b/>
          <w:sz w:val="20"/>
          <w:szCs w:val="28"/>
        </w:rPr>
      </w:pPr>
    </w:p>
    <w:p w:rsidR="004711AA" w:rsidRPr="00457E98" w:rsidRDefault="004711AA" w:rsidP="004711AA">
      <w:pPr>
        <w:ind w:firstLine="708"/>
        <w:jc w:val="both"/>
        <w:rPr>
          <w:szCs w:val="28"/>
        </w:rPr>
      </w:pPr>
      <w:r w:rsidRPr="00457E98">
        <w:rPr>
          <w:szCs w:val="28"/>
        </w:rPr>
        <w:t>4.1. Для определения победителей конкурса формируется жюри</w:t>
      </w:r>
      <w:r w:rsidR="00457E98" w:rsidRPr="00457E98">
        <w:rPr>
          <w:bCs/>
          <w:szCs w:val="28"/>
        </w:rPr>
        <w:t xml:space="preserve"> </w:t>
      </w:r>
      <w:r w:rsidRPr="00457E98">
        <w:rPr>
          <w:bCs/>
          <w:szCs w:val="28"/>
        </w:rPr>
        <w:t>город-</w:t>
      </w:r>
      <w:proofErr w:type="spellStart"/>
      <w:r w:rsidRPr="00457E98">
        <w:rPr>
          <w:bCs/>
          <w:szCs w:val="28"/>
        </w:rPr>
        <w:t>ского</w:t>
      </w:r>
      <w:proofErr w:type="spellEnd"/>
      <w:r w:rsidR="00457E98" w:rsidRPr="00457E98">
        <w:rPr>
          <w:bCs/>
          <w:szCs w:val="28"/>
        </w:rPr>
        <w:t xml:space="preserve"> </w:t>
      </w:r>
      <w:r w:rsidRPr="00457E98">
        <w:rPr>
          <w:szCs w:val="28"/>
        </w:rPr>
        <w:t>конкурса юных исполнителей на музыкальных инструментах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"Аллегро" (далее – жюри), состав которого утверждается приказом директора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ГДМШ " Классика".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08"/>
        <w:jc w:val="both"/>
        <w:rPr>
          <w:sz w:val="28"/>
          <w:szCs w:val="28"/>
        </w:rPr>
      </w:pPr>
      <w:r w:rsidRPr="00457E98">
        <w:rPr>
          <w:sz w:val="28"/>
          <w:szCs w:val="28"/>
        </w:rPr>
        <w:t xml:space="preserve">4.2. Критерии оценки конкурсного выступления: 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457E98">
        <w:rPr>
          <w:sz w:val="28"/>
          <w:szCs w:val="28"/>
        </w:rPr>
        <w:t xml:space="preserve">уровень </w:t>
      </w:r>
      <w:r w:rsidRPr="00457E98">
        <w:rPr>
          <w:color w:val="000000"/>
          <w:sz w:val="28"/>
          <w:szCs w:val="28"/>
        </w:rPr>
        <w:t xml:space="preserve">сложности исполняемых произведений; 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08"/>
        <w:jc w:val="both"/>
        <w:rPr>
          <w:color w:val="FF0000"/>
          <w:sz w:val="28"/>
          <w:szCs w:val="28"/>
        </w:rPr>
      </w:pPr>
      <w:r w:rsidRPr="00457E98">
        <w:rPr>
          <w:color w:val="000000"/>
          <w:sz w:val="28"/>
          <w:szCs w:val="28"/>
        </w:rPr>
        <w:t xml:space="preserve">технический уровень подготовки исполнителей; 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08"/>
        <w:jc w:val="both"/>
        <w:rPr>
          <w:color w:val="FF0000"/>
          <w:sz w:val="28"/>
          <w:szCs w:val="28"/>
        </w:rPr>
      </w:pPr>
      <w:r w:rsidRPr="00457E98">
        <w:rPr>
          <w:color w:val="000000"/>
          <w:sz w:val="28"/>
          <w:szCs w:val="28"/>
        </w:rPr>
        <w:t>создание художественного образа</w:t>
      </w:r>
      <w:r w:rsidR="00457E98" w:rsidRPr="00457E98">
        <w:rPr>
          <w:color w:val="000000"/>
          <w:sz w:val="28"/>
          <w:szCs w:val="28"/>
        </w:rPr>
        <w:t xml:space="preserve"> </w:t>
      </w:r>
      <w:r w:rsidRPr="00457E98">
        <w:rPr>
          <w:color w:val="000000"/>
          <w:sz w:val="28"/>
          <w:szCs w:val="28"/>
        </w:rPr>
        <w:t>исполняемого произведения.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08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4.3.</w:t>
      </w:r>
      <w:r w:rsidRPr="00457E98">
        <w:rPr>
          <w:color w:val="FF0000"/>
          <w:sz w:val="28"/>
          <w:szCs w:val="28"/>
        </w:rPr>
        <w:t xml:space="preserve"> </w:t>
      </w:r>
      <w:r w:rsidRPr="00457E98">
        <w:rPr>
          <w:sz w:val="28"/>
          <w:szCs w:val="28"/>
        </w:rPr>
        <w:t>Оценка выступления производится по десятибалльной системе.</w:t>
      </w:r>
    </w:p>
    <w:p w:rsidR="004711AA" w:rsidRPr="00457E98" w:rsidRDefault="004711AA" w:rsidP="004711AA">
      <w:pPr>
        <w:ind w:firstLine="708"/>
        <w:jc w:val="both"/>
        <w:rPr>
          <w:szCs w:val="28"/>
        </w:rPr>
      </w:pPr>
      <w:r w:rsidRPr="00457E98">
        <w:rPr>
          <w:szCs w:val="28"/>
        </w:rPr>
        <w:t>4.4.</w:t>
      </w:r>
      <w:r w:rsidR="00457E98">
        <w:rPr>
          <w:szCs w:val="28"/>
        </w:rPr>
        <w:t xml:space="preserve"> </w:t>
      </w:r>
      <w:r w:rsidRPr="00457E98">
        <w:rPr>
          <w:szCs w:val="28"/>
        </w:rPr>
        <w:t>Победители конкурса в каждой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 xml:space="preserve">группе награждаются призами и подарками, дипломами </w:t>
      </w:r>
      <w:r w:rsidRPr="00457E98">
        <w:rPr>
          <w:szCs w:val="28"/>
          <w:lang w:val="en-US"/>
        </w:rPr>
        <w:t>I</w:t>
      </w:r>
      <w:r w:rsidRPr="00457E98">
        <w:rPr>
          <w:szCs w:val="28"/>
        </w:rPr>
        <w:t>, II и III степен</w:t>
      </w:r>
      <w:r w:rsidR="00457E98">
        <w:rPr>
          <w:szCs w:val="28"/>
        </w:rPr>
        <w:t>ей</w:t>
      </w:r>
      <w:r w:rsidRPr="00457E98">
        <w:rPr>
          <w:szCs w:val="28"/>
        </w:rPr>
        <w:t xml:space="preserve"> с присвоением звания "Лауреат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городского конкурса</w:t>
      </w:r>
      <w:r w:rsidRPr="00457E98">
        <w:rPr>
          <w:b/>
          <w:szCs w:val="28"/>
        </w:rPr>
        <w:t xml:space="preserve"> </w:t>
      </w:r>
      <w:r w:rsidRPr="00457E98">
        <w:rPr>
          <w:szCs w:val="28"/>
        </w:rPr>
        <w:t>юных исполнителей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на музыкальных инструментах "Аллегро"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и дипломами I, I</w:t>
      </w:r>
      <w:r w:rsidRPr="00457E98">
        <w:rPr>
          <w:szCs w:val="28"/>
          <w:lang w:val="en-US"/>
        </w:rPr>
        <w:t>I</w:t>
      </w:r>
      <w:r w:rsidRPr="00457E98">
        <w:rPr>
          <w:szCs w:val="28"/>
        </w:rPr>
        <w:t xml:space="preserve"> и </w:t>
      </w:r>
      <w:r w:rsidRPr="00457E98">
        <w:rPr>
          <w:szCs w:val="28"/>
          <w:lang w:val="en-US"/>
        </w:rPr>
        <w:t>III</w:t>
      </w:r>
      <w:r w:rsidRPr="00457E98">
        <w:rPr>
          <w:szCs w:val="28"/>
        </w:rPr>
        <w:t xml:space="preserve"> степен</w:t>
      </w:r>
      <w:r w:rsidR="00457E98">
        <w:rPr>
          <w:szCs w:val="28"/>
        </w:rPr>
        <w:t>ей</w:t>
      </w:r>
      <w:r w:rsidRPr="00457E98">
        <w:rPr>
          <w:szCs w:val="28"/>
        </w:rPr>
        <w:t xml:space="preserve"> </w:t>
      </w:r>
      <w:r w:rsidRPr="00457E98">
        <w:rPr>
          <w:szCs w:val="28"/>
          <w:lang w:val="en-US"/>
        </w:rPr>
        <w:t>c</w:t>
      </w:r>
      <w:r w:rsidRPr="00457E98">
        <w:rPr>
          <w:szCs w:val="28"/>
        </w:rPr>
        <w:t xml:space="preserve"> присвоением звания "Дипломант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городского конкурса</w:t>
      </w:r>
      <w:r w:rsidRPr="00457E98">
        <w:rPr>
          <w:b/>
          <w:szCs w:val="28"/>
        </w:rPr>
        <w:t xml:space="preserve"> </w:t>
      </w:r>
      <w:r w:rsidRPr="00457E98">
        <w:rPr>
          <w:szCs w:val="28"/>
        </w:rPr>
        <w:t>юных исполнителей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на музыкальных инструментах "Аллегро". Грамоты вручаются всем участникам конкурса, благодарности вручаются преподавателям и концертмейстерам лауреатов и дипломантов конкурса.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08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4.5. По итогам обсуждения выступления оформляется протокол жюри. Решение жюри пересмотру не подлежит.</w:t>
      </w:r>
    </w:p>
    <w:p w:rsidR="004711AA" w:rsidRPr="00457E98" w:rsidRDefault="004711AA" w:rsidP="004711AA">
      <w:pPr>
        <w:pStyle w:val="Style10"/>
        <w:widowControl/>
        <w:tabs>
          <w:tab w:val="left" w:pos="426"/>
        </w:tabs>
        <w:spacing w:line="240" w:lineRule="auto"/>
        <w:ind w:firstLine="708"/>
        <w:rPr>
          <w:rStyle w:val="FontStyle32"/>
          <w:sz w:val="28"/>
          <w:szCs w:val="28"/>
        </w:rPr>
      </w:pPr>
      <w:r w:rsidRPr="00457E98">
        <w:rPr>
          <w:sz w:val="28"/>
          <w:szCs w:val="28"/>
        </w:rPr>
        <w:t xml:space="preserve">4.6. </w:t>
      </w:r>
      <w:r w:rsidRPr="00457E98">
        <w:rPr>
          <w:rStyle w:val="FontStyle32"/>
          <w:sz w:val="28"/>
          <w:szCs w:val="28"/>
        </w:rPr>
        <w:t>Жюри конкурса оставляет за собой право:</w:t>
      </w:r>
    </w:p>
    <w:p w:rsidR="004711AA" w:rsidRPr="00457E98" w:rsidRDefault="004711AA" w:rsidP="004711AA">
      <w:pPr>
        <w:pStyle w:val="Style10"/>
        <w:widowControl/>
        <w:tabs>
          <w:tab w:val="left" w:pos="426"/>
        </w:tabs>
        <w:spacing w:line="240" w:lineRule="auto"/>
        <w:ind w:firstLine="708"/>
        <w:rPr>
          <w:rStyle w:val="FontStyle32"/>
          <w:sz w:val="28"/>
          <w:szCs w:val="28"/>
        </w:rPr>
      </w:pPr>
      <w:r w:rsidRPr="00457E98">
        <w:rPr>
          <w:rStyle w:val="FontStyle32"/>
          <w:sz w:val="28"/>
          <w:szCs w:val="28"/>
        </w:rPr>
        <w:t>в случае низкого</w:t>
      </w:r>
      <w:r w:rsidR="00457E98" w:rsidRPr="00457E98">
        <w:rPr>
          <w:rStyle w:val="FontStyle32"/>
          <w:sz w:val="28"/>
          <w:szCs w:val="28"/>
        </w:rPr>
        <w:t xml:space="preserve"> </w:t>
      </w:r>
      <w:r w:rsidRPr="00457E98">
        <w:rPr>
          <w:rStyle w:val="FontStyle32"/>
          <w:sz w:val="28"/>
          <w:szCs w:val="28"/>
        </w:rPr>
        <w:t xml:space="preserve">качества выступлений участников конкурса присуждать не все дипломы; </w:t>
      </w:r>
    </w:p>
    <w:p w:rsidR="004711AA" w:rsidRPr="00457E98" w:rsidRDefault="004711AA" w:rsidP="004711AA">
      <w:pPr>
        <w:pStyle w:val="Style10"/>
        <w:widowControl/>
        <w:tabs>
          <w:tab w:val="left" w:pos="426"/>
        </w:tabs>
        <w:spacing w:line="240" w:lineRule="auto"/>
        <w:ind w:firstLine="708"/>
        <w:rPr>
          <w:sz w:val="28"/>
          <w:szCs w:val="28"/>
        </w:rPr>
      </w:pPr>
      <w:r w:rsidRPr="00457E98">
        <w:rPr>
          <w:rStyle w:val="FontStyle32"/>
          <w:sz w:val="28"/>
          <w:szCs w:val="28"/>
        </w:rPr>
        <w:t>делить одно призовое место между двумя участниками.</w:t>
      </w:r>
    </w:p>
    <w:p w:rsidR="004711AA" w:rsidRPr="00457E98" w:rsidRDefault="004711AA" w:rsidP="004711AA">
      <w:pPr>
        <w:pStyle w:val="a3"/>
        <w:tabs>
          <w:tab w:val="left" w:pos="540"/>
        </w:tabs>
        <w:spacing w:before="0" w:after="0"/>
        <w:ind w:firstLine="708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4.7. По итогам конкурса проводится круглый стол для преподавателей</w:t>
      </w:r>
      <w:r w:rsidR="00457E98" w:rsidRPr="00457E98">
        <w:rPr>
          <w:sz w:val="28"/>
          <w:szCs w:val="28"/>
        </w:rPr>
        <w:t xml:space="preserve"> </w:t>
      </w:r>
      <w:r w:rsidRPr="00457E98">
        <w:rPr>
          <w:sz w:val="28"/>
          <w:szCs w:val="28"/>
        </w:rPr>
        <w:br/>
        <w:t>с членами жюри.</w:t>
      </w:r>
    </w:p>
    <w:p w:rsidR="004711AA" w:rsidRPr="00457E98" w:rsidRDefault="004711AA" w:rsidP="004711AA">
      <w:pPr>
        <w:pStyle w:val="a3"/>
        <w:spacing w:before="0" w:after="0"/>
        <w:jc w:val="center"/>
        <w:rPr>
          <w:sz w:val="28"/>
          <w:szCs w:val="28"/>
        </w:rPr>
      </w:pPr>
      <w:r w:rsidRPr="00457E98">
        <w:rPr>
          <w:sz w:val="28"/>
          <w:szCs w:val="28"/>
        </w:rPr>
        <w:lastRenderedPageBreak/>
        <w:t>4</w:t>
      </w:r>
    </w:p>
    <w:p w:rsidR="004711AA" w:rsidRPr="00457E98" w:rsidRDefault="004711AA" w:rsidP="004711AA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4711AA" w:rsidRPr="00457E98" w:rsidRDefault="004711AA" w:rsidP="004711AA">
      <w:pPr>
        <w:pStyle w:val="a3"/>
        <w:spacing w:before="0" w:after="0"/>
        <w:jc w:val="center"/>
        <w:rPr>
          <w:b/>
          <w:sz w:val="28"/>
          <w:szCs w:val="28"/>
        </w:rPr>
      </w:pPr>
      <w:r w:rsidRPr="00457E98">
        <w:rPr>
          <w:b/>
          <w:sz w:val="28"/>
          <w:szCs w:val="28"/>
        </w:rPr>
        <w:t>5. Контактная информация</w:t>
      </w:r>
    </w:p>
    <w:p w:rsidR="004711AA" w:rsidRPr="00457E98" w:rsidRDefault="004711AA" w:rsidP="004711AA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4711AA" w:rsidRPr="00457E98" w:rsidRDefault="004711AA" w:rsidP="004711AA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МБУ ДО "Городская детская музыкальная школа "Классика".</w:t>
      </w:r>
    </w:p>
    <w:p w:rsidR="004711AA" w:rsidRPr="00457E98" w:rsidRDefault="004711AA" w:rsidP="004711AA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98">
        <w:rPr>
          <w:rFonts w:ascii="Times New Roman" w:hAnsi="Times New Roman" w:cs="Times New Roman"/>
          <w:sz w:val="28"/>
          <w:szCs w:val="28"/>
        </w:rPr>
        <w:t xml:space="preserve">Адрес: 163046, </w:t>
      </w:r>
      <w:proofErr w:type="spellStart"/>
      <w:r w:rsidRPr="00457E98">
        <w:rPr>
          <w:rFonts w:ascii="Times New Roman" w:hAnsi="Times New Roman" w:cs="Times New Roman"/>
          <w:sz w:val="28"/>
          <w:szCs w:val="28"/>
        </w:rPr>
        <w:t>г.Архангельск</w:t>
      </w:r>
      <w:proofErr w:type="spellEnd"/>
      <w:r w:rsidRPr="00457E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E98">
        <w:rPr>
          <w:rFonts w:ascii="Times New Roman" w:hAnsi="Times New Roman" w:cs="Times New Roman"/>
          <w:sz w:val="28"/>
          <w:szCs w:val="28"/>
        </w:rPr>
        <w:t>ул.Воскресенская</w:t>
      </w:r>
      <w:proofErr w:type="spellEnd"/>
      <w:r w:rsidRPr="00457E98">
        <w:rPr>
          <w:rFonts w:ascii="Times New Roman" w:hAnsi="Times New Roman" w:cs="Times New Roman"/>
          <w:sz w:val="28"/>
          <w:szCs w:val="28"/>
        </w:rPr>
        <w:t xml:space="preserve">, д.94; </w:t>
      </w:r>
    </w:p>
    <w:p w:rsidR="004711AA" w:rsidRPr="00457E98" w:rsidRDefault="004711AA" w:rsidP="004711AA">
      <w:pPr>
        <w:pStyle w:val="a7"/>
        <w:spacing w:before="0" w:after="0"/>
        <w:ind w:firstLine="709"/>
        <w:jc w:val="both"/>
        <w:rPr>
          <w:rFonts w:hint="eastAsia"/>
          <w:sz w:val="28"/>
          <w:szCs w:val="28"/>
        </w:rPr>
      </w:pPr>
      <w:r w:rsidRPr="00457E98">
        <w:rPr>
          <w:rFonts w:ascii="Times New Roman" w:hAnsi="Times New Roman" w:cs="Times New Roman"/>
          <w:sz w:val="28"/>
          <w:szCs w:val="28"/>
        </w:rPr>
        <w:t>телефон/факс (8182) 64-63-14.</w:t>
      </w:r>
    </w:p>
    <w:p w:rsidR="004711AA" w:rsidRPr="00457E98" w:rsidRDefault="004711AA" w:rsidP="004711AA">
      <w:pPr>
        <w:ind w:firstLine="709"/>
        <w:jc w:val="both"/>
        <w:rPr>
          <w:szCs w:val="28"/>
        </w:rPr>
      </w:pPr>
      <w:r w:rsidRPr="00457E98">
        <w:rPr>
          <w:szCs w:val="28"/>
        </w:rPr>
        <w:t>Директор</w:t>
      </w:r>
      <w:r w:rsidR="00457E98" w:rsidRPr="00457E98">
        <w:rPr>
          <w:szCs w:val="28"/>
        </w:rPr>
        <w:t xml:space="preserve"> </w:t>
      </w:r>
      <w:r w:rsidRPr="00457E98">
        <w:rPr>
          <w:szCs w:val="28"/>
        </w:rPr>
        <w:t>Каминская Наталья Геннадьевна (</w:t>
      </w:r>
      <w:r w:rsidRPr="00457E98">
        <w:rPr>
          <w:szCs w:val="28"/>
          <w:lang w:val="en-US"/>
        </w:rPr>
        <w:t>e</w:t>
      </w:r>
      <w:r w:rsidRPr="00457E98">
        <w:rPr>
          <w:szCs w:val="28"/>
        </w:rPr>
        <w:t>-</w:t>
      </w:r>
      <w:r w:rsidRPr="00457E98">
        <w:rPr>
          <w:szCs w:val="28"/>
          <w:lang w:val="en-US"/>
        </w:rPr>
        <w:t>mail</w:t>
      </w:r>
      <w:r w:rsidRPr="00457E98">
        <w:rPr>
          <w:szCs w:val="28"/>
        </w:rPr>
        <w:t xml:space="preserve">: </w:t>
      </w:r>
      <w:hyperlink r:id="rId6" w:history="1">
        <w:r w:rsidRPr="00457E98">
          <w:rPr>
            <w:rStyle w:val="a4"/>
            <w:color w:val="auto"/>
            <w:szCs w:val="28"/>
            <w:u w:val="none"/>
            <w:lang w:val="en-US"/>
          </w:rPr>
          <w:t>gmklassika</w:t>
        </w:r>
        <w:r w:rsidRPr="00457E98">
          <w:rPr>
            <w:rStyle w:val="a4"/>
            <w:color w:val="auto"/>
            <w:szCs w:val="28"/>
            <w:u w:val="none"/>
          </w:rPr>
          <w:t>@</w:t>
        </w:r>
        <w:r w:rsidRPr="00457E98">
          <w:rPr>
            <w:rStyle w:val="a4"/>
            <w:color w:val="auto"/>
            <w:szCs w:val="28"/>
            <w:u w:val="none"/>
            <w:lang w:val="en-US"/>
          </w:rPr>
          <w:t>mail</w:t>
        </w:r>
        <w:r w:rsidRPr="00457E98">
          <w:rPr>
            <w:rStyle w:val="a4"/>
            <w:color w:val="auto"/>
            <w:szCs w:val="28"/>
            <w:u w:val="none"/>
          </w:rPr>
          <w:t>.</w:t>
        </w:r>
        <w:r w:rsidRPr="00457E98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Pr="00457E98">
        <w:rPr>
          <w:szCs w:val="28"/>
        </w:rPr>
        <w:t>).</w:t>
      </w:r>
    </w:p>
    <w:p w:rsidR="004711AA" w:rsidRPr="00457E98" w:rsidRDefault="004711AA" w:rsidP="004711AA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57E98">
        <w:rPr>
          <w:sz w:val="28"/>
          <w:szCs w:val="28"/>
        </w:rPr>
        <w:t>Контактное лицо – старший методист Никонова Галина Михайловна (</w:t>
      </w:r>
      <w:hyperlink r:id="rId7" w:history="1">
        <w:r w:rsidRPr="00457E98">
          <w:rPr>
            <w:rStyle w:val="a4"/>
            <w:color w:val="auto"/>
            <w:sz w:val="28"/>
            <w:szCs w:val="28"/>
            <w:u w:val="none"/>
            <w:lang w:val="en-US"/>
          </w:rPr>
          <w:t>nikonova</w:t>
        </w:r>
        <w:r w:rsidRPr="00457E98">
          <w:rPr>
            <w:rStyle w:val="a4"/>
            <w:color w:val="auto"/>
            <w:sz w:val="28"/>
            <w:szCs w:val="28"/>
            <w:u w:val="none"/>
          </w:rPr>
          <w:t>.66@</w:t>
        </w:r>
        <w:r w:rsidRPr="00457E98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Pr="00457E98">
          <w:rPr>
            <w:rStyle w:val="a4"/>
            <w:color w:val="auto"/>
            <w:sz w:val="28"/>
            <w:szCs w:val="28"/>
            <w:u w:val="none"/>
          </w:rPr>
          <w:t>.</w:t>
        </w:r>
        <w:r w:rsidRPr="00457E98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457E98">
        <w:rPr>
          <w:sz w:val="28"/>
          <w:szCs w:val="28"/>
        </w:rPr>
        <w:t>).</w:t>
      </w:r>
    </w:p>
    <w:p w:rsidR="004711AA" w:rsidRDefault="004711AA" w:rsidP="004711AA">
      <w:pPr>
        <w:pStyle w:val="a3"/>
        <w:spacing w:before="0" w:after="0"/>
        <w:ind w:firstLine="709"/>
        <w:jc w:val="both"/>
        <w:rPr>
          <w:sz w:val="28"/>
          <w:szCs w:val="28"/>
        </w:rPr>
      </w:pPr>
    </w:p>
    <w:p w:rsidR="004711AA" w:rsidRDefault="004711AA" w:rsidP="004711AA">
      <w:pPr>
        <w:pStyle w:val="a3"/>
        <w:spacing w:before="0" w:after="0"/>
        <w:ind w:firstLine="709"/>
        <w:jc w:val="both"/>
        <w:rPr>
          <w:sz w:val="28"/>
          <w:szCs w:val="28"/>
        </w:rPr>
      </w:pPr>
    </w:p>
    <w:p w:rsidR="004711AA" w:rsidRDefault="004711AA" w:rsidP="004711AA">
      <w:pPr>
        <w:pStyle w:val="a3"/>
        <w:spacing w:before="0" w:after="0"/>
        <w:ind w:firstLine="709"/>
        <w:jc w:val="center"/>
        <w:rPr>
          <w:sz w:val="28"/>
          <w:szCs w:val="28"/>
        </w:rPr>
        <w:sectPr w:rsidR="004711AA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 w:val="28"/>
          <w:szCs w:val="28"/>
        </w:rPr>
        <w:t>___________</w:t>
      </w:r>
    </w:p>
    <w:p w:rsidR="004711AA" w:rsidRPr="004711AA" w:rsidRDefault="004711AA" w:rsidP="004711AA">
      <w:pPr>
        <w:pStyle w:val="a3"/>
        <w:spacing w:before="0" w:after="0"/>
        <w:ind w:left="5245"/>
        <w:jc w:val="both"/>
        <w:rPr>
          <w:bCs/>
        </w:rPr>
      </w:pPr>
      <w:r w:rsidRPr="004711AA">
        <w:rPr>
          <w:bCs/>
        </w:rPr>
        <w:lastRenderedPageBreak/>
        <w:t>Приложение № 1</w:t>
      </w:r>
    </w:p>
    <w:p w:rsidR="004711AA" w:rsidRDefault="004711AA" w:rsidP="004711AA">
      <w:pPr>
        <w:spacing w:line="240" w:lineRule="exact"/>
        <w:ind w:left="5245"/>
        <w:jc w:val="both"/>
        <w:rPr>
          <w:b/>
          <w:bCs/>
          <w:szCs w:val="28"/>
        </w:rPr>
      </w:pPr>
      <w:r w:rsidRPr="004711AA">
        <w:rPr>
          <w:bCs/>
          <w:sz w:val="24"/>
          <w:szCs w:val="24"/>
        </w:rPr>
        <w:t xml:space="preserve">к Положению о проведении городского </w:t>
      </w:r>
      <w:r w:rsidRPr="004711AA">
        <w:rPr>
          <w:sz w:val="24"/>
          <w:szCs w:val="24"/>
        </w:rPr>
        <w:t xml:space="preserve"> конкурса юных исполнителей на музы</w:t>
      </w:r>
      <w:r>
        <w:rPr>
          <w:sz w:val="24"/>
          <w:szCs w:val="24"/>
        </w:rPr>
        <w:t>-</w:t>
      </w:r>
      <w:proofErr w:type="spellStart"/>
      <w:r w:rsidRPr="004711AA">
        <w:rPr>
          <w:sz w:val="24"/>
          <w:szCs w:val="24"/>
        </w:rPr>
        <w:t>кальных</w:t>
      </w:r>
      <w:proofErr w:type="spellEnd"/>
      <w:r w:rsidRPr="004711AA">
        <w:rPr>
          <w:sz w:val="24"/>
          <w:szCs w:val="24"/>
        </w:rPr>
        <w:t xml:space="preserve"> инструментах "Аллегро"</w:t>
      </w:r>
    </w:p>
    <w:p w:rsidR="004711AA" w:rsidRDefault="004711AA" w:rsidP="004711AA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4711AA" w:rsidRDefault="004711AA" w:rsidP="004711AA">
      <w:pPr>
        <w:jc w:val="center"/>
        <w:rPr>
          <w:b/>
          <w:bCs/>
          <w:szCs w:val="28"/>
        </w:rPr>
      </w:pPr>
    </w:p>
    <w:p w:rsidR="004711AA" w:rsidRDefault="004711AA" w:rsidP="004711AA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4711AA" w:rsidRDefault="004711AA" w:rsidP="004711AA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на участие  в </w:t>
      </w:r>
      <w:r>
        <w:rPr>
          <w:bCs/>
        </w:rPr>
        <w:t xml:space="preserve"> </w:t>
      </w:r>
      <w:r>
        <w:rPr>
          <w:b/>
          <w:bCs/>
          <w:szCs w:val="28"/>
        </w:rPr>
        <w:t xml:space="preserve">городском </w:t>
      </w:r>
      <w:r>
        <w:rPr>
          <w:b/>
          <w:szCs w:val="28"/>
        </w:rPr>
        <w:t xml:space="preserve"> конкурсе юных исполнителей </w:t>
      </w:r>
    </w:p>
    <w:p w:rsidR="004711AA" w:rsidRDefault="004711AA" w:rsidP="004711AA">
      <w:pPr>
        <w:spacing w:line="240" w:lineRule="exact"/>
        <w:jc w:val="center"/>
        <w:rPr>
          <w:b/>
          <w:bCs/>
          <w:szCs w:val="28"/>
        </w:rPr>
      </w:pPr>
      <w:r>
        <w:rPr>
          <w:b/>
          <w:szCs w:val="28"/>
        </w:rPr>
        <w:t>на музыкальных инструментах "Аллегро"</w:t>
      </w:r>
    </w:p>
    <w:p w:rsidR="004711AA" w:rsidRDefault="004711AA" w:rsidP="004711AA">
      <w:pPr>
        <w:pStyle w:val="a3"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4711AA" w:rsidRDefault="004711AA" w:rsidP="004711AA">
      <w:pPr>
        <w:pStyle w:val="a3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br/>
        <w:t>1. Фамилия, имя участника.</w:t>
      </w:r>
    </w:p>
    <w:p w:rsidR="004711AA" w:rsidRDefault="004711AA" w:rsidP="004711AA">
      <w:pPr>
        <w:pStyle w:val="a3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2. Инструмент</w:t>
      </w:r>
    </w:p>
    <w:p w:rsidR="004711AA" w:rsidRDefault="004711AA" w:rsidP="004711AA">
      <w:pPr>
        <w:pStyle w:val="a3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Группа </w:t>
      </w:r>
    </w:p>
    <w:p w:rsidR="004711AA" w:rsidRDefault="004711AA" w:rsidP="004711AA">
      <w:pPr>
        <w:pStyle w:val="a3"/>
        <w:spacing w:before="0" w:after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>4. Ф.И.О. преподавателя.</w:t>
      </w:r>
    </w:p>
    <w:p w:rsidR="004711AA" w:rsidRDefault="004711AA" w:rsidP="004711AA">
      <w:pPr>
        <w:pStyle w:val="a3"/>
        <w:spacing w:before="0" w:after="0" w:line="360" w:lineRule="auto"/>
        <w:rPr>
          <w:sz w:val="28"/>
          <w:szCs w:val="28"/>
        </w:rPr>
      </w:pPr>
      <w:r>
        <w:rPr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Ф.И.О. концертмейстера. </w:t>
      </w:r>
      <w:r>
        <w:rPr>
          <w:sz w:val="28"/>
          <w:szCs w:val="28"/>
        </w:rPr>
        <w:br/>
        <w:t xml:space="preserve">6. Исполняемая программа с указанием хронометража. </w:t>
      </w:r>
    </w:p>
    <w:p w:rsidR="004711AA" w:rsidRDefault="004711AA" w:rsidP="004711AA">
      <w:pPr>
        <w:pStyle w:val="a3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7. Учебное учреждение, почтовый адрес, контактные телефоны.</w:t>
      </w:r>
    </w:p>
    <w:p w:rsidR="004711AA" w:rsidRDefault="004711AA" w:rsidP="004711AA">
      <w:pPr>
        <w:pStyle w:val="a3"/>
        <w:spacing w:before="0" w:after="0"/>
        <w:rPr>
          <w:sz w:val="28"/>
          <w:szCs w:val="28"/>
        </w:rPr>
      </w:pPr>
    </w:p>
    <w:p w:rsidR="004711AA" w:rsidRDefault="004711AA" w:rsidP="004711AA">
      <w:pPr>
        <w:pStyle w:val="a3"/>
        <w:spacing w:before="0" w:after="0"/>
        <w:rPr>
          <w:sz w:val="28"/>
          <w:szCs w:val="28"/>
        </w:rPr>
      </w:pPr>
    </w:p>
    <w:p w:rsidR="004711AA" w:rsidRDefault="004711AA" w:rsidP="004711AA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</w:t>
      </w:r>
      <w:r>
        <w:rPr>
          <w:sz w:val="28"/>
          <w:szCs w:val="28"/>
        </w:rPr>
        <w:br/>
        <w:t>направляющего учреждения _____________________</w:t>
      </w:r>
    </w:p>
    <w:p w:rsidR="004711AA" w:rsidRDefault="004711AA" w:rsidP="004711AA">
      <w:pPr>
        <w:pStyle w:val="a3"/>
        <w:spacing w:before="0" w:after="0"/>
        <w:rPr>
          <w:sz w:val="28"/>
          <w:szCs w:val="28"/>
        </w:rPr>
      </w:pPr>
    </w:p>
    <w:p w:rsidR="004711AA" w:rsidRDefault="004711AA" w:rsidP="004711AA">
      <w:pPr>
        <w:pStyle w:val="a3"/>
        <w:spacing w:before="0" w:after="0"/>
        <w:rPr>
          <w:b/>
          <w:bCs/>
          <w:sz w:val="28"/>
          <w:szCs w:val="28"/>
        </w:rPr>
      </w:pPr>
      <w:r>
        <w:rPr>
          <w:sz w:val="28"/>
          <w:szCs w:val="28"/>
        </w:rPr>
        <w:t>Печать</w:t>
      </w:r>
    </w:p>
    <w:p w:rsidR="004711AA" w:rsidRDefault="004711AA" w:rsidP="004711AA">
      <w:pPr>
        <w:rPr>
          <w:b/>
          <w:bCs/>
          <w:szCs w:val="28"/>
        </w:rPr>
      </w:pPr>
    </w:p>
    <w:p w:rsidR="004711AA" w:rsidRDefault="004711AA" w:rsidP="004711A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</w:t>
      </w:r>
    </w:p>
    <w:p w:rsidR="004711AA" w:rsidRDefault="004711AA" w:rsidP="004711AA">
      <w:pPr>
        <w:rPr>
          <w:b/>
          <w:bCs/>
          <w:szCs w:val="28"/>
        </w:rPr>
        <w:sectPr w:rsidR="004711AA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4711AA" w:rsidRPr="004711AA" w:rsidRDefault="004711AA" w:rsidP="004711AA">
      <w:pPr>
        <w:pStyle w:val="a3"/>
        <w:spacing w:before="0" w:after="0"/>
        <w:ind w:left="5245"/>
        <w:jc w:val="both"/>
        <w:rPr>
          <w:bCs/>
        </w:rPr>
      </w:pPr>
      <w:r w:rsidRPr="004711AA">
        <w:rPr>
          <w:bCs/>
        </w:rPr>
        <w:lastRenderedPageBreak/>
        <w:t xml:space="preserve">Приложение № </w:t>
      </w:r>
      <w:r>
        <w:rPr>
          <w:bCs/>
        </w:rPr>
        <w:t>2</w:t>
      </w:r>
    </w:p>
    <w:p w:rsidR="004711AA" w:rsidRDefault="004711AA" w:rsidP="004711AA">
      <w:pPr>
        <w:spacing w:line="240" w:lineRule="exact"/>
        <w:ind w:left="5245"/>
        <w:jc w:val="both"/>
        <w:rPr>
          <w:b/>
          <w:bCs/>
          <w:szCs w:val="28"/>
        </w:rPr>
      </w:pPr>
      <w:r w:rsidRPr="004711AA">
        <w:rPr>
          <w:bCs/>
          <w:sz w:val="24"/>
          <w:szCs w:val="24"/>
        </w:rPr>
        <w:t xml:space="preserve">к Положению о проведении городского </w:t>
      </w:r>
      <w:r w:rsidRPr="004711AA">
        <w:rPr>
          <w:sz w:val="24"/>
          <w:szCs w:val="24"/>
        </w:rPr>
        <w:t xml:space="preserve"> конкурса юных исполнителей на музы</w:t>
      </w:r>
      <w:r>
        <w:rPr>
          <w:sz w:val="24"/>
          <w:szCs w:val="24"/>
        </w:rPr>
        <w:t>-</w:t>
      </w:r>
      <w:proofErr w:type="spellStart"/>
      <w:r w:rsidRPr="004711AA">
        <w:rPr>
          <w:sz w:val="24"/>
          <w:szCs w:val="24"/>
        </w:rPr>
        <w:t>кальных</w:t>
      </w:r>
      <w:proofErr w:type="spellEnd"/>
      <w:r w:rsidRPr="004711AA">
        <w:rPr>
          <w:sz w:val="24"/>
          <w:szCs w:val="24"/>
        </w:rPr>
        <w:t xml:space="preserve"> инструментах "Аллегро"</w:t>
      </w:r>
    </w:p>
    <w:p w:rsidR="004711AA" w:rsidRDefault="004711AA" w:rsidP="004711AA">
      <w:pPr>
        <w:rPr>
          <w:b/>
          <w:bCs/>
          <w:szCs w:val="28"/>
        </w:rPr>
      </w:pPr>
    </w:p>
    <w:p w:rsidR="004711AA" w:rsidRDefault="004711AA" w:rsidP="004711AA">
      <w:pPr>
        <w:rPr>
          <w:b/>
          <w:bCs/>
          <w:szCs w:val="28"/>
        </w:rPr>
      </w:pPr>
    </w:p>
    <w:p w:rsidR="004711AA" w:rsidRDefault="004711AA" w:rsidP="004711AA">
      <w:pPr>
        <w:jc w:val="center"/>
      </w:pPr>
      <w:r>
        <w:rPr>
          <w:rStyle w:val="submenu-table"/>
          <w:b/>
          <w:bCs/>
        </w:rPr>
        <w:t>Согласие на обработку персональных данных</w:t>
      </w:r>
    </w:p>
    <w:p w:rsidR="004711AA" w:rsidRDefault="004711AA" w:rsidP="004711AA"/>
    <w:p w:rsidR="004711AA" w:rsidRDefault="004711AA" w:rsidP="004711AA">
      <w:pPr>
        <w:jc w:val="right"/>
      </w:pPr>
      <w:r>
        <w:t>г. Архангельск "___" __________ 2016 г.</w:t>
      </w:r>
      <w:r>
        <w:rPr>
          <w:szCs w:val="28"/>
        </w:rPr>
        <w:br/>
        <w:t xml:space="preserve">          </w:t>
      </w:r>
    </w:p>
    <w:p w:rsidR="004711AA" w:rsidRDefault="004711AA" w:rsidP="004711AA">
      <w:pPr>
        <w:ind w:firstLine="709"/>
        <w:jc w:val="both"/>
      </w:pPr>
      <w:r>
        <w:t xml:space="preserve">В связи с организацией и проведением МБУ ДО "Городская детская музыкальная школа "Классика" (адрес: 163046, </w:t>
      </w:r>
      <w:proofErr w:type="spellStart"/>
      <w:r>
        <w:t>г.Архангельск</w:t>
      </w:r>
      <w:proofErr w:type="spellEnd"/>
      <w:r>
        <w:t xml:space="preserve">, </w:t>
      </w:r>
      <w:proofErr w:type="spellStart"/>
      <w:r>
        <w:t>ул.Воскре-сенская</w:t>
      </w:r>
      <w:proofErr w:type="spellEnd"/>
      <w:r>
        <w:t xml:space="preserve"> д.94)</w:t>
      </w:r>
      <w:r w:rsidR="00457E98">
        <w:rPr>
          <w:szCs w:val="28"/>
        </w:rPr>
        <w:t xml:space="preserve"> </w:t>
      </w:r>
      <w:r>
        <w:rPr>
          <w:bCs/>
        </w:rPr>
        <w:t>городского</w:t>
      </w:r>
      <w:r w:rsidR="00457E98">
        <w:rPr>
          <w:bCs/>
        </w:rPr>
        <w:t xml:space="preserve"> </w:t>
      </w:r>
      <w:r>
        <w:t>конкурса юных исполнителей</w:t>
      </w:r>
      <w:r w:rsidR="00457E98">
        <w:t xml:space="preserve"> </w:t>
      </w:r>
      <w:r>
        <w:t>на музыкальных инструментах "Аллегро", в соответствии с Федеральным законом Российской Федерации от 27.07.2006 г. 152-ФЗ "О персональных данных", я</w:t>
      </w:r>
    </w:p>
    <w:p w:rsidR="004711AA" w:rsidRDefault="004711AA" w:rsidP="004711AA">
      <w:pPr>
        <w:jc w:val="center"/>
      </w:pPr>
      <w:r>
        <w:t>____________________________________________________________________</w:t>
      </w:r>
      <w:r>
        <w:br/>
      </w:r>
      <w:r>
        <w:rPr>
          <w:sz w:val="20"/>
        </w:rPr>
        <w:t xml:space="preserve"> (фамилия, имя, отчество законного представителя)</w:t>
      </w:r>
    </w:p>
    <w:p w:rsidR="004711AA" w:rsidRDefault="004711AA" w:rsidP="004711AA">
      <w:pPr>
        <w:ind w:firstLine="4440"/>
        <w:jc w:val="both"/>
      </w:pPr>
      <w:r>
        <w:br/>
        <w:t>даю согласие на обработку персональных данных</w:t>
      </w:r>
    </w:p>
    <w:p w:rsidR="004711AA" w:rsidRDefault="004711AA" w:rsidP="004711AA">
      <w:pPr>
        <w:jc w:val="center"/>
        <w:rPr>
          <w:sz w:val="20"/>
        </w:rPr>
      </w:pPr>
      <w:r>
        <w:t>____________________________________________________________________</w:t>
      </w:r>
      <w:r>
        <w:br/>
      </w:r>
      <w:r>
        <w:rPr>
          <w:sz w:val="20"/>
        </w:rPr>
        <w:t xml:space="preserve"> (фамилия, имя, отчество участника)</w:t>
      </w:r>
    </w:p>
    <w:p w:rsidR="004711AA" w:rsidRPr="004711AA" w:rsidRDefault="004711AA" w:rsidP="004711AA">
      <w:pPr>
        <w:ind w:firstLine="4440"/>
        <w:jc w:val="both"/>
        <w:rPr>
          <w:sz w:val="10"/>
        </w:rPr>
      </w:pPr>
    </w:p>
    <w:p w:rsidR="004711AA" w:rsidRDefault="004711AA" w:rsidP="004711AA">
      <w:pPr>
        <w:jc w:val="both"/>
      </w:pPr>
      <w:r>
        <w:t>в рамках организации</w:t>
      </w:r>
      <w:r w:rsidR="00457E98">
        <w:t xml:space="preserve"> </w:t>
      </w:r>
      <w:r>
        <w:t>и проведения указанного мероприятия, а именно:</w:t>
      </w:r>
    </w:p>
    <w:p w:rsidR="004711AA" w:rsidRPr="004711AA" w:rsidRDefault="004711AA" w:rsidP="004711AA">
      <w:pPr>
        <w:jc w:val="both"/>
        <w:rPr>
          <w:sz w:val="14"/>
          <w:szCs w:val="14"/>
        </w:rPr>
      </w:pPr>
    </w:p>
    <w:p w:rsidR="004711AA" w:rsidRDefault="004711AA" w:rsidP="004711AA">
      <w:pPr>
        <w:tabs>
          <w:tab w:val="left" w:pos="993"/>
        </w:tabs>
        <w:ind w:firstLine="709"/>
        <w:jc w:val="both"/>
      </w:pPr>
      <w:r>
        <w:t>1. 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</w:t>
      </w:r>
      <w:r w:rsidR="00457E98">
        <w:t>.</w:t>
      </w:r>
    </w:p>
    <w:p w:rsidR="004711AA" w:rsidRDefault="004711AA" w:rsidP="004711AA">
      <w:pPr>
        <w:tabs>
          <w:tab w:val="left" w:pos="993"/>
        </w:tabs>
        <w:ind w:firstLine="709"/>
        <w:jc w:val="both"/>
      </w:pPr>
      <w:r>
        <w:t xml:space="preserve">2. Разрешаю в рамках организации и проведения указанного мероприятия вести обработку персональных данных с использованием средств </w:t>
      </w:r>
      <w:proofErr w:type="spellStart"/>
      <w:r>
        <w:t>автомати</w:t>
      </w:r>
      <w:r w:rsidR="00457E98">
        <w:t>-</w:t>
      </w:r>
      <w:r>
        <w:t>зации</w:t>
      </w:r>
      <w:proofErr w:type="spellEnd"/>
      <w:r>
        <w:t xml:space="preserve"> или без использования таких средств</w:t>
      </w:r>
      <w:r w:rsidR="00457E98">
        <w:t>.</w:t>
      </w:r>
    </w:p>
    <w:p w:rsidR="004711AA" w:rsidRDefault="004711AA" w:rsidP="004711AA">
      <w:pPr>
        <w:tabs>
          <w:tab w:val="left" w:pos="993"/>
        </w:tabs>
        <w:ind w:firstLine="709"/>
        <w:jc w:val="both"/>
      </w:pPr>
      <w:r>
        <w:t>3. Разрешаю в рамках организации и проведения указанного мероприятия видеосъёмку, фотографирование во время меропр</w:t>
      </w:r>
      <w:r w:rsidR="00457E98">
        <w:t>иятия, запись на аудио-носители.</w:t>
      </w:r>
      <w:r>
        <w:t xml:space="preserve"> </w:t>
      </w:r>
    </w:p>
    <w:p w:rsidR="004711AA" w:rsidRDefault="004711AA" w:rsidP="004711AA">
      <w:pPr>
        <w:tabs>
          <w:tab w:val="left" w:pos="993"/>
        </w:tabs>
        <w:ind w:firstLine="709"/>
        <w:jc w:val="both"/>
      </w:pPr>
      <w:r>
        <w:t>4. 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4711AA" w:rsidRDefault="004711AA" w:rsidP="004711AA">
      <w:pPr>
        <w:tabs>
          <w:tab w:val="left" w:pos="993"/>
        </w:tabs>
        <w:ind w:firstLine="709"/>
      </w:pPr>
      <w:r>
        <w:t>При этом:</w:t>
      </w:r>
    </w:p>
    <w:p w:rsidR="004711AA" w:rsidRDefault="004711AA" w:rsidP="004711AA">
      <w:pPr>
        <w:tabs>
          <w:tab w:val="left" w:pos="993"/>
        </w:tabs>
        <w:ind w:firstLine="709"/>
        <w:jc w:val="both"/>
      </w:pPr>
      <w:r>
        <w:t>1.</w:t>
      </w:r>
      <w:r>
        <w:tab/>
        <w:t>Администрация МБУ ДО "Городская детская музыкальная школа "Классика" гарантирует обеспечение сохранности базы данных участников мероприятий от несанкционированного доступа.</w:t>
      </w:r>
    </w:p>
    <w:p w:rsidR="004711AA" w:rsidRDefault="004711AA" w:rsidP="004711AA">
      <w:pPr>
        <w:tabs>
          <w:tab w:val="left" w:pos="993"/>
        </w:tabs>
        <w:ind w:firstLine="709"/>
        <w:jc w:val="both"/>
      </w:pPr>
      <w:r>
        <w:t>2.</w:t>
      </w:r>
      <w:r>
        <w:tab/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:rsidR="004711AA" w:rsidRDefault="004711AA">
      <w:pPr>
        <w:jc w:val="center"/>
      </w:pPr>
      <w:r>
        <w:br w:type="page"/>
      </w:r>
    </w:p>
    <w:p w:rsidR="004711AA" w:rsidRDefault="004711AA" w:rsidP="004711AA">
      <w:pPr>
        <w:jc w:val="center"/>
      </w:pPr>
      <w:r>
        <w:lastRenderedPageBreak/>
        <w:t>2</w:t>
      </w:r>
    </w:p>
    <w:p w:rsidR="004711AA" w:rsidRDefault="004711AA" w:rsidP="004711AA">
      <w:pPr>
        <w:jc w:val="center"/>
      </w:pPr>
    </w:p>
    <w:p w:rsidR="004711AA" w:rsidRDefault="004711AA" w:rsidP="004711AA">
      <w:r>
        <w:t>Родитель (законный представитель):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69"/>
        <w:gridCol w:w="8431"/>
      </w:tblGrid>
      <w:tr w:rsidR="004711AA" w:rsidRPr="004711AA" w:rsidTr="00457E98">
        <w:tc>
          <w:tcPr>
            <w:tcW w:w="1169" w:type="dxa"/>
            <w:shd w:val="clear" w:color="auto" w:fill="auto"/>
          </w:tcPr>
          <w:p w:rsidR="004711AA" w:rsidRPr="004711AA" w:rsidRDefault="004711AA" w:rsidP="00327C4D">
            <w:pPr>
              <w:rPr>
                <w:sz w:val="24"/>
                <w:lang w:val="en-US"/>
              </w:rPr>
            </w:pPr>
            <w:r w:rsidRPr="004711AA">
              <w:rPr>
                <w:sz w:val="24"/>
              </w:rPr>
              <w:t>Ф.И.О.</w:t>
            </w:r>
          </w:p>
        </w:tc>
        <w:tc>
          <w:tcPr>
            <w:tcW w:w="8431" w:type="dxa"/>
            <w:shd w:val="clear" w:color="auto" w:fill="auto"/>
          </w:tcPr>
          <w:p w:rsidR="004711AA" w:rsidRPr="004711AA" w:rsidRDefault="004711AA" w:rsidP="00327C4D">
            <w:pPr>
              <w:snapToGrid w:val="0"/>
              <w:rPr>
                <w:sz w:val="24"/>
                <w:lang w:val="en-US"/>
              </w:rPr>
            </w:pPr>
          </w:p>
        </w:tc>
      </w:tr>
      <w:tr w:rsidR="004711AA" w:rsidRPr="004711AA" w:rsidTr="00457E98">
        <w:tc>
          <w:tcPr>
            <w:tcW w:w="1169" w:type="dxa"/>
            <w:shd w:val="clear" w:color="auto" w:fill="auto"/>
          </w:tcPr>
          <w:p w:rsidR="004711AA" w:rsidRPr="004711AA" w:rsidRDefault="004711AA" w:rsidP="00327C4D">
            <w:pPr>
              <w:rPr>
                <w:sz w:val="24"/>
                <w:lang w:val="en-US"/>
              </w:rPr>
            </w:pPr>
            <w:r w:rsidRPr="004711AA">
              <w:rPr>
                <w:sz w:val="24"/>
              </w:rPr>
              <w:t>Адрес</w:t>
            </w:r>
          </w:p>
        </w:tc>
        <w:tc>
          <w:tcPr>
            <w:tcW w:w="8431" w:type="dxa"/>
            <w:shd w:val="clear" w:color="auto" w:fill="auto"/>
          </w:tcPr>
          <w:p w:rsidR="004711AA" w:rsidRPr="004711AA" w:rsidRDefault="004711AA" w:rsidP="00327C4D">
            <w:pPr>
              <w:snapToGrid w:val="0"/>
              <w:rPr>
                <w:sz w:val="24"/>
                <w:lang w:val="en-US"/>
              </w:rPr>
            </w:pPr>
          </w:p>
        </w:tc>
      </w:tr>
      <w:tr w:rsidR="004711AA" w:rsidRPr="004711AA" w:rsidTr="00457E98">
        <w:tc>
          <w:tcPr>
            <w:tcW w:w="1169" w:type="dxa"/>
            <w:shd w:val="clear" w:color="auto" w:fill="auto"/>
          </w:tcPr>
          <w:p w:rsidR="004711AA" w:rsidRPr="004711AA" w:rsidRDefault="004711AA" w:rsidP="00327C4D">
            <w:pPr>
              <w:rPr>
                <w:sz w:val="24"/>
                <w:lang w:val="en-US"/>
              </w:rPr>
            </w:pPr>
            <w:r w:rsidRPr="004711AA">
              <w:rPr>
                <w:sz w:val="24"/>
              </w:rPr>
              <w:t>Паспорт</w:t>
            </w:r>
          </w:p>
        </w:tc>
        <w:tc>
          <w:tcPr>
            <w:tcW w:w="8431" w:type="dxa"/>
            <w:shd w:val="clear" w:color="auto" w:fill="auto"/>
          </w:tcPr>
          <w:p w:rsidR="004711AA" w:rsidRPr="004711AA" w:rsidRDefault="004711AA" w:rsidP="00327C4D">
            <w:pPr>
              <w:snapToGrid w:val="0"/>
              <w:rPr>
                <w:sz w:val="24"/>
                <w:lang w:val="en-US"/>
              </w:rPr>
            </w:pPr>
          </w:p>
        </w:tc>
      </w:tr>
      <w:tr w:rsidR="004711AA" w:rsidRPr="004711AA" w:rsidTr="00457E98">
        <w:tc>
          <w:tcPr>
            <w:tcW w:w="1169" w:type="dxa"/>
            <w:shd w:val="clear" w:color="auto" w:fill="auto"/>
          </w:tcPr>
          <w:p w:rsidR="004711AA" w:rsidRPr="004711AA" w:rsidRDefault="004711AA" w:rsidP="00327C4D">
            <w:pPr>
              <w:rPr>
                <w:sz w:val="24"/>
                <w:lang w:val="en-US"/>
              </w:rPr>
            </w:pPr>
            <w:r w:rsidRPr="004711AA">
              <w:rPr>
                <w:sz w:val="24"/>
              </w:rPr>
              <w:t>Выдан</w:t>
            </w:r>
          </w:p>
        </w:tc>
        <w:tc>
          <w:tcPr>
            <w:tcW w:w="8431" w:type="dxa"/>
            <w:shd w:val="clear" w:color="auto" w:fill="auto"/>
          </w:tcPr>
          <w:p w:rsidR="004711AA" w:rsidRPr="004711AA" w:rsidRDefault="004711AA" w:rsidP="00327C4D">
            <w:pPr>
              <w:snapToGrid w:val="0"/>
              <w:rPr>
                <w:sz w:val="24"/>
                <w:lang w:val="en-US"/>
              </w:rPr>
            </w:pPr>
          </w:p>
        </w:tc>
      </w:tr>
      <w:tr w:rsidR="004711AA" w:rsidRPr="004711AA" w:rsidTr="00457E98">
        <w:tc>
          <w:tcPr>
            <w:tcW w:w="1169" w:type="dxa"/>
            <w:shd w:val="clear" w:color="auto" w:fill="auto"/>
          </w:tcPr>
          <w:p w:rsidR="004711AA" w:rsidRPr="004711AA" w:rsidRDefault="004711AA" w:rsidP="00327C4D">
            <w:pPr>
              <w:rPr>
                <w:sz w:val="24"/>
                <w:lang w:val="en-US"/>
              </w:rPr>
            </w:pPr>
            <w:r w:rsidRPr="004711AA">
              <w:rPr>
                <w:sz w:val="24"/>
              </w:rPr>
              <w:t>Подпись</w:t>
            </w:r>
          </w:p>
        </w:tc>
        <w:tc>
          <w:tcPr>
            <w:tcW w:w="8431" w:type="dxa"/>
            <w:shd w:val="clear" w:color="auto" w:fill="auto"/>
          </w:tcPr>
          <w:p w:rsidR="004711AA" w:rsidRPr="004711AA" w:rsidRDefault="004711AA" w:rsidP="00327C4D">
            <w:pPr>
              <w:snapToGrid w:val="0"/>
              <w:rPr>
                <w:sz w:val="24"/>
                <w:lang w:val="en-US"/>
              </w:rPr>
            </w:pPr>
          </w:p>
        </w:tc>
      </w:tr>
    </w:tbl>
    <w:p w:rsidR="004711AA" w:rsidRDefault="004711AA" w:rsidP="004711AA">
      <w:pPr>
        <w:rPr>
          <w:szCs w:val="28"/>
        </w:rPr>
      </w:pPr>
    </w:p>
    <w:p w:rsidR="00995F03" w:rsidRDefault="00995F03" w:rsidP="00995F03">
      <w:pPr>
        <w:rPr>
          <w:sz w:val="14"/>
          <w:szCs w:val="14"/>
        </w:rPr>
      </w:pPr>
    </w:p>
    <w:p w:rsidR="004711AA" w:rsidRDefault="004711AA" w:rsidP="004711AA">
      <w:pPr>
        <w:jc w:val="center"/>
        <w:rPr>
          <w:sz w:val="14"/>
          <w:szCs w:val="14"/>
        </w:rPr>
      </w:pPr>
    </w:p>
    <w:p w:rsidR="00570BF9" w:rsidRDefault="004711AA" w:rsidP="004711AA">
      <w:pPr>
        <w:jc w:val="center"/>
      </w:pPr>
      <w:r>
        <w:rPr>
          <w:sz w:val="14"/>
          <w:szCs w:val="14"/>
        </w:rPr>
        <w:t>_____________________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03"/>
    <w:rsid w:val="000040B6"/>
    <w:rsid w:val="000A5B72"/>
    <w:rsid w:val="000B222C"/>
    <w:rsid w:val="000F0D05"/>
    <w:rsid w:val="000F0DFA"/>
    <w:rsid w:val="0014596C"/>
    <w:rsid w:val="003178B3"/>
    <w:rsid w:val="00457E98"/>
    <w:rsid w:val="004711AA"/>
    <w:rsid w:val="00560159"/>
    <w:rsid w:val="00570BF9"/>
    <w:rsid w:val="00594965"/>
    <w:rsid w:val="00667CCB"/>
    <w:rsid w:val="006C15B0"/>
    <w:rsid w:val="006D447E"/>
    <w:rsid w:val="006E275E"/>
    <w:rsid w:val="00710AAB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5F03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EC6097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03"/>
    <w:pPr>
      <w:jc w:val="left"/>
    </w:pPr>
    <w:rPr>
      <w:rFonts w:eastAsia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11AA"/>
    <w:pPr>
      <w:keepNext/>
      <w:numPr>
        <w:ilvl w:val="4"/>
        <w:numId w:val="1"/>
      </w:numPr>
      <w:suppressAutoHyphens/>
      <w:ind w:left="720" w:firstLine="0"/>
      <w:outlineLvl w:val="4"/>
    </w:pPr>
    <w:rPr>
      <w:b/>
      <w:bCs/>
      <w:color w:val="000000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5F03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4711AA"/>
    <w:rPr>
      <w:rFonts w:eastAsia="Times New Roman"/>
      <w:b/>
      <w:bCs/>
      <w:color w:val="000000"/>
      <w:sz w:val="21"/>
      <w:szCs w:val="21"/>
      <w:lang w:eastAsia="zh-CN"/>
    </w:rPr>
  </w:style>
  <w:style w:type="character" w:styleId="a4">
    <w:name w:val="Hyperlink"/>
    <w:rsid w:val="004711AA"/>
    <w:rPr>
      <w:color w:val="0000FF"/>
      <w:u w:val="single"/>
    </w:rPr>
  </w:style>
  <w:style w:type="character" w:customStyle="1" w:styleId="submenu-table">
    <w:name w:val="submenu-table"/>
    <w:basedOn w:val="a0"/>
    <w:rsid w:val="004711AA"/>
  </w:style>
  <w:style w:type="character" w:customStyle="1" w:styleId="FontStyle32">
    <w:name w:val="Font Style32"/>
    <w:rsid w:val="004711AA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711AA"/>
    <w:pPr>
      <w:suppressAutoHyphens/>
      <w:spacing w:after="140" w:line="288" w:lineRule="auto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4711AA"/>
    <w:rPr>
      <w:rFonts w:eastAsia="Times New Roman"/>
      <w:sz w:val="24"/>
      <w:szCs w:val="24"/>
      <w:lang w:eastAsia="zh-CN"/>
    </w:rPr>
  </w:style>
  <w:style w:type="paragraph" w:styleId="a7">
    <w:name w:val="Subtitle"/>
    <w:basedOn w:val="a"/>
    <w:next w:val="a5"/>
    <w:link w:val="a8"/>
    <w:qFormat/>
    <w:rsid w:val="004711AA"/>
    <w:pPr>
      <w:keepNext/>
      <w:suppressAutoHyphens/>
      <w:spacing w:before="60" w:after="120"/>
      <w:jc w:val="center"/>
    </w:pPr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a8">
    <w:name w:val="Подзаголовок Знак"/>
    <w:basedOn w:val="a0"/>
    <w:link w:val="a7"/>
    <w:rsid w:val="004711AA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Style10">
    <w:name w:val="Style10"/>
    <w:basedOn w:val="a"/>
    <w:rsid w:val="004711AA"/>
    <w:pPr>
      <w:widowControl w:val="0"/>
      <w:autoSpaceDE w:val="0"/>
      <w:spacing w:line="330" w:lineRule="exact"/>
      <w:ind w:firstLine="701"/>
      <w:jc w:val="both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03"/>
    <w:pPr>
      <w:jc w:val="left"/>
    </w:pPr>
    <w:rPr>
      <w:rFonts w:eastAsia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11AA"/>
    <w:pPr>
      <w:keepNext/>
      <w:numPr>
        <w:ilvl w:val="4"/>
        <w:numId w:val="1"/>
      </w:numPr>
      <w:suppressAutoHyphens/>
      <w:ind w:left="720" w:firstLine="0"/>
      <w:outlineLvl w:val="4"/>
    </w:pPr>
    <w:rPr>
      <w:b/>
      <w:bCs/>
      <w:color w:val="000000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5F03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4711AA"/>
    <w:rPr>
      <w:rFonts w:eastAsia="Times New Roman"/>
      <w:b/>
      <w:bCs/>
      <w:color w:val="000000"/>
      <w:sz w:val="21"/>
      <w:szCs w:val="21"/>
      <w:lang w:eastAsia="zh-CN"/>
    </w:rPr>
  </w:style>
  <w:style w:type="character" w:styleId="a4">
    <w:name w:val="Hyperlink"/>
    <w:rsid w:val="004711AA"/>
    <w:rPr>
      <w:color w:val="0000FF"/>
      <w:u w:val="single"/>
    </w:rPr>
  </w:style>
  <w:style w:type="character" w:customStyle="1" w:styleId="submenu-table">
    <w:name w:val="submenu-table"/>
    <w:basedOn w:val="a0"/>
    <w:rsid w:val="004711AA"/>
  </w:style>
  <w:style w:type="character" w:customStyle="1" w:styleId="FontStyle32">
    <w:name w:val="Font Style32"/>
    <w:rsid w:val="004711AA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711AA"/>
    <w:pPr>
      <w:suppressAutoHyphens/>
      <w:spacing w:after="140" w:line="288" w:lineRule="auto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4711AA"/>
    <w:rPr>
      <w:rFonts w:eastAsia="Times New Roman"/>
      <w:sz w:val="24"/>
      <w:szCs w:val="24"/>
      <w:lang w:eastAsia="zh-CN"/>
    </w:rPr>
  </w:style>
  <w:style w:type="paragraph" w:styleId="a7">
    <w:name w:val="Subtitle"/>
    <w:basedOn w:val="a"/>
    <w:next w:val="a5"/>
    <w:link w:val="a8"/>
    <w:qFormat/>
    <w:rsid w:val="004711AA"/>
    <w:pPr>
      <w:keepNext/>
      <w:suppressAutoHyphens/>
      <w:spacing w:before="60" w:after="120"/>
      <w:jc w:val="center"/>
    </w:pPr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a8">
    <w:name w:val="Подзаголовок Знак"/>
    <w:basedOn w:val="a0"/>
    <w:link w:val="a7"/>
    <w:rsid w:val="004711AA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Style10">
    <w:name w:val="Style10"/>
    <w:basedOn w:val="a"/>
    <w:rsid w:val="004711AA"/>
    <w:pPr>
      <w:widowControl w:val="0"/>
      <w:autoSpaceDE w:val="0"/>
      <w:spacing w:line="330" w:lineRule="exact"/>
      <w:ind w:firstLine="701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konova.6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klassi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2016-11-30T08:10:00Z</dcterms:created>
  <dcterms:modified xsi:type="dcterms:W3CDTF">2016-11-30T08:10:00Z</dcterms:modified>
</cp:coreProperties>
</file>