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0312CF">
        <w:trPr>
          <w:trHeight w:val="382"/>
        </w:trPr>
        <w:tc>
          <w:tcPr>
            <w:tcW w:w="4076" w:type="dxa"/>
          </w:tcPr>
          <w:p w:rsidR="000312CF" w:rsidRPr="000312CF" w:rsidRDefault="000312CF" w:rsidP="000312CF">
            <w:pPr>
              <w:jc w:val="center"/>
            </w:pPr>
            <w:bookmarkStart w:id="0" w:name="_GoBack"/>
            <w:bookmarkEnd w:id="0"/>
            <w:r w:rsidRPr="00A76C1D">
              <w:rPr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7F038D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7F038D">
              <w:rPr>
                <w:color w:val="000000"/>
                <w:szCs w:val="28"/>
              </w:rPr>
              <w:t>13</w:t>
            </w:r>
            <w:r w:rsidR="002A2859">
              <w:rPr>
                <w:color w:val="000000"/>
                <w:szCs w:val="28"/>
              </w:rPr>
              <w:t xml:space="preserve"> января 2025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7F038D">
              <w:rPr>
                <w:color w:val="000000"/>
                <w:szCs w:val="28"/>
              </w:rPr>
              <w:t>48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городского округа </w:t>
      </w:r>
      <w:r w:rsidR="006A6CDE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013516" w:rsidRPr="00D05BB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E44017" w:rsidRPr="00E44017">
        <w:rPr>
          <w:rFonts w:ascii="Times New Roman" w:hAnsi="Times New Roman" w:cs="Times New Roman"/>
          <w:b/>
          <w:sz w:val="28"/>
          <w:szCs w:val="28"/>
        </w:rPr>
        <w:t xml:space="preserve">ул. Малиновского, </w:t>
      </w:r>
      <w:r w:rsidR="00E44017" w:rsidRPr="00E44017">
        <w:rPr>
          <w:rFonts w:ascii="Times New Roman" w:hAnsi="Times New Roman" w:cs="Times New Roman"/>
          <w:b/>
          <w:sz w:val="28"/>
          <w:szCs w:val="28"/>
        </w:rPr>
        <w:br/>
        <w:t>ул. Орджоникидзе, ул. Красных маршалов и ул. Ильича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0135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516" w:rsidRPr="00013516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E44017" w:rsidRPr="00E44017">
        <w:rPr>
          <w:rFonts w:ascii="Times New Roman" w:hAnsi="Times New Roman" w:cs="Times New Roman"/>
          <w:sz w:val="28"/>
          <w:szCs w:val="28"/>
        </w:rPr>
        <w:t xml:space="preserve">ул. Малиновского, ул. Орджоникидзе, ул. Красных маршалов </w:t>
      </w:r>
      <w:r w:rsidR="00E44017">
        <w:rPr>
          <w:rFonts w:ascii="Times New Roman" w:hAnsi="Times New Roman" w:cs="Times New Roman"/>
          <w:sz w:val="28"/>
          <w:szCs w:val="28"/>
        </w:rPr>
        <w:br/>
      </w:r>
      <w:r w:rsidR="00E44017" w:rsidRPr="00E44017">
        <w:rPr>
          <w:rFonts w:ascii="Times New Roman" w:hAnsi="Times New Roman" w:cs="Times New Roman"/>
          <w:sz w:val="28"/>
          <w:szCs w:val="28"/>
        </w:rPr>
        <w:t>и ул. Ильича</w:t>
      </w:r>
      <w:r w:rsidR="00860E7C"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"Город Архангельск" 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7F038D">
        <w:rPr>
          <w:rFonts w:ascii="Times New Roman" w:hAnsi="Times New Roman" w:cs="Times New Roman"/>
          <w:sz w:val="28"/>
          <w:szCs w:val="28"/>
        </w:rPr>
        <w:t xml:space="preserve"> 13 января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7F038D">
        <w:rPr>
          <w:rFonts w:ascii="Times New Roman" w:hAnsi="Times New Roman" w:cs="Times New Roman"/>
          <w:sz w:val="28"/>
          <w:szCs w:val="28"/>
        </w:rPr>
        <w:t>48р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межевания территории городского округа "Город Архангельск" </w:t>
      </w:r>
      <w:r w:rsidR="00E44017" w:rsidRPr="00E44017">
        <w:rPr>
          <w:rFonts w:ascii="Times New Roman" w:hAnsi="Times New Roman" w:cs="Times New Roman"/>
          <w:sz w:val="28"/>
          <w:szCs w:val="28"/>
        </w:rPr>
        <w:t>ул. Малиновского, ул. Орджоникидзе, ул. Красных маршалов и ул. Ильича</w:t>
      </w:r>
      <w:r w:rsidRPr="009B291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Территория </w:t>
      </w:r>
      <w:r w:rsidRPr="00E30440">
        <w:rPr>
          <w:szCs w:val="28"/>
        </w:rPr>
        <w:t xml:space="preserve">в границах </w:t>
      </w:r>
      <w:r w:rsidR="00E1104E" w:rsidRPr="00E1104E">
        <w:rPr>
          <w:szCs w:val="28"/>
        </w:rPr>
        <w:t xml:space="preserve">элемента планировочной структуры: </w:t>
      </w:r>
      <w:r w:rsidR="00E44017">
        <w:rPr>
          <w:szCs w:val="28"/>
        </w:rPr>
        <w:br/>
      </w:r>
      <w:r w:rsidR="00E44017" w:rsidRPr="00E44017">
        <w:rPr>
          <w:szCs w:val="28"/>
        </w:rPr>
        <w:t>ул. Малиновского, ул. Орджоникидзе, ул. Красных маршалов и ул. Ильича</w:t>
      </w:r>
      <w:r w:rsidR="00E44017" w:rsidRPr="00B35C53">
        <w:rPr>
          <w:szCs w:val="28"/>
        </w:rPr>
        <w:t xml:space="preserve"> </w:t>
      </w:r>
      <w:r w:rsidR="001001A1" w:rsidRPr="00B35C53">
        <w:rPr>
          <w:szCs w:val="28"/>
        </w:rPr>
        <w:t>расположена в</w:t>
      </w:r>
      <w:r w:rsidRPr="00B35C53">
        <w:rPr>
          <w:szCs w:val="28"/>
        </w:rPr>
        <w:t xml:space="preserve"> </w:t>
      </w:r>
      <w:r w:rsidR="00013516">
        <w:rPr>
          <w:szCs w:val="28"/>
        </w:rPr>
        <w:t>Северном</w:t>
      </w:r>
      <w:r w:rsidR="000A7B23">
        <w:rPr>
          <w:szCs w:val="28"/>
        </w:rPr>
        <w:t xml:space="preserve"> </w:t>
      </w:r>
      <w:r w:rsidRPr="00B35C53">
        <w:rPr>
          <w:szCs w:val="28"/>
        </w:rPr>
        <w:t>территориальном округе</w:t>
      </w:r>
      <w:r w:rsidR="001001A1" w:rsidRPr="00B35C53">
        <w:rPr>
          <w:szCs w:val="28"/>
        </w:rPr>
        <w:t xml:space="preserve"> </w:t>
      </w:r>
      <w:r>
        <w:rPr>
          <w:szCs w:val="28"/>
        </w:rPr>
        <w:t xml:space="preserve">города Архангельска </w:t>
      </w:r>
      <w:r w:rsidR="00E44017">
        <w:rPr>
          <w:szCs w:val="28"/>
        </w:rPr>
        <w:br/>
      </w:r>
      <w:r>
        <w:rPr>
          <w:szCs w:val="28"/>
        </w:rPr>
        <w:t xml:space="preserve">и </w:t>
      </w:r>
      <w:r w:rsidR="00662D0B">
        <w:rPr>
          <w:szCs w:val="28"/>
        </w:rPr>
        <w:t>представлена в приложении</w:t>
      </w:r>
      <w:r w:rsidRPr="00D9261C">
        <w:rPr>
          <w:szCs w:val="28"/>
        </w:rPr>
        <w:t xml:space="preserve"> к настоящему заданию.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E44017">
        <w:rPr>
          <w:color w:val="000000"/>
          <w:szCs w:val="28"/>
        </w:rPr>
        <w:t>12</w:t>
      </w:r>
      <w:r w:rsidR="00013516">
        <w:rPr>
          <w:color w:val="000000"/>
          <w:szCs w:val="28"/>
        </w:rPr>
        <w:t>,</w:t>
      </w:r>
      <w:r w:rsidR="00E44017">
        <w:rPr>
          <w:color w:val="000000"/>
          <w:szCs w:val="28"/>
        </w:rPr>
        <w:t>0117</w:t>
      </w:r>
      <w:r w:rsidR="00013516">
        <w:rPr>
          <w:color w:val="000000"/>
          <w:szCs w:val="28"/>
        </w:rPr>
        <w:t xml:space="preserve"> </w:t>
      </w:r>
      <w:r w:rsidR="00A87B33" w:rsidRPr="00880C8C">
        <w:rPr>
          <w:color w:val="000000"/>
          <w:szCs w:val="28"/>
        </w:rPr>
        <w:t>га</w:t>
      </w:r>
      <w:r w:rsidRPr="00D9261C">
        <w:rPr>
          <w:szCs w:val="28"/>
        </w:rPr>
        <w:t>.</w:t>
      </w:r>
    </w:p>
    <w:p w:rsidR="00F1455D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8259A6">
        <w:rPr>
          <w:szCs w:val="28"/>
        </w:rPr>
        <w:t>№ </w:t>
      </w:r>
      <w:r w:rsidRPr="00B35C53">
        <w:rPr>
          <w:szCs w:val="28"/>
        </w:rPr>
        <w:t>37</w:t>
      </w:r>
      <w:r w:rsidR="007F038D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5C6FE3" w:rsidRPr="005C6FE3" w:rsidRDefault="005C6FE3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 xml:space="preserve">она специализированной общественной застройки; </w:t>
      </w:r>
    </w:p>
    <w:p w:rsidR="00357726" w:rsidRDefault="00013516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</w:t>
      </w:r>
      <w:r w:rsidR="00357726" w:rsidRPr="005C6FE3">
        <w:rPr>
          <w:szCs w:val="28"/>
        </w:rPr>
        <w:t xml:space="preserve"> общественно-делов</w:t>
      </w:r>
      <w:r>
        <w:rPr>
          <w:szCs w:val="28"/>
        </w:rPr>
        <w:t>ая</w:t>
      </w:r>
      <w:r w:rsidR="00357726" w:rsidRPr="005C6FE3">
        <w:rPr>
          <w:szCs w:val="28"/>
        </w:rPr>
        <w:t xml:space="preserve"> </w:t>
      </w:r>
      <w:r>
        <w:rPr>
          <w:szCs w:val="28"/>
        </w:rPr>
        <w:t>зона;</w:t>
      </w:r>
    </w:p>
    <w:p w:rsidR="00013516" w:rsidRDefault="00013516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застройки </w:t>
      </w:r>
      <w:r w:rsidR="00E44017">
        <w:rPr>
          <w:szCs w:val="28"/>
        </w:rPr>
        <w:t>малоэтажными</w:t>
      </w:r>
      <w:r>
        <w:rPr>
          <w:szCs w:val="28"/>
        </w:rPr>
        <w:t xml:space="preserve"> жилыми домами</w:t>
      </w:r>
      <w:r w:rsidR="006E3BC5">
        <w:rPr>
          <w:szCs w:val="28"/>
        </w:rPr>
        <w:t>;</w:t>
      </w:r>
    </w:p>
    <w:p w:rsidR="006E3BC5" w:rsidRPr="005C6FE3" w:rsidRDefault="006E3BC5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lastRenderedPageBreak/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(О2)</w:t>
      </w:r>
      <w:r w:rsidRPr="005C6FE3">
        <w:rPr>
          <w:szCs w:val="28"/>
        </w:rPr>
        <w:t xml:space="preserve">; </w:t>
      </w:r>
    </w:p>
    <w:p w:rsidR="006E3BC5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</w:t>
      </w:r>
      <w:r w:rsidRPr="005C6FE3">
        <w:rPr>
          <w:szCs w:val="28"/>
        </w:rPr>
        <w:t xml:space="preserve"> общественно-делов</w:t>
      </w:r>
      <w:r>
        <w:rPr>
          <w:szCs w:val="28"/>
        </w:rPr>
        <w:t>ая</w:t>
      </w:r>
      <w:r w:rsidRPr="005C6FE3">
        <w:rPr>
          <w:szCs w:val="28"/>
        </w:rPr>
        <w:t xml:space="preserve"> </w:t>
      </w:r>
      <w:r>
        <w:rPr>
          <w:szCs w:val="28"/>
        </w:rPr>
        <w:t>зона (О1);</w:t>
      </w:r>
    </w:p>
    <w:p w:rsidR="006E3BC5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застройки </w:t>
      </w:r>
      <w:r w:rsidR="00E44017">
        <w:rPr>
          <w:szCs w:val="28"/>
        </w:rPr>
        <w:t>малоэтажными</w:t>
      </w:r>
      <w:r>
        <w:rPr>
          <w:szCs w:val="28"/>
        </w:rPr>
        <w:t xml:space="preserve"> жилыми домами (Ж</w:t>
      </w:r>
      <w:r w:rsidR="00E44017">
        <w:rPr>
          <w:szCs w:val="28"/>
        </w:rPr>
        <w:t>2</w:t>
      </w:r>
      <w:r>
        <w:rPr>
          <w:szCs w:val="28"/>
        </w:rPr>
        <w:t>);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 (Т).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5C6FE3" w:rsidRDefault="005C6FE3" w:rsidP="009513C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третья, четвертая, пятая, шестая подзоны приа</w:t>
      </w:r>
      <w:r w:rsidR="00C53372">
        <w:rPr>
          <w:szCs w:val="28"/>
        </w:rPr>
        <w:t>э</w:t>
      </w:r>
      <w:r>
        <w:rPr>
          <w:szCs w:val="28"/>
        </w:rPr>
        <w:t>родромной территории аэропорта "Талаги"</w:t>
      </w:r>
      <w:r w:rsidR="006E3BC5">
        <w:rPr>
          <w:szCs w:val="28"/>
        </w:rPr>
        <w:t>;</w:t>
      </w:r>
      <w:r>
        <w:rPr>
          <w:szCs w:val="28"/>
        </w:rPr>
        <w:t xml:space="preserve"> </w:t>
      </w:r>
    </w:p>
    <w:p w:rsidR="00E44017" w:rsidRDefault="00E44017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затопления;</w:t>
      </w:r>
    </w:p>
    <w:p w:rsidR="006E0FBC" w:rsidRDefault="006E3BC5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подтопления</w:t>
      </w:r>
      <w:r w:rsidR="00375AB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</w:t>
      </w:r>
      <w:r w:rsidR="007B0030">
        <w:rPr>
          <w:szCs w:val="28"/>
        </w:rPr>
        <w:br/>
      </w:r>
      <w:r w:rsidRPr="002474B3">
        <w:rPr>
          <w:szCs w:val="28"/>
        </w:rPr>
        <w:t>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AC639D" w:rsidRPr="002474B3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lastRenderedPageBreak/>
        <w:t>1) на бумажном носителе в одном экземпляре;</w:t>
      </w:r>
    </w:p>
    <w:p w:rsidR="00AC639D" w:rsidRPr="00A13DE2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>
        <w:rPr>
          <w:szCs w:val="28"/>
        </w:rPr>
        <w:t>мпляре каждый нижеуказанный вид;</w:t>
      </w:r>
    </w:p>
    <w:p w:rsidR="00AC639D" w:rsidRPr="00A13DE2" w:rsidRDefault="00AC639D" w:rsidP="00AC639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>
        <w:t xml:space="preserve">пакет документов для внесения в </w:t>
      </w:r>
      <w:r w:rsidRPr="0079633E">
        <w:rPr>
          <w:szCs w:val="28"/>
        </w:rPr>
        <w:t>Един</w:t>
      </w:r>
      <w:r>
        <w:rPr>
          <w:szCs w:val="28"/>
        </w:rPr>
        <w:t>ый</w:t>
      </w:r>
      <w:r w:rsidRPr="0079633E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79633E">
        <w:rPr>
          <w:szCs w:val="28"/>
        </w:rPr>
        <w:t xml:space="preserve"> реестр недвижимости </w:t>
      </w:r>
      <w:r>
        <w:t>сведений о проекте межевания, содержащий в своем составе: XML - Документ "interact_entry_boundaries_*.xml".</w:t>
      </w:r>
    </w:p>
    <w:p w:rsidR="00AC639D" w:rsidRPr="00C03AC1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для ведения Единого государственного реестра недвижимости (один экземпляр </w:t>
      </w:r>
      <w:r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AC639D" w:rsidRDefault="00AC639D" w:rsidP="00AC639D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AC639D" w:rsidRPr="00C03AC1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AC639D" w:rsidRPr="00A13DE2" w:rsidRDefault="00AC639D" w:rsidP="00AC639D">
      <w:pPr>
        <w:widowControl w:val="0"/>
        <w:ind w:firstLine="709"/>
        <w:jc w:val="both"/>
        <w:rPr>
          <w:spacing w:val="-6"/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A13DE2">
        <w:rPr>
          <w:spacing w:val="-6"/>
          <w:szCs w:val="28"/>
        </w:rPr>
        <w:t>быть представлена в виде пояснительной записки (сброшюрованной книги).</w:t>
      </w:r>
    </w:p>
    <w:p w:rsidR="00AC639D" w:rsidRPr="002474B3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AC639D" w:rsidRPr="00A13DE2" w:rsidRDefault="00AC639D" w:rsidP="00AC639D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DE2">
        <w:rPr>
          <w:rFonts w:ascii="Times New Roman" w:hAnsi="Times New Roman" w:cs="Times New Roman"/>
          <w:spacing w:val="-4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9F651A" w:rsidRPr="00AF668A" w:rsidRDefault="007F1006" w:rsidP="001D550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проекта планировки </w:t>
      </w:r>
      <w:r w:rsidR="003B0861" w:rsidRPr="003B0861">
        <w:rPr>
          <w:rFonts w:eastAsia="Calibri"/>
          <w:bCs/>
          <w:szCs w:val="28"/>
          <w:lang w:eastAsia="en-US"/>
        </w:rPr>
        <w:t>Северного района</w:t>
      </w:r>
      <w:r w:rsidR="003B0861" w:rsidRPr="003B0861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утвержденный распоряжением мэра города Архангельска </w:t>
      </w:r>
      <w:r w:rsidR="003B0861" w:rsidRPr="003B0861">
        <w:rPr>
          <w:rFonts w:eastAsia="Calibri"/>
          <w:color w:val="000000"/>
          <w:szCs w:val="28"/>
          <w:lang w:eastAsia="en-US"/>
        </w:rPr>
        <w:t>от 27</w:t>
      </w:r>
      <w:r w:rsidR="00122666">
        <w:rPr>
          <w:rFonts w:eastAsia="Calibri"/>
          <w:color w:val="000000"/>
          <w:szCs w:val="28"/>
          <w:lang w:eastAsia="en-US"/>
        </w:rPr>
        <w:t xml:space="preserve"> февраля </w:t>
      </w:r>
      <w:r w:rsidR="003B0861" w:rsidRPr="003B0861">
        <w:rPr>
          <w:rFonts w:eastAsia="Calibri"/>
          <w:color w:val="000000"/>
          <w:szCs w:val="28"/>
          <w:lang w:eastAsia="en-US"/>
        </w:rPr>
        <w:t>2015</w:t>
      </w:r>
      <w:r w:rsidR="00122666">
        <w:rPr>
          <w:rFonts w:eastAsia="Calibri"/>
          <w:color w:val="000000"/>
          <w:szCs w:val="28"/>
          <w:lang w:eastAsia="en-US"/>
        </w:rPr>
        <w:t xml:space="preserve"> года</w:t>
      </w:r>
      <w:r w:rsidR="003B0861" w:rsidRPr="003B0861">
        <w:rPr>
          <w:rFonts w:eastAsia="Calibri"/>
          <w:color w:val="000000"/>
          <w:szCs w:val="28"/>
          <w:lang w:eastAsia="en-US"/>
        </w:rPr>
        <w:t xml:space="preserve"> № 516р</w:t>
      </w:r>
      <w:r>
        <w:rPr>
          <w:szCs w:val="28"/>
        </w:rPr>
        <w:t xml:space="preserve"> (с изменениями)</w:t>
      </w:r>
      <w:r w:rsidR="009F651A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lastRenderedPageBreak/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 xml:space="preserve">образование земельных участков на свободных от застройки территориях </w:t>
      </w:r>
      <w:r>
        <w:rPr>
          <w:szCs w:val="28"/>
        </w:rPr>
        <w:br/>
      </w:r>
      <w:r w:rsidRPr="007B0030">
        <w:rPr>
          <w:szCs w:val="28"/>
        </w:rPr>
        <w:t xml:space="preserve">в соответствии с градостроительными регламентами правил землепользования </w:t>
      </w:r>
      <w:r>
        <w:rPr>
          <w:szCs w:val="28"/>
        </w:rPr>
        <w:br/>
      </w:r>
      <w:r w:rsidRPr="007B0030">
        <w:rPr>
          <w:szCs w:val="28"/>
        </w:rPr>
        <w:t>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и с учетом существующей застройки;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для определения местоположения границ образуемых и изменяемых земельных участков с соблюдением минимальных отступов от границ земельного участка </w:t>
      </w:r>
      <w:r>
        <w:rPr>
          <w:szCs w:val="28"/>
        </w:rPr>
        <w:br/>
      </w:r>
      <w:r w:rsidRPr="007B0030">
        <w:rPr>
          <w:szCs w:val="28"/>
        </w:rPr>
        <w:t xml:space="preserve">в целях определения допустимого размещения зданий, строений, сооружений, </w:t>
      </w:r>
      <w:r>
        <w:rPr>
          <w:szCs w:val="28"/>
        </w:rPr>
        <w:br/>
      </w:r>
      <w:r w:rsidRPr="007B0030">
        <w:rPr>
          <w:szCs w:val="28"/>
        </w:rPr>
        <w:t xml:space="preserve">а также предельных параметров разрешенного строительства объектов капитального строительства территориальных зон </w:t>
      </w:r>
      <w:r>
        <w:rPr>
          <w:szCs w:val="28"/>
        </w:rPr>
        <w:t xml:space="preserve">О1, О2, </w:t>
      </w:r>
      <w:r w:rsidRPr="007B0030">
        <w:rPr>
          <w:szCs w:val="28"/>
        </w:rPr>
        <w:t>Ж</w:t>
      </w:r>
      <w:r w:rsidR="00E44017">
        <w:rPr>
          <w:szCs w:val="28"/>
        </w:rPr>
        <w:t>2</w:t>
      </w:r>
      <w:r w:rsidRPr="007B0030">
        <w:rPr>
          <w:szCs w:val="28"/>
        </w:rPr>
        <w:t xml:space="preserve"> и Т,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Единого государственного реестра недвижимости 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7B0030">
        <w:rPr>
          <w:szCs w:val="28"/>
        </w:rPr>
        <w:br/>
      </w:r>
      <w:r w:rsidR="00AC639D" w:rsidRPr="00A13DE2">
        <w:rPr>
          <w:spacing w:val="-6"/>
          <w:szCs w:val="28"/>
        </w:rPr>
        <w:t xml:space="preserve">в пределах территории, в отношении которой подготавливается </w:t>
      </w:r>
      <w:r w:rsidR="00AC639D" w:rsidRPr="00A13DE2">
        <w:rPr>
          <w:bCs/>
          <w:spacing w:val="-6"/>
          <w:szCs w:val="28"/>
        </w:rPr>
        <w:t>проект межевания</w:t>
      </w:r>
      <w:r w:rsidR="00AC639D" w:rsidRPr="00A13DE2">
        <w:rPr>
          <w:spacing w:val="-6"/>
          <w:szCs w:val="28"/>
        </w:rPr>
        <w:t>;</w:t>
      </w:r>
      <w:r w:rsidRPr="00C03AC1">
        <w:rPr>
          <w:szCs w:val="28"/>
        </w:rPr>
        <w:t xml:space="preserve">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7B0030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2C7F" w:rsidRPr="00C03AC1" w:rsidRDefault="004551BD" w:rsidP="00152C7F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152C7F" w:rsidRPr="00C03AC1">
        <w:rPr>
          <w:szCs w:val="28"/>
        </w:rPr>
        <w:t>.</w:t>
      </w:r>
      <w:r w:rsidR="00AA72DB">
        <w:rPr>
          <w:szCs w:val="28"/>
        </w:rPr>
        <w:t> </w:t>
      </w:r>
      <w:r w:rsidR="00152C7F" w:rsidRPr="00C03AC1">
        <w:rPr>
          <w:szCs w:val="28"/>
        </w:rPr>
        <w:t>Требования к проект</w:t>
      </w:r>
      <w:r w:rsidR="00152C7F">
        <w:rPr>
          <w:szCs w:val="28"/>
        </w:rPr>
        <w:t>у</w:t>
      </w:r>
      <w:r w:rsidR="00152C7F" w:rsidRPr="00C03AC1">
        <w:rPr>
          <w:szCs w:val="28"/>
        </w:rPr>
        <w:t xml:space="preserve"> межевания</w:t>
      </w:r>
      <w:r w:rsidR="00152C7F">
        <w:rPr>
          <w:szCs w:val="28"/>
        </w:rPr>
        <w:t xml:space="preserve"> </w:t>
      </w:r>
      <w:r w:rsidR="00152C7F"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Министерства строительства и жилищно-коммунального хозяйства РФ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7B0030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7B0030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7B0030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9F651A" w:rsidRDefault="007F1006" w:rsidP="009F651A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планировки </w:t>
      </w:r>
      <w:r w:rsidR="007B0030" w:rsidRPr="007B0030">
        <w:rPr>
          <w:rFonts w:eastAsia="Calibri"/>
          <w:bCs/>
          <w:szCs w:val="28"/>
          <w:lang w:eastAsia="en-US"/>
        </w:rPr>
        <w:t>Северного района</w:t>
      </w:r>
      <w:r w:rsidR="007B0030" w:rsidRPr="007B0030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утвержденный распоряжением мэра города Архангельска </w:t>
      </w:r>
      <w:r w:rsidR="007B0030">
        <w:rPr>
          <w:rFonts w:eastAsia="Calibri"/>
          <w:szCs w:val="28"/>
          <w:lang w:eastAsia="en-US"/>
        </w:rPr>
        <w:br/>
      </w:r>
      <w:r w:rsidR="007B0030" w:rsidRPr="007B0030">
        <w:rPr>
          <w:rFonts w:eastAsia="Calibri"/>
          <w:color w:val="000000"/>
          <w:szCs w:val="28"/>
          <w:lang w:eastAsia="en-US"/>
        </w:rPr>
        <w:t>от 27</w:t>
      </w:r>
      <w:r w:rsidR="007B0030">
        <w:rPr>
          <w:rFonts w:eastAsia="Calibri"/>
          <w:color w:val="000000"/>
          <w:szCs w:val="28"/>
          <w:lang w:eastAsia="en-US"/>
        </w:rPr>
        <w:t xml:space="preserve"> февраля </w:t>
      </w:r>
      <w:r w:rsidR="007B0030" w:rsidRPr="007B0030">
        <w:rPr>
          <w:rFonts w:eastAsia="Calibri"/>
          <w:color w:val="000000"/>
          <w:szCs w:val="28"/>
          <w:lang w:eastAsia="en-US"/>
        </w:rPr>
        <w:t>2015</w:t>
      </w:r>
      <w:r w:rsidR="007B0030">
        <w:rPr>
          <w:rFonts w:eastAsia="Calibri"/>
          <w:color w:val="000000"/>
          <w:szCs w:val="28"/>
          <w:lang w:eastAsia="en-US"/>
        </w:rPr>
        <w:t xml:space="preserve"> года</w:t>
      </w:r>
      <w:r w:rsidR="007B0030" w:rsidRPr="007B0030">
        <w:rPr>
          <w:rFonts w:eastAsia="Calibri"/>
          <w:color w:val="000000"/>
          <w:szCs w:val="28"/>
          <w:lang w:eastAsia="en-US"/>
        </w:rPr>
        <w:t xml:space="preserve"> № 516р</w:t>
      </w:r>
      <w:r>
        <w:rPr>
          <w:szCs w:val="28"/>
        </w:rPr>
        <w:t xml:space="preserve"> (с изменениями)</w:t>
      </w:r>
      <w:r w:rsidR="009F651A"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 w:rsidR="004551BD">
        <w:rPr>
          <w:szCs w:val="28"/>
        </w:rPr>
        <w:t>0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7B0030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7B003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 w:rsidR="004551BD">
        <w:rPr>
          <w:rFonts w:ascii="Times New Roman" w:hAnsi="Times New Roman" w:cs="Times New Roman"/>
          <w:sz w:val="28"/>
          <w:szCs w:val="28"/>
        </w:rPr>
        <w:t>1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52C7F" w:rsidRPr="002474B3">
        <w:rPr>
          <w:szCs w:val="28"/>
        </w:rPr>
        <w:t>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52C7F" w:rsidRPr="002474B3">
        <w:rPr>
          <w:szCs w:val="28"/>
        </w:rPr>
        <w:t>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="00152C7F"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="00152C7F"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="00152C7F"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5.1 Градостроительного кодекса Российской Федерации, Федеральным законом </w:t>
      </w:r>
      <w:r w:rsidR="007B0030">
        <w:rPr>
          <w:szCs w:val="28"/>
        </w:rPr>
        <w:br/>
      </w:r>
      <w:r w:rsidR="00152C7F" w:rsidRPr="002474B3">
        <w:rPr>
          <w:szCs w:val="28"/>
        </w:rPr>
        <w:t>от 6 октября 2003 года № 131-ФЗ "Об общих принципах</w:t>
      </w:r>
      <w:r w:rsidR="00152C7F"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="00152C7F" w:rsidRPr="00204523">
        <w:rPr>
          <w:szCs w:val="28"/>
        </w:rPr>
        <w:t>дминистрацией городского округа "Город Архангельск".</w:t>
      </w:r>
    </w:p>
    <w:p w:rsidR="004551BD" w:rsidRPr="00204523" w:rsidRDefault="004551BD" w:rsidP="00152C7F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7B0030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152C7F" w:rsidRPr="002474B3" w:rsidRDefault="004551BD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152C7F" w:rsidRPr="00CC2D6D">
        <w:rPr>
          <w:rFonts w:ascii="Times New Roman" w:hAnsi="Times New Roman" w:cs="Times New Roman"/>
          <w:sz w:val="28"/>
          <w:szCs w:val="28"/>
        </w:rPr>
        <w:t>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="00152C7F"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="00152C7F"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с требованиями законодательства, в том числе природоохранного, на чертежах материалов </w:t>
      </w:r>
      <w:r w:rsidR="007B003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4551BD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13</w:t>
      </w:r>
      <w:r w:rsidR="00152C7F" w:rsidRPr="002474B3">
        <w:rPr>
          <w:szCs w:val="28"/>
        </w:rPr>
        <w:t>.</w:t>
      </w:r>
      <w:r w:rsidR="002C2CBA">
        <w:rPr>
          <w:szCs w:val="28"/>
        </w:rPr>
        <w:t> </w:t>
      </w:r>
      <w:r w:rsidR="00152C7F"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7F038D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245CED">
        <w:rPr>
          <w:szCs w:val="28"/>
        </w:rPr>
        <w:t>.</w:t>
      </w:r>
    </w:p>
    <w:p w:rsidR="00245CED" w:rsidRPr="00C03AC1" w:rsidRDefault="00245CED" w:rsidP="00152C7F">
      <w:pPr>
        <w:widowControl w:val="0"/>
        <w:jc w:val="both"/>
        <w:rPr>
          <w:szCs w:val="28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D2F09" w:rsidRDefault="006D2F09" w:rsidP="006213F6">
      <w:pPr>
        <w:pStyle w:val="21"/>
        <w:ind w:firstLine="0"/>
        <w:jc w:val="center"/>
        <w:rPr>
          <w:noProof/>
          <w:sz w:val="26"/>
          <w:szCs w:val="26"/>
        </w:rPr>
        <w:sectPr w:rsidR="006D2F09" w:rsidSect="006D2F09">
          <w:headerReference w:type="even" r:id="rId9"/>
          <w:headerReference w:type="default" r:id="rId10"/>
          <w:pgSz w:w="11906" w:h="16838"/>
          <w:pgMar w:top="1134" w:right="567" w:bottom="851" w:left="1559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</w:tblGrid>
      <w:tr w:rsidR="002A56FF" w:rsidTr="00CF08CE">
        <w:tc>
          <w:tcPr>
            <w:tcW w:w="5601" w:type="dxa"/>
          </w:tcPr>
          <w:p w:rsidR="00791031" w:rsidRDefault="002A56FF" w:rsidP="002A56F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>ПРИЛОЖЕНИЕ</w:t>
            </w:r>
            <w:r w:rsidRPr="002A56FF">
              <w:rPr>
                <w:sz w:val="24"/>
                <w:szCs w:val="24"/>
              </w:rPr>
              <w:cr/>
              <w:t xml:space="preserve"> к заданию на подготовку проекта межевания территории городского округа </w:t>
            </w:r>
          </w:p>
          <w:p w:rsidR="002A56FF" w:rsidRPr="00791031" w:rsidRDefault="002A56FF" w:rsidP="00791031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"Город Архангельск" </w:t>
            </w:r>
            <w:r w:rsidR="00791031" w:rsidRPr="00791031">
              <w:rPr>
                <w:sz w:val="24"/>
                <w:szCs w:val="24"/>
              </w:rPr>
              <w:t xml:space="preserve">в границах </w:t>
            </w:r>
            <w:r w:rsidR="00E44017" w:rsidRPr="00E44017">
              <w:rPr>
                <w:sz w:val="24"/>
                <w:szCs w:val="24"/>
              </w:rPr>
              <w:t xml:space="preserve">ул. Малиновского, ул. Орджоникидзе, ул. Красных маршалов </w:t>
            </w:r>
            <w:r w:rsidR="00E44017" w:rsidRPr="00E44017">
              <w:rPr>
                <w:sz w:val="24"/>
                <w:szCs w:val="24"/>
              </w:rPr>
              <w:br/>
              <w:t>и ул. Ильича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245CED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245CED">
        <w:rPr>
          <w:b/>
          <w:sz w:val="26"/>
          <w:szCs w:val="26"/>
        </w:rPr>
        <w:t>СХЕМА</w:t>
      </w:r>
    </w:p>
    <w:p w:rsidR="00152C7F" w:rsidRPr="00245CED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245CED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E44017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0E2A09B5" wp14:editId="128E5695">
            <wp:extent cx="4124325" cy="49011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923" t="16804" r="33496" b="10137"/>
                    <a:stretch/>
                  </pic:blipFill>
                  <pic:spPr bwMode="auto">
                    <a:xfrm>
                      <a:off x="0" y="0"/>
                      <a:ext cx="4135301" cy="4914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6D2F09">
      <w:pgSz w:w="11906" w:h="16838"/>
      <w:pgMar w:top="1134" w:right="567" w:bottom="851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15" w:rsidRDefault="007A1415" w:rsidP="00203AE9">
      <w:r>
        <w:separator/>
      </w:r>
    </w:p>
  </w:endnote>
  <w:endnote w:type="continuationSeparator" w:id="0">
    <w:p w:rsidR="007A1415" w:rsidRDefault="007A1415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15" w:rsidRDefault="007A1415" w:rsidP="00203AE9">
      <w:r>
        <w:separator/>
      </w:r>
    </w:p>
  </w:footnote>
  <w:footnote w:type="continuationSeparator" w:id="0">
    <w:p w:rsidR="007A1415" w:rsidRDefault="007A1415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2F0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ED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516"/>
    <w:rsid w:val="00015585"/>
    <w:rsid w:val="00016A83"/>
    <w:rsid w:val="00030CCD"/>
    <w:rsid w:val="000312CF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2666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1A63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730D"/>
    <w:rsid w:val="00232515"/>
    <w:rsid w:val="00234552"/>
    <w:rsid w:val="00235412"/>
    <w:rsid w:val="002367E3"/>
    <w:rsid w:val="00245CED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2859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0861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51BD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BAE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2F09"/>
    <w:rsid w:val="006D4354"/>
    <w:rsid w:val="006D447E"/>
    <w:rsid w:val="006D4AD9"/>
    <w:rsid w:val="006D50AE"/>
    <w:rsid w:val="006D711D"/>
    <w:rsid w:val="006E0FBC"/>
    <w:rsid w:val="006E275E"/>
    <w:rsid w:val="006E392F"/>
    <w:rsid w:val="006E3BC5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1031"/>
    <w:rsid w:val="0079498D"/>
    <w:rsid w:val="007A09E0"/>
    <w:rsid w:val="007A131B"/>
    <w:rsid w:val="007A1415"/>
    <w:rsid w:val="007A2687"/>
    <w:rsid w:val="007A2EDD"/>
    <w:rsid w:val="007A3EED"/>
    <w:rsid w:val="007A56F5"/>
    <w:rsid w:val="007B0030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038D"/>
    <w:rsid w:val="007F1006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0E7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B7C25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C639D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2EDA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67D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7F0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017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E0BA5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4618-DA33-4326-B780-CF5F15FC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2024-12-24T05:55:00Z</cp:lastPrinted>
  <dcterms:created xsi:type="dcterms:W3CDTF">2025-01-13T11:05:00Z</dcterms:created>
  <dcterms:modified xsi:type="dcterms:W3CDTF">2025-01-13T11:05:00Z</dcterms:modified>
</cp:coreProperties>
</file>