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5E7295" w:rsidRDefault="003F2833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"Город Архангельск"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01.08.2019 № 1114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color w:val="0070C0"/>
          <w:sz w:val="20"/>
          <w:szCs w:val="20"/>
        </w:rPr>
      </w:pP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(в ред. постановления от </w:t>
      </w:r>
      <w:r w:rsidR="009D2CDD">
        <w:rPr>
          <w:rFonts w:ascii="Times New Roman" w:hAnsi="Times New Roman" w:cs="Times New Roman"/>
          <w:bCs/>
          <w:color w:val="0070C0"/>
          <w:sz w:val="20"/>
          <w:szCs w:val="20"/>
        </w:rPr>
        <w:t>06</w:t>
      </w:r>
      <w:r w:rsidR="000E196C">
        <w:rPr>
          <w:rFonts w:ascii="Times New Roman" w:hAnsi="Times New Roman" w:cs="Times New Roman"/>
          <w:bCs/>
          <w:color w:val="0070C0"/>
          <w:sz w:val="20"/>
          <w:szCs w:val="20"/>
        </w:rPr>
        <w:t>.</w:t>
      </w:r>
      <w:r w:rsidR="00B60D65">
        <w:rPr>
          <w:rFonts w:ascii="Times New Roman" w:hAnsi="Times New Roman" w:cs="Times New Roman"/>
          <w:bCs/>
          <w:color w:val="0070C0"/>
          <w:sz w:val="20"/>
          <w:szCs w:val="20"/>
        </w:rPr>
        <w:t>0</w:t>
      </w:r>
      <w:r w:rsidR="009D2CDD">
        <w:rPr>
          <w:rFonts w:ascii="Times New Roman" w:hAnsi="Times New Roman" w:cs="Times New Roman"/>
          <w:bCs/>
          <w:color w:val="0070C0"/>
          <w:sz w:val="20"/>
          <w:szCs w:val="20"/>
        </w:rPr>
        <w:t>2</w:t>
      </w:r>
      <w:r w:rsidR="000E196C">
        <w:rPr>
          <w:rFonts w:ascii="Times New Roman" w:hAnsi="Times New Roman" w:cs="Times New Roman"/>
          <w:bCs/>
          <w:color w:val="0070C0"/>
          <w:sz w:val="20"/>
          <w:szCs w:val="20"/>
        </w:rPr>
        <w:t>.</w:t>
      </w:r>
      <w:r w:rsidR="002F26C7">
        <w:rPr>
          <w:rFonts w:ascii="Times New Roman" w:hAnsi="Times New Roman" w:cs="Times New Roman"/>
          <w:bCs/>
          <w:color w:val="0070C0"/>
          <w:sz w:val="20"/>
          <w:szCs w:val="20"/>
        </w:rPr>
        <w:t>202</w:t>
      </w:r>
      <w:r w:rsidR="00B60D65">
        <w:rPr>
          <w:rFonts w:ascii="Times New Roman" w:hAnsi="Times New Roman" w:cs="Times New Roman"/>
          <w:bCs/>
          <w:color w:val="0070C0"/>
          <w:sz w:val="20"/>
          <w:szCs w:val="20"/>
        </w:rPr>
        <w:t>4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№ </w:t>
      </w:r>
      <w:r w:rsidR="009D2CDD">
        <w:rPr>
          <w:rFonts w:ascii="Times New Roman" w:hAnsi="Times New Roman" w:cs="Times New Roman"/>
          <w:bCs/>
          <w:color w:val="0070C0"/>
          <w:sz w:val="20"/>
          <w:szCs w:val="20"/>
        </w:rPr>
        <w:t>141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)</w:t>
      </w:r>
    </w:p>
    <w:p w:rsidR="00954EA5" w:rsidRPr="006949C5" w:rsidRDefault="00954EA5" w:rsidP="00954EA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3FC3" w:rsidRPr="006949C5" w:rsidRDefault="00B83FC3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1B9D" w:rsidRPr="006949C5" w:rsidRDefault="00FB18E3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751B9D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</w:t>
      </w:r>
    </w:p>
    <w:p w:rsidR="00751B9D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303E17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Переселение граждан из непригодного для проживания (аварийного) жилищного фонда в </w:t>
      </w:r>
      <w:r w:rsidR="00220D21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 округе</w:t>
      </w:r>
      <w:r w:rsidR="00303E17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"Город Архангельск</w:t>
      </w: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</w:p>
    <w:p w:rsidR="00751B9D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2E49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391D52" w:rsidRPr="006949C5" w:rsidRDefault="00A42E49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A42E49" w:rsidRPr="006949C5" w:rsidRDefault="006C6DDC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Переселение граждан из непригодного для проживания (аварийного) жилищного фонда в </w:t>
      </w:r>
      <w:r w:rsidR="00220D21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 округе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"Город Архангельск"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cr/>
      </w:r>
      <w:r w:rsidR="00A42E49" w:rsidRPr="006949C5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</w:t>
      </w:r>
    </w:p>
    <w:p w:rsidR="00A42E49" w:rsidRPr="006949C5" w:rsidRDefault="00A42E49" w:rsidP="00111C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9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8"/>
        <w:gridCol w:w="1292"/>
        <w:gridCol w:w="270"/>
        <w:gridCol w:w="1069"/>
        <w:gridCol w:w="1435"/>
        <w:gridCol w:w="1564"/>
        <w:gridCol w:w="1462"/>
        <w:gridCol w:w="1206"/>
      </w:tblGrid>
      <w:tr w:rsidR="00606B0B" w:rsidRPr="006949C5" w:rsidTr="00101D3A">
        <w:trPr>
          <w:trHeight w:val="902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</w:t>
            </w:r>
          </w:p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606B0B" w:rsidRPr="006949C5" w:rsidTr="00101D3A">
        <w:trPr>
          <w:trHeight w:val="706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A97E80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A97E80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– департамент городского хозяйства),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– Администрация города Архангельска), департамент транспорта, строительства и городской инфраструктуры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- департамент транспорта, строительства и городской инфраструктуры)</w:t>
            </w:r>
          </w:p>
        </w:tc>
      </w:tr>
      <w:tr w:rsidR="00606B0B" w:rsidRPr="006949C5" w:rsidTr="00101D3A">
        <w:trPr>
          <w:trHeight w:val="625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FE366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FE366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6949C5">
              <w:rPr>
                <w:sz w:val="24"/>
                <w:szCs w:val="24"/>
              </w:rPr>
              <w:t>Цель: 1. Устойчивое сокращение непригодного для проживания жилищного фонда</w:t>
            </w:r>
          </w:p>
        </w:tc>
      </w:tr>
      <w:tr w:rsidR="00606B0B" w:rsidRPr="006949C5" w:rsidTr="00101D3A">
        <w:trPr>
          <w:trHeight w:val="1149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FE36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FE36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1. Количество переселенных жителей.</w:t>
            </w:r>
          </w:p>
          <w:p w:rsidR="00606B0B" w:rsidRPr="006949C5" w:rsidRDefault="00606B0B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2. Количество аварийных многоквартирных домов, жители которых переселены.</w:t>
            </w:r>
          </w:p>
          <w:p w:rsidR="00606B0B" w:rsidRDefault="00606B0B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3. Общая площадь расселенных жилых помещений в аварийных многоквартирных домах</w:t>
            </w:r>
            <w:r w:rsidR="00F01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385" w:rsidRPr="006949C5" w:rsidRDefault="00F01385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4. Доля аварийных многоквартирных домов, снесенных в соответствующем году, от общего числа аварийных многоквартирных домов, планируемых к сносу в соответствующем году</w:t>
            </w:r>
          </w:p>
        </w:tc>
      </w:tr>
      <w:tr w:rsidR="00606B0B" w:rsidRPr="006949C5" w:rsidTr="00101D3A">
        <w:trPr>
          <w:trHeight w:val="698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"Переселение граждан из аварийного жилищного фонда, признанного таковым до 1 января 2017 года" </w:t>
            </w:r>
          </w:p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"Переселение граждан из многоквартирных домов, имеющих угрозу обрушения"  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06B0B" w:rsidRPr="006949C5" w:rsidTr="00DF0CA2">
        <w:trPr>
          <w:trHeight w:val="586"/>
          <w:tblCellSpacing w:w="5" w:type="nil"/>
        </w:trPr>
        <w:tc>
          <w:tcPr>
            <w:tcW w:w="761" w:type="pct"/>
            <w:vMerge w:val="restart"/>
          </w:tcPr>
          <w:p w:rsidR="00606B0B" w:rsidRPr="006949C5" w:rsidRDefault="00606B0B" w:rsidP="00A21A4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финансового </w:t>
            </w: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реализации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50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2B2D8D" w:rsidRDefault="00606B0B" w:rsidP="00C0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финансового обеспечения реализации программы составит </w:t>
            </w:r>
            <w:r w:rsidR="00C01131">
              <w:rPr>
                <w:rFonts w:ascii="Times New Roman" w:eastAsia="Calibri" w:hAnsi="Times New Roman" w:cs="Times New Roman"/>
                <w:sz w:val="24"/>
                <w:szCs w:val="24"/>
              </w:rPr>
              <w:t>3 765 987,7</w:t>
            </w: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606B0B" w:rsidRPr="006949C5" w:rsidTr="00DF0CA2">
        <w:trPr>
          <w:trHeight w:val="335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</w:tcPr>
          <w:p w:rsidR="00606B0B" w:rsidRPr="006949C5" w:rsidRDefault="00606B0B" w:rsidP="001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 </w:t>
            </w: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3579" w:type="pct"/>
            <w:gridSpan w:val="6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финансового обеспечения, тыс. руб.</w:t>
            </w:r>
          </w:p>
        </w:tc>
      </w:tr>
      <w:tr w:rsidR="00606B0B" w:rsidRPr="006949C5" w:rsidTr="00DF0CA2">
        <w:trPr>
          <w:trHeight w:val="439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06B0B" w:rsidRPr="006949C5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gridSpan w:val="5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615" w:type="pct"/>
            <w:vMerge w:val="restart"/>
            <w:vAlign w:val="center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06B0B" w:rsidRPr="006949C5" w:rsidTr="00DF0CA2">
        <w:trPr>
          <w:trHeight w:val="439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06B0B" w:rsidRPr="006949C5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733" w:type="pct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9" w:type="pct"/>
          </w:tcPr>
          <w:p w:rsidR="00606B0B" w:rsidRPr="002B2D8D" w:rsidRDefault="00606B0B" w:rsidP="0060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 бюджет</w:t>
            </w:r>
          </w:p>
        </w:tc>
        <w:tc>
          <w:tcPr>
            <w:tcW w:w="747" w:type="pct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615" w:type="pct"/>
            <w:vMerge/>
            <w:vAlign w:val="center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4" w:type="pct"/>
            <w:gridSpan w:val="2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4 945,9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1 113,6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57 438,6</w:t>
            </w:r>
          </w:p>
        </w:tc>
        <w:tc>
          <w:tcPr>
            <w:tcW w:w="615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63 498,1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4" w:type="pct"/>
            <w:gridSpan w:val="2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3 733,9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3 580,5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184 679,0</w:t>
            </w:r>
          </w:p>
        </w:tc>
        <w:tc>
          <w:tcPr>
            <w:tcW w:w="615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191 993,4</w:t>
            </w:r>
          </w:p>
        </w:tc>
      </w:tr>
      <w:tr w:rsidR="00606B0B" w:rsidRPr="0069098B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4" w:type="pct"/>
            <w:gridSpan w:val="2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  <w:sz w:val="24"/>
                <w:szCs w:val="24"/>
              </w:rPr>
              <w:t>19 724,6</w:t>
            </w:r>
          </w:p>
        </w:tc>
        <w:tc>
          <w:tcPr>
            <w:tcW w:w="733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49 000,2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156 700,0</w:t>
            </w:r>
          </w:p>
        </w:tc>
        <w:tc>
          <w:tcPr>
            <w:tcW w:w="747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  <w:sz w:val="24"/>
                <w:szCs w:val="24"/>
              </w:rPr>
              <w:t>376 614,7</w:t>
            </w:r>
          </w:p>
        </w:tc>
        <w:tc>
          <w:tcPr>
            <w:tcW w:w="615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602 039,5</w:t>
            </w:r>
          </w:p>
        </w:tc>
      </w:tr>
      <w:tr w:rsidR="00606B0B" w:rsidRPr="00F034CB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pct"/>
            <w:gridSpan w:val="2"/>
          </w:tcPr>
          <w:p w:rsidR="00606B0B" w:rsidRPr="002B2D8D" w:rsidRDefault="00F034CB" w:rsidP="005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32</w:t>
            </w:r>
            <w:r w:rsidR="00564913">
              <w:rPr>
                <w:rFonts w:ascii="Times New Roman" w:hAnsi="Times New Roman" w:cs="Times New Roman"/>
              </w:rPr>
              <w:t> 508,6</w:t>
            </w:r>
          </w:p>
        </w:tc>
        <w:tc>
          <w:tcPr>
            <w:tcW w:w="733" w:type="pct"/>
          </w:tcPr>
          <w:p w:rsidR="00606B0B" w:rsidRPr="002B2D8D" w:rsidRDefault="009664BC" w:rsidP="006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36 601,7</w:t>
            </w:r>
          </w:p>
        </w:tc>
        <w:tc>
          <w:tcPr>
            <w:tcW w:w="799" w:type="pct"/>
          </w:tcPr>
          <w:p w:rsidR="00606B0B" w:rsidRPr="002B2D8D" w:rsidRDefault="00F034C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352 800,0</w:t>
            </w:r>
          </w:p>
        </w:tc>
        <w:tc>
          <w:tcPr>
            <w:tcW w:w="747" w:type="pct"/>
          </w:tcPr>
          <w:p w:rsidR="00606B0B" w:rsidRPr="002B2D8D" w:rsidRDefault="009664BC" w:rsidP="001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1 482 794,3</w:t>
            </w:r>
          </w:p>
        </w:tc>
        <w:tc>
          <w:tcPr>
            <w:tcW w:w="615" w:type="pct"/>
          </w:tcPr>
          <w:p w:rsidR="00606B0B" w:rsidRPr="002B2D8D" w:rsidRDefault="009664BC" w:rsidP="006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1 904 704,6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4" w:type="pct"/>
            <w:gridSpan w:val="2"/>
          </w:tcPr>
          <w:p w:rsidR="00606B0B" w:rsidRPr="002B2D8D" w:rsidRDefault="00607072" w:rsidP="004C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38 193,3</w:t>
            </w:r>
          </w:p>
        </w:tc>
        <w:tc>
          <w:tcPr>
            <w:tcW w:w="733" w:type="pct"/>
          </w:tcPr>
          <w:p w:rsidR="00606B0B" w:rsidRPr="002B2D8D" w:rsidRDefault="006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14 762,8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732 699,3</w:t>
            </w:r>
          </w:p>
        </w:tc>
        <w:tc>
          <w:tcPr>
            <w:tcW w:w="615" w:type="pct"/>
          </w:tcPr>
          <w:p w:rsidR="00606B0B" w:rsidRPr="002B2D8D" w:rsidRDefault="00607072" w:rsidP="007F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785 655,4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84" w:type="pct"/>
            <w:gridSpan w:val="2"/>
          </w:tcPr>
          <w:p w:rsidR="00606B0B" w:rsidRPr="002B2D8D" w:rsidRDefault="00EB14F8" w:rsidP="009D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7 817,0</w:t>
            </w:r>
          </w:p>
        </w:tc>
        <w:tc>
          <w:tcPr>
            <w:tcW w:w="733" w:type="pct"/>
          </w:tcPr>
          <w:p w:rsidR="00606B0B" w:rsidRPr="002B2D8D" w:rsidRDefault="00C01131" w:rsidP="0037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4 007,4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C0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205 372,2</w:t>
            </w:r>
          </w:p>
        </w:tc>
        <w:tc>
          <w:tcPr>
            <w:tcW w:w="615" w:type="pct"/>
          </w:tcPr>
          <w:p w:rsidR="00606B0B" w:rsidRPr="002B2D8D" w:rsidRDefault="00C01131" w:rsidP="0037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217 196,7</w:t>
            </w:r>
          </w:p>
        </w:tc>
      </w:tr>
      <w:tr w:rsidR="00606B0B" w:rsidRPr="00AF0D0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AF0D00" w:rsidRDefault="00606B0B" w:rsidP="003B5393">
            <w:pPr>
              <w:autoSpaceDE w:val="0"/>
              <w:autoSpaceDN w:val="0"/>
              <w:adjustRightInd w:val="0"/>
              <w:spacing w:after="0" w:line="240" w:lineRule="auto"/>
              <w:ind w:left="-80" w:right="-2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4" w:type="pct"/>
            <w:gridSpan w:val="2"/>
          </w:tcPr>
          <w:p w:rsidR="00606B0B" w:rsidRPr="002B2D8D" w:rsidRDefault="00EB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pct"/>
          </w:tcPr>
          <w:p w:rsidR="00606B0B" w:rsidRPr="002B2D8D" w:rsidRDefault="0036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606B0B" w:rsidRPr="009C38CE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AF0D0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AF0D00" w:rsidRDefault="00606B0B" w:rsidP="00E76F6F">
            <w:pPr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4" w:type="pct"/>
            <w:gridSpan w:val="2"/>
          </w:tcPr>
          <w:p w:rsidR="00606B0B" w:rsidRPr="002B2D8D" w:rsidRDefault="00EB14F8" w:rsidP="005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107 823,3</w:t>
            </w:r>
          </w:p>
        </w:tc>
        <w:tc>
          <w:tcPr>
            <w:tcW w:w="733" w:type="pct"/>
          </w:tcPr>
          <w:p w:rsidR="00606B0B" w:rsidRPr="002B2D8D" w:rsidRDefault="00C01131" w:rsidP="009A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109 066,2</w:t>
            </w:r>
          </w:p>
        </w:tc>
        <w:tc>
          <w:tcPr>
            <w:tcW w:w="799" w:type="pct"/>
          </w:tcPr>
          <w:p w:rsidR="00606B0B" w:rsidRDefault="00F034C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509 500,0</w:t>
            </w:r>
          </w:p>
          <w:p w:rsidR="00303626" w:rsidRPr="002B2D8D" w:rsidRDefault="00303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606B0B" w:rsidRPr="002B2D8D" w:rsidRDefault="00C01131" w:rsidP="006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3 039 598,2</w:t>
            </w:r>
          </w:p>
        </w:tc>
        <w:tc>
          <w:tcPr>
            <w:tcW w:w="615" w:type="pct"/>
          </w:tcPr>
          <w:p w:rsidR="00606B0B" w:rsidRPr="002B2D8D" w:rsidRDefault="00C01131" w:rsidP="0035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3 765 987,7</w:t>
            </w:r>
          </w:p>
        </w:tc>
      </w:tr>
    </w:tbl>
    <w:p w:rsidR="00DF2652" w:rsidRPr="00AF0D00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Раздел 1. Основные приоритеты, цели и целевые индикаторы </w:t>
      </w:r>
      <w:r w:rsidR="0067194A" w:rsidRPr="00AF0D00">
        <w:rPr>
          <w:rFonts w:ascii="Times New Roman" w:hAnsi="Times New Roman" w:cs="Times New Roman"/>
          <w:sz w:val="28"/>
          <w:szCs w:val="28"/>
        </w:rPr>
        <w:br/>
      </w:r>
      <w:r w:rsidRPr="00AF0D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21A40" w:rsidRPr="00AF0D00" w:rsidRDefault="00A21A40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является одной из наиболее насущных проблем, существующих в городском округе «Город Архангельск», и требует использования программно-целевого метода для ее решения.</w:t>
      </w: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</w:t>
      </w:r>
      <w:r w:rsidRPr="00A84A86">
        <w:rPr>
          <w:rFonts w:ascii="Times New Roman" w:hAnsi="Times New Roman" w:cs="Times New Roman"/>
          <w:sz w:val="28"/>
          <w:szCs w:val="28"/>
        </w:rPr>
        <w:t>«Город Архангельск»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2035 года, утвержденной решением Архангельской городской Думы от 30 ноября 2022 года № 598, основным приоритетом муниципальной политики в области жилищного строительства является формирование эффективной пространственной структуры города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города, в том числе за счет: расширения жилищного строительства, комплексной жилой застройки, устойчивого сокращения непригодного для проживания жилищного фонда на территории города Архангельска.</w:t>
      </w:r>
    </w:p>
    <w:p w:rsidR="00A84A86" w:rsidRDefault="000F2F0B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 целью реализации муниципальной программы является устойчивое сокращение непригодного для проживания жилищного фонда.</w:t>
      </w:r>
    </w:p>
    <w:p w:rsidR="000F2F0B" w:rsidRDefault="000F2F0B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указанной цели обеспечивается путем строительства многоквартирных домов для предоставления жилых помещений гражданам, переселяемым из аварийного жилищного фонда, предоставления возмещения за жилые помещения лицам,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Федерации, переселение в свободный жилищный фонд городского округа «Город Архангельск», приобретения жилых помещений, а также реализации договоров о развитии застроенных территорий. </w:t>
      </w: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E80" w:rsidRPr="00AF0D00" w:rsidRDefault="00A97E80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Строительство многоквартирных домов осуществляется за счет средств городского, областного бюджетов и иных источников (средств государственной корпорации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Pr="00AF0D00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хозяйства</w:t>
      </w:r>
      <w:r w:rsidR="00745FCE">
        <w:rPr>
          <w:rFonts w:ascii="Times New Roman" w:hAnsi="Times New Roman" w:cs="Times New Roman"/>
          <w:sz w:val="28"/>
          <w:szCs w:val="28"/>
        </w:rPr>
        <w:t xml:space="preserve"> или публично-правовой компании «Фонд развития территорий»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«Фонд развития территорий» с одновременным преобразованием указанной государственной корпорации в соответствии с Федеральным законом)</w:t>
      </w:r>
      <w:r w:rsidRPr="00AF0D00">
        <w:rPr>
          <w:rFonts w:ascii="Times New Roman" w:hAnsi="Times New Roman" w:cs="Times New Roman"/>
          <w:sz w:val="28"/>
          <w:szCs w:val="28"/>
        </w:rPr>
        <w:t xml:space="preserve"> путем заключения муниципальных и государственных контрактов и за счет средств внебюджетных источников путем реализации договоров о развитии застроенных территорий.</w:t>
      </w:r>
    </w:p>
    <w:p w:rsidR="00FB799B" w:rsidRPr="00AF0D00" w:rsidRDefault="00FB799B" w:rsidP="00FB7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Достижение цели характеризуется целевыми индикаторами согласно приложению № 1 к муниципальной программе.</w:t>
      </w:r>
    </w:p>
    <w:p w:rsidR="00FB799B" w:rsidRPr="00AF0D00" w:rsidRDefault="00FB799B" w:rsidP="00FB7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19D" w:rsidRPr="00AF0D00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Раздел 2. Перечень подпрограмм и финансовое обеспечение реализации муниципальной программы</w:t>
      </w:r>
    </w:p>
    <w:p w:rsidR="00762F64" w:rsidRPr="00AF0D00" w:rsidRDefault="00762F64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2F64" w:rsidRPr="00AF0D00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247FC9" w:rsidRPr="00AF0D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2F64" w:rsidRPr="00AF0D00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</w:t>
      </w:r>
      <w:r w:rsidR="0091448B" w:rsidRPr="00AF0D0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B75E3" w:rsidRPr="00AF0D00">
        <w:rPr>
          <w:rFonts w:ascii="Times New Roman" w:hAnsi="Times New Roman" w:cs="Times New Roman"/>
          <w:sz w:val="28"/>
          <w:szCs w:val="28"/>
        </w:rPr>
        <w:t xml:space="preserve">городского, областного и </w:t>
      </w:r>
      <w:r w:rsidR="00762F64" w:rsidRPr="00AF0D00">
        <w:rPr>
          <w:rFonts w:ascii="Times New Roman" w:hAnsi="Times New Roman" w:cs="Times New Roman"/>
          <w:sz w:val="28"/>
          <w:szCs w:val="28"/>
        </w:rPr>
        <w:t>федерального бюджетов и иных источников (средств государственной корпорации</w:t>
      </w:r>
      <w:r w:rsidR="00E75732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762F64" w:rsidRPr="00AF0D00">
        <w:rPr>
          <w:rFonts w:ascii="Times New Roman" w:hAnsi="Times New Roman" w:cs="Times New Roman"/>
          <w:sz w:val="28"/>
          <w:szCs w:val="28"/>
        </w:rPr>
        <w:t xml:space="preserve"> - Фонда содействия реформированию жилищно-коммунального хозяйства).</w:t>
      </w:r>
    </w:p>
    <w:p w:rsidR="00762F64" w:rsidRPr="00AF0D00" w:rsidRDefault="00762F64" w:rsidP="00762F6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Сведения о финансовом обеспечении реализации муниципальной программы приведены в приложении № 2 к муниципальной программе.</w:t>
      </w:r>
    </w:p>
    <w:p w:rsidR="00F74E0B" w:rsidRPr="00AF0D00" w:rsidRDefault="00F74E0B" w:rsidP="00F74E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Исходя из сферы муниципальной ответственности, на развитие которой направлена муниципальная программа, ее реализация осуществляется посредством </w:t>
      </w:r>
      <w:hyperlink r:id="rId9" w:history="1">
        <w:r w:rsidRPr="00AF0D00">
          <w:rPr>
            <w:rFonts w:ascii="Times New Roman" w:hAnsi="Times New Roman" w:cs="Times New Roman"/>
            <w:sz w:val="28"/>
            <w:szCs w:val="28"/>
          </w:rPr>
          <w:t xml:space="preserve">подпрограммы 1 </w:t>
        </w:r>
      </w:hyperlink>
      <w:r w:rsidR="007F6EE7">
        <w:rPr>
          <w:rFonts w:ascii="Times New Roman" w:hAnsi="Times New Roman" w:cs="Times New Roman"/>
          <w:sz w:val="28"/>
          <w:szCs w:val="28"/>
        </w:rPr>
        <w:t>«</w:t>
      </w:r>
      <w:r w:rsidRPr="00AF0D0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DE304D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 xml:space="preserve">и подпрограммы 2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Pr="00AF0D00">
        <w:rPr>
          <w:rFonts w:ascii="Times New Roman" w:hAnsi="Times New Roman" w:cs="Times New Roman"/>
          <w:sz w:val="28"/>
          <w:szCs w:val="28"/>
        </w:rPr>
        <w:t>Переселение граждан из многоквартирных домов, имеющих угрозу обрушения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Pr="00AF0D00">
        <w:rPr>
          <w:rFonts w:ascii="Times New Roman" w:hAnsi="Times New Roman" w:cs="Times New Roman"/>
          <w:sz w:val="28"/>
          <w:szCs w:val="28"/>
        </w:rPr>
        <w:t>, паспорт</w:t>
      </w:r>
      <w:r w:rsidR="00DE304D">
        <w:rPr>
          <w:rFonts w:ascii="Times New Roman" w:hAnsi="Times New Roman" w:cs="Times New Roman"/>
          <w:sz w:val="28"/>
          <w:szCs w:val="28"/>
        </w:rPr>
        <w:t>а которых приведены в разделе 3. «Характеристика подпрограмм муниципальной программы»</w:t>
      </w:r>
      <w:r w:rsidR="00E75732" w:rsidRPr="00AF0D00">
        <w:rPr>
          <w:rFonts w:ascii="Times New Roman" w:hAnsi="Times New Roman" w:cs="Times New Roman"/>
          <w:sz w:val="28"/>
          <w:szCs w:val="28"/>
        </w:rPr>
        <w:t>.</w:t>
      </w:r>
      <w:r w:rsidRPr="00AF0D00">
        <w:rPr>
          <w:rFonts w:ascii="Times New Roman" w:hAnsi="Times New Roman" w:cs="Times New Roman"/>
          <w:sz w:val="28"/>
          <w:szCs w:val="28"/>
        </w:rPr>
        <w:tab/>
      </w:r>
    </w:p>
    <w:p w:rsidR="0029551E" w:rsidRPr="00AF0D00" w:rsidRDefault="00762F64" w:rsidP="00F74E0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F74E0B" w:rsidRPr="00AF0D00">
        <w:rPr>
          <w:rFonts w:ascii="Times New Roman" w:hAnsi="Times New Roman" w:cs="Times New Roman"/>
          <w:sz w:val="28"/>
          <w:szCs w:val="28"/>
        </w:rPr>
        <w:t>под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F0D00">
        <w:rPr>
          <w:rFonts w:ascii="Times New Roman" w:hAnsi="Times New Roman" w:cs="Times New Roman"/>
          <w:sz w:val="28"/>
          <w:szCs w:val="28"/>
        </w:rPr>
        <w:t xml:space="preserve">1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F74E0B" w:rsidRPr="00AF0D00">
        <w:rPr>
          <w:rFonts w:ascii="Times New Roman" w:hAnsi="Times New Roman" w:cs="Times New Roman"/>
          <w:sz w:val="28"/>
          <w:szCs w:val="28"/>
        </w:rPr>
        <w:t xml:space="preserve">Переселение граждан </w:t>
      </w:r>
      <w:r w:rsidR="00CA220E" w:rsidRPr="00AF0D00">
        <w:rPr>
          <w:rFonts w:ascii="Times New Roman" w:hAnsi="Times New Roman" w:cs="Times New Roman"/>
          <w:sz w:val="28"/>
          <w:szCs w:val="28"/>
        </w:rPr>
        <w:br/>
      </w:r>
      <w:r w:rsidR="00F74E0B" w:rsidRPr="00AF0D00">
        <w:rPr>
          <w:rFonts w:ascii="Times New Roman" w:hAnsi="Times New Roman" w:cs="Times New Roman"/>
          <w:sz w:val="28"/>
          <w:szCs w:val="28"/>
        </w:rPr>
        <w:t>из аварийного жилищного фонда, признанного таковым до 1 января 2017 года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F74E0B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B260E0" w:rsidRPr="00AF0D00">
        <w:rPr>
          <w:rFonts w:ascii="Times New Roman" w:hAnsi="Times New Roman" w:cs="Times New Roman"/>
          <w:sz w:val="28"/>
          <w:szCs w:val="28"/>
        </w:rPr>
        <w:t xml:space="preserve">городского, </w:t>
      </w:r>
      <w:r w:rsidR="0029551E" w:rsidRPr="00AF0D00">
        <w:rPr>
          <w:rFonts w:ascii="Times New Roman" w:hAnsi="Times New Roman" w:cs="Times New Roman"/>
          <w:sz w:val="28"/>
          <w:szCs w:val="28"/>
        </w:rPr>
        <w:t>областного</w:t>
      </w:r>
      <w:r w:rsidR="00630097" w:rsidRPr="00AF0D0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260E0" w:rsidRPr="00AF0D00">
        <w:rPr>
          <w:rFonts w:ascii="Times New Roman" w:hAnsi="Times New Roman" w:cs="Times New Roman"/>
          <w:sz w:val="28"/>
          <w:szCs w:val="28"/>
        </w:rPr>
        <w:t xml:space="preserve">ов 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и </w:t>
      </w:r>
      <w:r w:rsidR="000978A3" w:rsidRPr="00AF0D00">
        <w:rPr>
          <w:rFonts w:ascii="Times New Roman" w:hAnsi="Times New Roman" w:cs="Times New Roman"/>
          <w:sz w:val="28"/>
          <w:szCs w:val="28"/>
        </w:rPr>
        <w:t>иных источников (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средств государственной корпорации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</w:t>
      </w:r>
      <w:r w:rsidR="000978A3" w:rsidRPr="00AF0D00">
        <w:rPr>
          <w:rFonts w:ascii="Times New Roman" w:hAnsi="Times New Roman" w:cs="Times New Roman"/>
          <w:sz w:val="28"/>
          <w:szCs w:val="28"/>
        </w:rPr>
        <w:t>йства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) 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в рамках адресной программы Архангельской области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на 2019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 2025 годы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3F2242" w:rsidRPr="00AF0D00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Архангельской области от 26</w:t>
      </w:r>
      <w:r w:rsidR="001A318A" w:rsidRPr="00AF0D0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111CB7" w:rsidRPr="00AF0D00">
        <w:rPr>
          <w:rFonts w:ascii="Times New Roman" w:hAnsi="Times New Roman" w:cs="Times New Roman"/>
          <w:sz w:val="28"/>
          <w:szCs w:val="28"/>
        </w:rPr>
        <w:t>№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 153-пп.</w:t>
      </w:r>
    </w:p>
    <w:p w:rsidR="0029551E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Переселению в рамках выполнения </w:t>
      </w:r>
      <w:r w:rsidR="009409D5" w:rsidRPr="00AF0D00">
        <w:rPr>
          <w:rFonts w:ascii="Times New Roman" w:hAnsi="Times New Roman" w:cs="Times New Roman"/>
          <w:sz w:val="28"/>
          <w:szCs w:val="28"/>
        </w:rPr>
        <w:t>под</w:t>
      </w:r>
      <w:r w:rsidRPr="00AF0D0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81244" w:rsidRPr="00AF0D00">
        <w:rPr>
          <w:rFonts w:ascii="Times New Roman" w:hAnsi="Times New Roman" w:cs="Times New Roman"/>
          <w:sz w:val="28"/>
          <w:szCs w:val="28"/>
        </w:rPr>
        <w:t>1</w:t>
      </w:r>
      <w:r w:rsidR="00B41B41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B41B41" w:rsidRPr="00AF0D0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B41B41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881244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 xml:space="preserve">подлежат граждане, проживающие в многоквартирных домах, </w:t>
      </w:r>
      <w:r w:rsidRPr="00AF0D00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перечень многоквартирных домов, признанных аварийными до 1 января 2017 года, согласно приложению </w:t>
      </w:r>
      <w:r w:rsidR="00111CB7" w:rsidRPr="00AF0D00">
        <w:rPr>
          <w:rFonts w:ascii="Times New Roman" w:hAnsi="Times New Roman" w:cs="Times New Roman"/>
          <w:sz w:val="28"/>
          <w:szCs w:val="28"/>
        </w:rPr>
        <w:t>№</w:t>
      </w:r>
      <w:r w:rsidRPr="00AF0D00">
        <w:rPr>
          <w:rFonts w:ascii="Times New Roman" w:hAnsi="Times New Roman" w:cs="Times New Roman"/>
          <w:sz w:val="28"/>
          <w:szCs w:val="28"/>
        </w:rPr>
        <w:t xml:space="preserve"> 4 к муниципальной программе.</w:t>
      </w:r>
    </w:p>
    <w:p w:rsidR="005675DA" w:rsidRPr="00AF0D00" w:rsidRDefault="005675DA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подпрограммы </w:t>
      </w:r>
      <w:r w:rsidR="002E6F71">
        <w:rPr>
          <w:rFonts w:ascii="Times New Roman" w:hAnsi="Times New Roman" w:cs="Times New Roman"/>
          <w:sz w:val="28"/>
          <w:szCs w:val="28"/>
        </w:rPr>
        <w:t>2 «Переселение граждан из многоквартирных домов, имеющих угрозу обрушения» осуществляется за счет средств городского, областного и федерального бюджетов в рамках программы Архангельской области «Переселение граждан из многоквартирных домов, имеющих угрозу обрушения, в городском округе «Город Архангельск», утвержденной постановлением Правительства Архангельской области от 15 декабря 2020 года № 858-пп.</w:t>
      </w:r>
    </w:p>
    <w:p w:rsidR="00D00617" w:rsidRPr="00AF0D00" w:rsidRDefault="00762F64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Переселению в рамках выполнения 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3E76E5" w:rsidRPr="00AF0D00">
        <w:rPr>
          <w:rFonts w:ascii="Times New Roman" w:hAnsi="Times New Roman" w:cs="Times New Roman"/>
          <w:sz w:val="28"/>
          <w:szCs w:val="28"/>
        </w:rPr>
        <w:t>Переселение граждан из многоквартирных домов, имеющих угрозу обрушения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3E76E5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>подлежат граждане, проживающие в многоквартирных домах,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 с полной или частичной потерей устойчивости несущих конструкций, в том числе в результате подвижек свайного основания, и признанных аварийными после </w:t>
      </w:r>
      <w:r w:rsidR="007302E8" w:rsidRPr="00AF0D00">
        <w:rPr>
          <w:rFonts w:ascii="Times New Roman" w:hAnsi="Times New Roman" w:cs="Times New Roman"/>
          <w:sz w:val="28"/>
          <w:szCs w:val="28"/>
        </w:rPr>
        <w:t xml:space="preserve">1 января 2017 года, 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32185" w:rsidRPr="00AF0D00">
        <w:rPr>
          <w:rFonts w:ascii="Times New Roman" w:hAnsi="Times New Roman" w:cs="Times New Roman"/>
          <w:sz w:val="28"/>
          <w:szCs w:val="28"/>
        </w:rPr>
        <w:t>8</w:t>
      </w:r>
      <w:r w:rsidR="003E76E5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9409D5" w:rsidRPr="00AF0D00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67194A" w:rsidRDefault="0067194A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08C" w:rsidRDefault="00B8408C" w:rsidP="00B8408C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Характеристика подпрограмм муниципальной программы</w:t>
      </w: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 xml:space="preserve">подпрограммы 1 "Переселение граждан из аварийного жилищного фонда, 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признанного таковым до 1 января 2017 года"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(далее – подпрограмма)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18"/>
        <w:gridCol w:w="1700"/>
        <w:gridCol w:w="1559"/>
        <w:gridCol w:w="1420"/>
      </w:tblGrid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632D56" w:rsidRPr="00632D56" w:rsidTr="00632D56">
        <w:tc>
          <w:tcPr>
            <w:tcW w:w="2125" w:type="dxa"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7514" w:type="dxa"/>
            <w:gridSpan w:val="5"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Администрация города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Архангельска, департамент транспорта, строительства и городской инфраструктуры 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отдел учета и отчетности Администрации городского округа "Город Архангельск" (далее – отдел учета и отчетности), департамент транспорта, строительства и городской инфраструктуры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Цель. Переселение граждан из аварийного жилищного фонда, признанного до 1 января 2017 года аварийным и подлежащим сносу или реконструкции в связи с физическим износом в процессе эксплуатации многоквартирных домов, в городском округе "Город Архангельск", включенных в муниципальную программу.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1. Строительство жилья для переселения граждан из аварийного жилищного фонда, предоставление возмещения за жилые помещения,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2. Переселение в рамках реализации договоров о развитии застроенных территорий.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Переселение в свободный жилищный фонд городского округа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"Город Архангельск"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Площадь жилых помещений, изъятых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у собственников для муниципальных нужд городского округа "Город Архангельск" в многоквартирных домах, признанных аварийными,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в многоквартирных домах, признанных аварийными,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3. Количество многоквартирных домов, строительство которых осуществлялось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4. Количество многоквартирных домов, планируемых к сносу.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5. Площадь нежилых помещений, изъятых у собственников для муниципальных нужд городского округа "Город Архангельск" в многоквартирных домах, признанных аварийными,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6. Количество нотариальных депозитных счетов, открытых для внесения денежных средств за жилые помещения, изымаемые у собственников для муниципальных нужд городского округа "Город Архангельск", в соответствующем году</w:t>
            </w:r>
          </w:p>
        </w:tc>
      </w:tr>
      <w:tr w:rsidR="00632D56" w:rsidRPr="00632D56" w:rsidTr="00632D56">
        <w:tc>
          <w:tcPr>
            <w:tcW w:w="2125" w:type="dxa"/>
            <w:vMerge w:val="restart"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реализации подпрограммы 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C0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подпрограммы   составит </w:t>
            </w:r>
            <w:r w:rsidR="00C01131">
              <w:rPr>
                <w:rFonts w:ascii="Times New Roman" w:hAnsi="Times New Roman" w:cs="Times New Roman"/>
                <w:sz w:val="24"/>
                <w:szCs w:val="24"/>
              </w:rPr>
              <w:t>3 125 155,1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632D56" w:rsidRPr="00632D56" w:rsidTr="00632D56"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подпрог-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раммы </w:t>
            </w:r>
          </w:p>
        </w:tc>
        <w:tc>
          <w:tcPr>
            <w:tcW w:w="6097" w:type="dxa"/>
            <w:gridSpan w:val="4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32D56" w:rsidRPr="00632D56" w:rsidTr="00632D56">
        <w:trPr>
          <w:trHeight w:val="203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бюджета</w:t>
            </w:r>
          </w:p>
        </w:tc>
        <w:tc>
          <w:tcPr>
            <w:tcW w:w="1420" w:type="dxa"/>
            <w:vMerge w:val="restart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32D56" w:rsidRPr="00632D56" w:rsidTr="00632D56">
        <w:tc>
          <w:tcPr>
            <w:tcW w:w="2125" w:type="dxa"/>
            <w:vMerge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20" w:type="dxa"/>
            <w:vMerge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 w:val="restart"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4 945,9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1 113,6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57 438,6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63 498,1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3 733,9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3 580,5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184 679,0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191 993,4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3 047,6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8 151,2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376 614,7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387 813,5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5 721,5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29 401,7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1 482 794,3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1 517 917,5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4 990,8</w:t>
            </w:r>
          </w:p>
        </w:tc>
        <w:tc>
          <w:tcPr>
            <w:tcW w:w="1700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14 762,8</w:t>
            </w:r>
          </w:p>
        </w:tc>
        <w:tc>
          <w:tcPr>
            <w:tcW w:w="1559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732 699,3</w:t>
            </w:r>
          </w:p>
        </w:tc>
        <w:tc>
          <w:tcPr>
            <w:tcW w:w="1420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752 452,9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700" w:type="dxa"/>
            <w:hideMark/>
          </w:tcPr>
          <w:p w:rsidR="00632D56" w:rsidRPr="00632D56" w:rsidRDefault="00C01131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4 007,4</w:t>
            </w:r>
          </w:p>
        </w:tc>
        <w:tc>
          <w:tcPr>
            <w:tcW w:w="1559" w:type="dxa"/>
            <w:hideMark/>
          </w:tcPr>
          <w:p w:rsidR="00632D56" w:rsidRPr="00632D56" w:rsidRDefault="00C01131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205 372,3</w:t>
            </w:r>
          </w:p>
        </w:tc>
        <w:tc>
          <w:tcPr>
            <w:tcW w:w="1420" w:type="dxa"/>
            <w:hideMark/>
          </w:tcPr>
          <w:p w:rsidR="00632D56" w:rsidRPr="00632D56" w:rsidRDefault="00C01131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210 579,7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24 539,7</w:t>
            </w:r>
          </w:p>
        </w:tc>
        <w:tc>
          <w:tcPr>
            <w:tcW w:w="1700" w:type="dxa"/>
            <w:hideMark/>
          </w:tcPr>
          <w:p w:rsidR="00632D56" w:rsidRPr="00632D56" w:rsidRDefault="00C01131" w:rsidP="00C64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61 017,2</w:t>
            </w:r>
          </w:p>
        </w:tc>
        <w:tc>
          <w:tcPr>
            <w:tcW w:w="1559" w:type="dxa"/>
            <w:hideMark/>
          </w:tcPr>
          <w:p w:rsidR="00632D56" w:rsidRPr="00632D56" w:rsidRDefault="00C01131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3 039 598,2</w:t>
            </w:r>
          </w:p>
        </w:tc>
        <w:tc>
          <w:tcPr>
            <w:tcW w:w="1420" w:type="dxa"/>
            <w:hideMark/>
          </w:tcPr>
          <w:p w:rsidR="00632D56" w:rsidRPr="00632D56" w:rsidRDefault="00C01131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3 125 155,1</w:t>
            </w:r>
          </w:p>
        </w:tc>
      </w:tr>
    </w:tbl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</w:t>
      </w:r>
    </w:p>
    <w:p w:rsidR="00632D56" w:rsidRPr="00632D56" w:rsidRDefault="00632D56" w:rsidP="0063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lastRenderedPageBreak/>
        <w:t>реализации подпрограммы 1 "Переселение граждан из аварийного жилищного фонда, признанного таковым до 1 января 2017 года"</w:t>
      </w:r>
    </w:p>
    <w:p w:rsid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 в период с 1 января 2012 года до 1 января 2017 года признаны аварийными и подлежащими сносу или реконструкции в связи с физическим износом в процессе эксплуатации 352 многоквартирных дома (общая площадь 155,8 тыс. кв. м, проживает 9,4 тыс. человек).</w:t>
      </w: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по переселению граждан из аварийного жилищного фонда, признанного таковым до 1 января 2017 года, по способам переселения в рамках подпрограммы 1 "Переселение граждан из аварийного жилищного фонда, признанного таковым до 1 января 2017 года" представлен </w:t>
      </w:r>
      <w:r w:rsidRPr="00632D56">
        <w:rPr>
          <w:rFonts w:ascii="Times New Roman" w:hAnsi="Times New Roman" w:cs="Times New Roman"/>
          <w:sz w:val="28"/>
          <w:szCs w:val="28"/>
        </w:rPr>
        <w:br/>
        <w:t>в приложении № 5 к муниципальной программе.</w:t>
      </w: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План мероприятий по переселению граждан из аварийного жилищного фонда, признанного таковым до 1 января 2017 года в рамках подпрограммы 1 "Переселение граждан из аварийного жилищного фонда, признанного таковым до 1 января 2017 года", представлен в приложении № 6 к муниципальной программе.</w:t>
      </w:r>
    </w:p>
    <w:p w:rsidR="00632D56" w:rsidRPr="00330429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429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632D56" w:rsidRPr="00330429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429">
        <w:rPr>
          <w:rFonts w:ascii="Times New Roman" w:hAnsi="Times New Roman" w:cs="Times New Roman"/>
          <w:bCs/>
          <w:sz w:val="24"/>
          <w:szCs w:val="24"/>
        </w:rPr>
        <w:t>подпрограммы 2 "Переселение граждан из многоквартирных домов, имеющих угрозу обрушения"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(далее – подпрограмма)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53"/>
        <w:gridCol w:w="1454"/>
        <w:gridCol w:w="1489"/>
        <w:gridCol w:w="1560"/>
      </w:tblGrid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</w:tr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</w:tr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хозяйства, департамент транспорта, строительства и городской инфраструктуры </w:t>
            </w:r>
          </w:p>
        </w:tc>
      </w:tr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отдел учета и отчетности Администрации городского округа "Город Архангельск" (далее – отдел учета и отчетности),  департамент транспорта, строительства и городской инфраструктуры</w:t>
            </w:r>
          </w:p>
        </w:tc>
      </w:tr>
      <w:tr w:rsidR="00632D56" w:rsidRPr="00632D56" w:rsidTr="00632D56">
        <w:trPr>
          <w:trHeight w:val="272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Цель. Переселение граждан из многоквартирных домов, имеющих угрозу обрушения.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1. Предоставление возмещения за жилые помещения гражданам,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Приобретение жилья для переселения граждан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из аварийного жилищного фонда.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3. Переселение в свободный жилищный фонд городского округа "Город Архангельск"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2D56" w:rsidRPr="00632D56" w:rsidTr="00632D56">
        <w:trPr>
          <w:trHeight w:val="75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Площадь жилых помещений, изъятых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у собственников для муниципальных нужд городского округа "Город Архангельск" в многоквартирных домах, имеющих угрозу обрушения, в соответствующем году.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многоквартирных домах, имеющих угрозу обрушения,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соответствующем году.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3. Площадь расселенных жилых помещений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многоквартирных домах, имеющих угрозу обрушения, путем приобретения жилых помещений,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4. Количество граждан переселенных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из многоквартирных домов, имеющих угрозу обрушения, путем приобретения жилых помещений,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5. Площадь жилых помещений в многоквартирных домах в целях расселения которых подготовлены обоснования инвестиций в строительство объектов муниципальной собственности городского округа </w:t>
            </w:r>
            <w:r w:rsidRPr="0063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"Город Архангельск"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6. Площадь нежилых помещений, изъятых у собственников для муниципальных нужд городского округа "Город Архангельск" в многоквартирных домах, имеющих угрозу обрушения, в соответствующем году</w:t>
            </w:r>
          </w:p>
        </w:tc>
      </w:tr>
      <w:tr w:rsidR="00632D56" w:rsidRPr="00632D56" w:rsidTr="00632D56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реализации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0A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подпрограммы  составит </w:t>
            </w:r>
            <w:r w:rsidR="000A008E">
              <w:rPr>
                <w:rFonts w:ascii="Times New Roman" w:hAnsi="Times New Roman" w:cs="Times New Roman"/>
                <w:sz w:val="24"/>
                <w:szCs w:val="24"/>
              </w:rPr>
              <w:t>640 832,6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2D56" w:rsidRPr="00632D56" w:rsidTr="00632D56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подпрог-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раммы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32D56" w:rsidRPr="00632D56" w:rsidTr="00632D56">
        <w:trPr>
          <w:trHeight w:val="46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бюджетные ассигнования городского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632D56" w:rsidRPr="00632D56" w:rsidTr="00632D56">
        <w:trPr>
          <w:trHeight w:val="13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ind w:right="-9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16 677,0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40 849,0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156 700,0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214 226,0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26 787,1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7 200,0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352 800,0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386 787,1</w:t>
            </w:r>
          </w:p>
        </w:tc>
      </w:tr>
      <w:tr w:rsidR="00632D56" w:rsidRPr="00632D56" w:rsidTr="00632D56">
        <w:trPr>
          <w:trHeight w:val="28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416B34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33 202,5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416B34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33 202,5</w:t>
            </w:r>
          </w:p>
        </w:tc>
      </w:tr>
      <w:tr w:rsidR="000A008E" w:rsidRPr="00632D56" w:rsidTr="00632D56">
        <w:trPr>
          <w:trHeight w:val="28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Default="000A008E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6 617,0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Default="000A008E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6 617,0</w:t>
            </w:r>
          </w:p>
        </w:tc>
      </w:tr>
      <w:tr w:rsidR="00632D56" w:rsidRPr="00632D56" w:rsidTr="00632D56">
        <w:trPr>
          <w:trHeight w:val="37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0A008E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83 283,6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48 049,0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509 500,0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0A008E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640 832,6</w:t>
            </w:r>
          </w:p>
        </w:tc>
      </w:tr>
      <w:tr w:rsidR="00632D56" w:rsidRPr="00632D56" w:rsidTr="00632D56">
        <w:trPr>
          <w:trHeight w:val="288"/>
        </w:trPr>
        <w:tc>
          <w:tcPr>
            <w:tcW w:w="2125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D56" w:rsidRPr="00632D56" w:rsidRDefault="00632D56" w:rsidP="0063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реализации </w:t>
      </w:r>
    </w:p>
    <w:p w:rsidR="00632D56" w:rsidRPr="00632D56" w:rsidRDefault="00632D56" w:rsidP="00632D56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подпрограммы 2 "Переселение граждан из многоквартирных домов, имеющих угрозу обрушения"</w:t>
      </w:r>
    </w:p>
    <w:p w:rsidR="00632D56" w:rsidRPr="00632D56" w:rsidRDefault="00632D56" w:rsidP="00632D56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По состоянию на 1 сентября 2020 года в городском округе "Город Архангельск" насчитывается 129 аварийных многоквартирных домов с полной или частичной потерей устойчивости несущих конструкций, том числе в результате подвижек свайного основания. Общая площадь данных домов составляет 59,5 тыс. кв. м, количество проживающих в указанных домах составляет 1,5 тыс. человек.</w:t>
      </w:r>
    </w:p>
    <w:p w:rsidR="0067194A" w:rsidRPr="00AF0D00" w:rsidRDefault="00632D56" w:rsidP="00632D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7194A" w:rsidRPr="00AF0D00" w:rsidSect="0067194A">
          <w:headerReference w:type="default" r:id="rId10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632D56">
        <w:rPr>
          <w:rFonts w:ascii="Times New Roman" w:hAnsi="Times New Roman" w:cs="Times New Roman"/>
          <w:sz w:val="28"/>
          <w:szCs w:val="28"/>
        </w:rPr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 Аварийные дома ухудшают внешний облик города, сдерживают развитие инфраструктуры, что снижает инвестиционную привлекательность территории.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 1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D90C3C" w:rsidRPr="00D90C3C" w:rsidRDefault="007F6EE7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D90C3C"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Переселение граждан из непригодного для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городском округе </w:t>
      </w:r>
      <w:r w:rsidR="007F6E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 Архангельск</w:t>
      </w:r>
      <w:r w:rsidR="007F6E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D90C3C" w:rsidRPr="00D90C3C" w:rsidRDefault="00D90C3C" w:rsidP="00D90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90C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СВЕДЕНИЯ 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90C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целевых индикаторах муниципальной программы и их значениях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08"/>
        <w:gridCol w:w="993"/>
        <w:gridCol w:w="1134"/>
        <w:gridCol w:w="1134"/>
        <w:gridCol w:w="1134"/>
        <w:gridCol w:w="1134"/>
        <w:gridCol w:w="1134"/>
        <w:gridCol w:w="1134"/>
        <w:gridCol w:w="992"/>
        <w:gridCol w:w="1300"/>
      </w:tblGrid>
      <w:tr w:rsidR="00D90C3C" w:rsidRPr="00D90C3C" w:rsidTr="00EE769A">
        <w:trPr>
          <w:trHeight w:val="330"/>
        </w:trPr>
        <w:tc>
          <w:tcPr>
            <w:tcW w:w="4688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089" w:type="dxa"/>
            <w:gridSpan w:val="9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D90C3C" w:rsidRPr="00D90C3C" w:rsidTr="00EE769A">
        <w:trPr>
          <w:trHeight w:val="638"/>
        </w:trPr>
        <w:tc>
          <w:tcPr>
            <w:tcW w:w="468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62" w:type="dxa"/>
            <w:gridSpan w:val="7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D90C3C" w:rsidRPr="00D90C3C" w:rsidTr="00EE769A">
        <w:trPr>
          <w:trHeight w:val="330"/>
        </w:trPr>
        <w:tc>
          <w:tcPr>
            <w:tcW w:w="468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D90C3C" w:rsidRPr="00D90C3C" w:rsidTr="00EE769A">
        <w:trPr>
          <w:trHeight w:val="33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0C3C" w:rsidRPr="00D90C3C" w:rsidTr="00EE769A">
        <w:trPr>
          <w:trHeight w:val="795"/>
        </w:trPr>
        <w:tc>
          <w:tcPr>
            <w:tcW w:w="15485" w:type="dxa"/>
            <w:gridSpan w:val="11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непригодного для проживания (аварийного) жилищного фонда в городском округе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0C3C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Количество переселенных жителей</w:t>
            </w:r>
            <w:r w:rsidRPr="00D9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3924F3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 Количество аварийных многоквартирных домов, жители которых переселены</w:t>
            </w:r>
          </w:p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7 127,19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59 935,11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FE5064" w:rsidP="0093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6 005,15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352844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4 817,80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073B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4. Доля аварийных многоквартирных домов, снесенных в соответствующем году, от общего числа аварийных многоквартирных домов, планируемых к сносу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Default="00D7073B" w:rsidP="0093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073B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90C3C" w:rsidRPr="00D90C3C" w:rsidRDefault="00D90C3C" w:rsidP="00D90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D90C3C" w:rsidRPr="00D90C3C" w:rsidSect="00564913">
          <w:headerReference w:type="even" r:id="rId11"/>
          <w:pgSz w:w="16838" w:h="11906" w:orient="landscape"/>
          <w:pgMar w:top="1418" w:right="1134" w:bottom="567" w:left="1134" w:header="851" w:footer="709" w:gutter="0"/>
          <w:cols w:space="708"/>
          <w:titlePg/>
          <w:docGrid w:linePitch="360"/>
        </w:sectPr>
      </w:pPr>
    </w:p>
    <w:tbl>
      <w:tblPr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08"/>
        <w:gridCol w:w="993"/>
        <w:gridCol w:w="1080"/>
        <w:gridCol w:w="54"/>
        <w:gridCol w:w="1080"/>
        <w:gridCol w:w="54"/>
        <w:gridCol w:w="1080"/>
        <w:gridCol w:w="54"/>
        <w:gridCol w:w="1080"/>
        <w:gridCol w:w="54"/>
        <w:gridCol w:w="1080"/>
        <w:gridCol w:w="54"/>
        <w:gridCol w:w="1080"/>
        <w:gridCol w:w="54"/>
        <w:gridCol w:w="938"/>
        <w:gridCol w:w="54"/>
        <w:gridCol w:w="1246"/>
      </w:tblGrid>
      <w:tr w:rsidR="00D90C3C" w:rsidRPr="00D90C3C" w:rsidTr="007811CA">
        <w:trPr>
          <w:trHeight w:val="33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0C3C" w:rsidRPr="00D90C3C" w:rsidTr="007811CA">
        <w:trPr>
          <w:trHeight w:val="538"/>
        </w:trPr>
        <w:tc>
          <w:tcPr>
            <w:tcW w:w="15431" w:type="dxa"/>
            <w:gridSpan w:val="18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фонда, признанного таковым до 1 января 2017 года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</w:tr>
      <w:tr w:rsidR="00D90C3C" w:rsidRPr="00D90C3C" w:rsidTr="007811CA">
        <w:trPr>
          <w:trHeight w:val="127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у собственников 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домах, признанных аварийными,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3 881,57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21 486,30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FE5064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6 005,15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352844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4 596,1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159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изъятые 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жилые помещения в многоквартирных домах, признанных аварийными,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930E0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10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Количество многоквартирных домов, строительство которых осуществлялось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114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Целевой индикатор 4. Количество аварийных многоквартирных домов, планируемых к сносу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90C3C" w:rsidRPr="00D90C3C" w:rsidRDefault="00562B9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90C3C" w:rsidRPr="00D90C3C" w:rsidRDefault="00FE5064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90C3C" w:rsidRPr="00D90C3C" w:rsidRDefault="00D7073B" w:rsidP="000C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0C3C" w:rsidRPr="00D90C3C" w:rsidTr="007811CA">
        <w:trPr>
          <w:trHeight w:val="1593"/>
        </w:trPr>
        <w:tc>
          <w:tcPr>
            <w:tcW w:w="4688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Целевой индикатор 5. Площадь нежилых помещений, изъятых у собственников для муниципальных нужд городского округа </w:t>
            </w: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br/>
            </w:r>
            <w:r w:rsidR="007F6EE7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lang w:eastAsia="ru-RU" w:bidi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многоквартирных домах, признанных аварийными,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0C3C" w:rsidRPr="00D90C3C" w:rsidRDefault="0004735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0C3C" w:rsidRPr="00D90C3C" w:rsidRDefault="00701FA8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</w:tcPr>
          <w:p w:rsidR="007811CA" w:rsidRPr="00D90C3C" w:rsidRDefault="00D90C3C" w:rsidP="007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11CA" w:rsidRPr="00D90C3C" w:rsidTr="007811CA">
        <w:trPr>
          <w:trHeight w:val="1593"/>
        </w:trPr>
        <w:tc>
          <w:tcPr>
            <w:tcW w:w="4688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Целевой индикатор 6. Количество нотариальных депозитных счетов, открытых для внесения денежных средств за жилые помещения, изымаемые у собственников для муниципальных нужд городского округа «Город Архангельск»,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811CA" w:rsidRPr="00562B9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811CA" w:rsidRPr="00D90C3C" w:rsidRDefault="0094757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509"/>
        </w:trPr>
        <w:tc>
          <w:tcPr>
            <w:tcW w:w="15431" w:type="dxa"/>
            <w:gridSpan w:val="18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многоквартирных домов, имеющих угрозу обрушения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0C3C" w:rsidRPr="00D90C3C" w:rsidTr="007811CA">
        <w:trPr>
          <w:trHeight w:val="127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у собственников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домах, имеющих угрозу обрушения,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801,83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3 747,49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7073B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90C3C" w:rsidRPr="00D90C3C" w:rsidTr="007811CA">
        <w:trPr>
          <w:trHeight w:val="159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жилые помещения в многоквартирных домах, имеющих угрозу обрушения,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70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90C3C" w:rsidRPr="00D90C3C" w:rsidTr="007811CA">
        <w:trPr>
          <w:trHeight w:val="96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Площадь расселенных жилых помещений в многоквартирных домах, имеющих угрозу обрушения,  путем приобретения жилых помещений,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соответствующем году </w:t>
            </w:r>
          </w:p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1 285,36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1 542,32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90C3C" w:rsidRPr="00D90C3C" w:rsidTr="007811CA">
        <w:trPr>
          <w:trHeight w:val="96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4. Количество  граждан переселенных  из многоквартирных домов, имеющих угрозу обрушения, путем приобретения жилых помещений,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EE7" w:rsidRPr="00D90C3C" w:rsidTr="00701FA8">
        <w:trPr>
          <w:trHeight w:val="369"/>
        </w:trPr>
        <w:tc>
          <w:tcPr>
            <w:tcW w:w="4688" w:type="dxa"/>
            <w:shd w:val="clear" w:color="000000" w:fill="FFFFFF"/>
            <w:vAlign w:val="center"/>
          </w:tcPr>
          <w:p w:rsidR="007F6EE7" w:rsidRPr="00D90C3C" w:rsidRDefault="007F6EE7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5. Площадь жилых помещений в многоквартирных домах в целях расселения которых подготовлены обоснования инвестиций в строительство объектов муниципальной собственности городского округа «Город Архангельск»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FE5064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shd w:val="clear" w:color="000000" w:fill="FFFFFF"/>
            <w:vAlign w:val="center"/>
          </w:tcPr>
          <w:p w:rsidR="007F6EE7" w:rsidRPr="00D90C3C" w:rsidRDefault="00744368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1FA8" w:rsidRPr="00D90C3C" w:rsidTr="00701FA8">
        <w:trPr>
          <w:trHeight w:val="960"/>
        </w:trPr>
        <w:tc>
          <w:tcPr>
            <w:tcW w:w="4688" w:type="dxa"/>
            <w:shd w:val="clear" w:color="000000" w:fill="FFFFFF"/>
          </w:tcPr>
          <w:p w:rsidR="00701FA8" w:rsidRDefault="00701FA8" w:rsidP="00701FA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6.</w:t>
            </w:r>
          </w:p>
          <w:p w:rsidR="00701FA8" w:rsidRDefault="00701FA8" w:rsidP="00701FA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нежилых помещений, изъятых у собственников для муниципальных нужд городского округа «Город Архангельск» в многоквартирных домах, имеющих угрозу обрушения,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shd w:val="clear" w:color="000000" w:fill="FFFFFF"/>
            <w:vAlign w:val="center"/>
          </w:tcPr>
          <w:p w:rsidR="00701FA8" w:rsidRDefault="00701FA8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 w:bidi="ru-RU"/>
        </w:rPr>
      </w:pPr>
    </w:p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</w:p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 Целевые индикаторы № 1 и 2 подпрограммы 1 "Переселение граждан из аварийного жилищного фонда, признанного таковым до 1 января 2017 года" и  № 1</w:t>
      </w:r>
      <w:r w:rsidR="000C28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C28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подпрограммы 2 " Переселение граждан из многоквартирных домов, имеющих угрозу обрушения"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до 1 января 2017 года" является ключевыми показателями деятельности департамента транспорта, строительства и городской инфраструктуры Администрации городского округа "Город Архангельск".</w:t>
      </w:r>
    </w:p>
    <w:p w:rsid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  <w:r w:rsidRPr="00D90C3C">
        <w:rPr>
          <w:rFonts w:ascii="Times New Roman" w:eastAsia="Times New Roman" w:hAnsi="Times New Roman" w:cs="Times New Roman"/>
          <w:lang w:eastAsia="ru-RU" w:bidi="ru-RU"/>
        </w:rPr>
        <w:tab/>
        <w:t>_______________</w:t>
      </w:r>
      <w:r w:rsidRPr="00D90C3C">
        <w:rPr>
          <w:rFonts w:ascii="Times New Roman" w:eastAsia="Times New Roman" w:hAnsi="Times New Roman" w:cs="Times New Roman"/>
          <w:lang w:eastAsia="ru-RU" w:bidi="ru-RU"/>
        </w:rPr>
        <w:tab/>
      </w: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 2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для проживания (аварийного)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Финансовое обеспечение реализации муниципальной программы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1134"/>
        <w:gridCol w:w="1134"/>
        <w:gridCol w:w="1276"/>
        <w:gridCol w:w="1275"/>
        <w:gridCol w:w="1134"/>
        <w:gridCol w:w="1276"/>
        <w:gridCol w:w="921"/>
      </w:tblGrid>
      <w:tr w:rsidR="003E3B49" w:rsidRPr="00791A70" w:rsidTr="003E3B49">
        <w:trPr>
          <w:trHeight w:val="687"/>
        </w:trPr>
        <w:tc>
          <w:tcPr>
            <w:tcW w:w="2660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Заказчики подпрограммы / Исполнители подпрограммы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8150" w:type="dxa"/>
            <w:gridSpan w:val="7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275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2024 год</w:t>
            </w:r>
          </w:p>
        </w:tc>
        <w:tc>
          <w:tcPr>
            <w:tcW w:w="921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2025 год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FF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E3B49" w:rsidRPr="00791A70" w:rsidTr="0073057B">
        <w:trPr>
          <w:trHeight w:val="42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"Переселение граждан из непригодного для проживания (аварийного) жилищного фонда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городском округе "Город Архангельск"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63 498,1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191 993,4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602 039,5</w:t>
            </w:r>
          </w:p>
        </w:tc>
        <w:tc>
          <w:tcPr>
            <w:tcW w:w="1275" w:type="dxa"/>
            <w:hideMark/>
          </w:tcPr>
          <w:p w:rsidR="00791A70" w:rsidRPr="00143EE5" w:rsidRDefault="00B21961" w:rsidP="006E47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1 904 704,6</w:t>
            </w:r>
          </w:p>
        </w:tc>
        <w:tc>
          <w:tcPr>
            <w:tcW w:w="1134" w:type="dxa"/>
            <w:hideMark/>
          </w:tcPr>
          <w:p w:rsidR="00791A70" w:rsidRDefault="00A8603F" w:rsidP="00340C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785 655,4</w:t>
            </w:r>
          </w:p>
          <w:p w:rsidR="00303626" w:rsidRPr="0073057B" w:rsidRDefault="00303626" w:rsidP="00340C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217 196,7</w:t>
            </w:r>
          </w:p>
        </w:tc>
        <w:tc>
          <w:tcPr>
            <w:tcW w:w="921" w:type="dxa"/>
            <w:hideMark/>
          </w:tcPr>
          <w:p w:rsidR="00791A70" w:rsidRPr="00FC49F2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40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4 945,9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3 733,9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19 724,6</w:t>
            </w:r>
          </w:p>
        </w:tc>
        <w:tc>
          <w:tcPr>
            <w:tcW w:w="1275" w:type="dxa"/>
            <w:hideMark/>
          </w:tcPr>
          <w:p w:rsidR="00791A70" w:rsidRPr="00B21961" w:rsidRDefault="00B21961" w:rsidP="00143E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32 508,6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38 193,3</w:t>
            </w:r>
          </w:p>
        </w:tc>
        <w:tc>
          <w:tcPr>
            <w:tcW w:w="1276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7 817,0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49 000,2</w:t>
            </w:r>
          </w:p>
        </w:tc>
        <w:tc>
          <w:tcPr>
            <w:tcW w:w="1275" w:type="dxa"/>
            <w:hideMark/>
          </w:tcPr>
          <w:p w:rsidR="00791A70" w:rsidRPr="00B21961" w:rsidRDefault="00B21961" w:rsidP="006E47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36 601,7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14 762,8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4 007,4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156 700,0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352 800,0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732 699,3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205 372,3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63 498,1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191 993,4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387 813,5</w:t>
            </w:r>
          </w:p>
        </w:tc>
        <w:tc>
          <w:tcPr>
            <w:tcW w:w="1275" w:type="dxa"/>
            <w:hideMark/>
          </w:tcPr>
          <w:p w:rsidR="00791A70" w:rsidRPr="00562B9C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1 517 917,5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752 452,9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210 579,7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4 945,9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3 733,9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3 047,6</w:t>
            </w:r>
          </w:p>
        </w:tc>
        <w:tc>
          <w:tcPr>
            <w:tcW w:w="1275" w:type="dxa"/>
            <w:hideMark/>
          </w:tcPr>
          <w:p w:rsidR="00791A70" w:rsidRPr="00562B9C" w:rsidRDefault="00562B9C" w:rsidP="00143E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5 721,5</w:t>
            </w:r>
          </w:p>
        </w:tc>
        <w:tc>
          <w:tcPr>
            <w:tcW w:w="1134" w:type="dxa"/>
            <w:hideMark/>
          </w:tcPr>
          <w:p w:rsidR="00791A70" w:rsidRPr="00C40FF4" w:rsidRDefault="00A8603F" w:rsidP="007305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4 990,8</w:t>
            </w:r>
          </w:p>
        </w:tc>
        <w:tc>
          <w:tcPr>
            <w:tcW w:w="1276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8 151,2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29 401,7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14 762,8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4 007,4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732 699,3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205 372,3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363 466,4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1 479 944,9</w:t>
            </w:r>
          </w:p>
        </w:tc>
        <w:tc>
          <w:tcPr>
            <w:tcW w:w="1134" w:type="dxa"/>
            <w:hideMark/>
          </w:tcPr>
          <w:p w:rsidR="00791A70" w:rsidRPr="007F6114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714 135,4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210 579,7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562B9C" w:rsidRDefault="00562B9C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  <w:hideMark/>
          </w:tcPr>
          <w:p w:rsidR="00791A70" w:rsidRPr="007F6114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537,2</w:t>
            </w:r>
          </w:p>
        </w:tc>
        <w:tc>
          <w:tcPr>
            <w:tcW w:w="1276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7 741,1</w:t>
            </w:r>
          </w:p>
        </w:tc>
        <w:tc>
          <w:tcPr>
            <w:tcW w:w="1275" w:type="dxa"/>
            <w:hideMark/>
          </w:tcPr>
          <w:p w:rsidR="00791A70" w:rsidRPr="00B21961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28 772,6</w:t>
            </w:r>
          </w:p>
        </w:tc>
        <w:tc>
          <w:tcPr>
            <w:tcW w:w="1134" w:type="dxa"/>
            <w:hideMark/>
          </w:tcPr>
          <w:p w:rsidR="00791A70" w:rsidRPr="007F6114" w:rsidRDefault="00C053A0" w:rsidP="00A860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14 118,7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4 007,4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355 463,3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1 450 345,9</w:t>
            </w:r>
          </w:p>
        </w:tc>
        <w:tc>
          <w:tcPr>
            <w:tcW w:w="1134" w:type="dxa"/>
            <w:hideMark/>
          </w:tcPr>
          <w:p w:rsidR="00791A70" w:rsidRPr="007F6114" w:rsidRDefault="00A8603F" w:rsidP="00C053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  <w:r w:rsidR="00C053A0"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 479,5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205 372,3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6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2B0651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37 372,6</w:t>
            </w:r>
          </w:p>
        </w:tc>
        <w:tc>
          <w:tcPr>
            <w:tcW w:w="1134" w:type="dxa"/>
            <w:hideMark/>
          </w:tcPr>
          <w:p w:rsidR="00791A70" w:rsidRPr="007F6114" w:rsidRDefault="00C053A0" w:rsidP="00C053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38 317,5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2B065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62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922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62B9C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134" w:type="dxa"/>
            <w:hideMark/>
          </w:tcPr>
          <w:p w:rsidR="00791A70" w:rsidRPr="007F6114" w:rsidRDefault="00C053A0" w:rsidP="00872D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4 453,6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9C5C25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7F6114" w:rsidRDefault="00C053A0" w:rsidP="00B40D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644,1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9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9C5C25" w:rsidRDefault="00562B9C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7F6114" w:rsidRDefault="005E4FB4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33 219,8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3 434,3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3 434,3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5E4FB4">
        <w:trPr>
          <w:trHeight w:val="45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 Предоставление возмещения собственникам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 изъятые жилые и нежилые помещения, находящиеся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многоквартирных домах, признанных аварийными,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предоставление субсидий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63 198,1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188 559,1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387 043,5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1 517 317,5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751 942,9</w:t>
            </w:r>
          </w:p>
        </w:tc>
        <w:tc>
          <w:tcPr>
            <w:tcW w:w="1276" w:type="dxa"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209 679,7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4 645,9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299,6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2 277,6</w:t>
            </w:r>
          </w:p>
        </w:tc>
        <w:tc>
          <w:tcPr>
            <w:tcW w:w="1275" w:type="dxa"/>
            <w:hideMark/>
          </w:tcPr>
          <w:p w:rsidR="00791A70" w:rsidRPr="00562B9C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121,5</w:t>
            </w:r>
          </w:p>
        </w:tc>
        <w:tc>
          <w:tcPr>
            <w:tcW w:w="1134" w:type="dxa"/>
            <w:hideMark/>
          </w:tcPr>
          <w:p w:rsidR="00791A70" w:rsidRPr="0073057B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4 480,8</w:t>
            </w:r>
          </w:p>
        </w:tc>
        <w:tc>
          <w:tcPr>
            <w:tcW w:w="1276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8 151,2</w:t>
            </w:r>
          </w:p>
        </w:tc>
        <w:tc>
          <w:tcPr>
            <w:tcW w:w="1275" w:type="dxa"/>
            <w:hideMark/>
          </w:tcPr>
          <w:p w:rsidR="00791A70" w:rsidRPr="00704D69" w:rsidRDefault="00B21961" w:rsidP="00704D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29 401,7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14 762,8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4 007,4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5E4FB4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732 699,3</w:t>
            </w:r>
          </w:p>
        </w:tc>
        <w:tc>
          <w:tcPr>
            <w:tcW w:w="1276" w:type="dxa"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205 372,3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363 466,4</w:t>
            </w:r>
          </w:p>
        </w:tc>
        <w:tc>
          <w:tcPr>
            <w:tcW w:w="1275" w:type="dxa"/>
            <w:hideMark/>
          </w:tcPr>
          <w:p w:rsidR="00791A70" w:rsidRPr="00B21961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1 479 944,9</w:t>
            </w:r>
          </w:p>
        </w:tc>
        <w:tc>
          <w:tcPr>
            <w:tcW w:w="1134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713 815,4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209 679,7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562B9C" w:rsidRDefault="00562B9C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</w:tcPr>
          <w:p w:rsidR="00791A70" w:rsidRPr="007F6114" w:rsidRDefault="005E4FB4" w:rsidP="00FD1E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217,2</w:t>
            </w:r>
          </w:p>
        </w:tc>
        <w:tc>
          <w:tcPr>
            <w:tcW w:w="1276" w:type="dxa"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7 741,1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28 772,6</w:t>
            </w:r>
          </w:p>
        </w:tc>
        <w:tc>
          <w:tcPr>
            <w:tcW w:w="1134" w:type="dxa"/>
            <w:hideMark/>
          </w:tcPr>
          <w:p w:rsidR="00791A70" w:rsidRPr="007F6114" w:rsidRDefault="005E4FB4" w:rsidP="005E4F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14 118,7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4 007,4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355 463,3</w:t>
            </w:r>
          </w:p>
        </w:tc>
        <w:tc>
          <w:tcPr>
            <w:tcW w:w="1275" w:type="dxa"/>
            <w:hideMark/>
          </w:tcPr>
          <w:p w:rsidR="00791A70" w:rsidRPr="00FB6808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1 450 345,9</w:t>
            </w:r>
          </w:p>
        </w:tc>
        <w:tc>
          <w:tcPr>
            <w:tcW w:w="1134" w:type="dxa"/>
            <w:hideMark/>
          </w:tcPr>
          <w:p w:rsidR="00791A70" w:rsidRPr="007F6114" w:rsidRDefault="00A8603F" w:rsidP="005E4F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  <w:r w:rsidR="005E4FB4"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 479,5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205 372,3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2B0651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37 372,6</w:t>
            </w:r>
          </w:p>
        </w:tc>
        <w:tc>
          <w:tcPr>
            <w:tcW w:w="1134" w:type="dxa"/>
            <w:hideMark/>
          </w:tcPr>
          <w:p w:rsidR="00791A70" w:rsidRPr="007F611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38 127,5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791A70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1134" w:type="dxa"/>
            <w:hideMark/>
          </w:tcPr>
          <w:p w:rsidR="00791A70" w:rsidRPr="007F611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4 263,6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9C5C25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FD1E0D" w:rsidRDefault="005E4FB4" w:rsidP="0072729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73057B">
        <w:trPr>
          <w:trHeight w:val="531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9C5C25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FD1E0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33 219,8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Предоставление возмещения собственникам за изъятые жилые  помещения, находящиеся в многоквартирных домах, признанных аварийными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63 198,1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188 559,1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357 778,6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859 450,7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240 217,1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183 960,1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4 645,9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299,6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2 277,6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859,5</w:t>
            </w:r>
          </w:p>
        </w:tc>
        <w:tc>
          <w:tcPr>
            <w:tcW w:w="1134" w:type="dxa"/>
          </w:tcPr>
          <w:p w:rsidR="00791A70" w:rsidRPr="0073057B" w:rsidRDefault="00805855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251,1</w:t>
            </w:r>
          </w:p>
        </w:tc>
        <w:tc>
          <w:tcPr>
            <w:tcW w:w="1276" w:type="dxa"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7 565,9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16 329,6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4 563,9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3 493,0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347 935,1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842 261,6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235 402,1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180 167,1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334 201,5</w:t>
            </w:r>
          </w:p>
        </w:tc>
        <w:tc>
          <w:tcPr>
            <w:tcW w:w="1275" w:type="dxa"/>
            <w:hideMark/>
          </w:tcPr>
          <w:p w:rsidR="00791A70" w:rsidRPr="009C5C25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826 340,1</w:t>
            </w:r>
          </w:p>
        </w:tc>
        <w:tc>
          <w:tcPr>
            <w:tcW w:w="1134" w:type="dxa"/>
          </w:tcPr>
          <w:p w:rsidR="00791A70" w:rsidRPr="007F611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206 319,3</w:t>
            </w:r>
          </w:p>
        </w:tc>
        <w:tc>
          <w:tcPr>
            <w:tcW w:w="1276" w:type="dxa"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183 960,1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  <w:hideMark/>
          </w:tcPr>
          <w:p w:rsidR="00791A70" w:rsidRPr="007F6114" w:rsidRDefault="005E4FB4" w:rsidP="00FD1E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217,2</w:t>
            </w:r>
          </w:p>
        </w:tc>
        <w:tc>
          <w:tcPr>
            <w:tcW w:w="1276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7 155,8</w:t>
            </w:r>
          </w:p>
        </w:tc>
        <w:tc>
          <w:tcPr>
            <w:tcW w:w="1275" w:type="dxa"/>
            <w:hideMark/>
          </w:tcPr>
          <w:p w:rsidR="00791A70" w:rsidRPr="00FB6808" w:rsidRDefault="006F6B5E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 700,5</w:t>
            </w:r>
          </w:p>
        </w:tc>
        <w:tc>
          <w:tcPr>
            <w:tcW w:w="1134" w:type="dxa"/>
            <w:hideMark/>
          </w:tcPr>
          <w:p w:rsidR="00791A70" w:rsidRPr="00573319" w:rsidRDefault="005E4FB4" w:rsidP="003A798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3 919,8</w:t>
            </w:r>
          </w:p>
        </w:tc>
        <w:tc>
          <w:tcPr>
            <w:tcW w:w="1276" w:type="dxa"/>
            <w:hideMark/>
          </w:tcPr>
          <w:p w:rsidR="00791A70" w:rsidRPr="0073057B" w:rsidRDefault="0057331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3 493,0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326 783,7</w:t>
            </w:r>
          </w:p>
        </w:tc>
        <w:tc>
          <w:tcPr>
            <w:tcW w:w="1275" w:type="dxa"/>
            <w:hideMark/>
          </w:tcPr>
          <w:p w:rsidR="00791A70" w:rsidRPr="006F6B5E" w:rsidRDefault="006F6B5E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09 813,2</w:t>
            </w:r>
          </w:p>
        </w:tc>
        <w:tc>
          <w:tcPr>
            <w:tcW w:w="1134" w:type="dxa"/>
            <w:hideMark/>
          </w:tcPr>
          <w:p w:rsidR="00791A70" w:rsidRPr="00573319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202 182,3</w:t>
            </w:r>
          </w:p>
        </w:tc>
        <w:tc>
          <w:tcPr>
            <w:tcW w:w="1276" w:type="dxa"/>
            <w:hideMark/>
          </w:tcPr>
          <w:p w:rsidR="00791A70" w:rsidRPr="0080406D" w:rsidRDefault="0057331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180 167,1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6F6B5E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33 110,6</w:t>
            </w:r>
          </w:p>
        </w:tc>
        <w:tc>
          <w:tcPr>
            <w:tcW w:w="1134" w:type="dxa"/>
            <w:hideMark/>
          </w:tcPr>
          <w:p w:rsidR="00791A70" w:rsidRPr="00573319" w:rsidRDefault="005E4FB4" w:rsidP="003A798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33 897,8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hideMark/>
          </w:tcPr>
          <w:p w:rsidR="00791A70" w:rsidRPr="00573319" w:rsidRDefault="005E4FB4" w:rsidP="005E4F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EB4884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573319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644,1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6F6B5E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573319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33 219,8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Предоставление возмещения собственникам за изъятые нежилые помещения, находящиеся в многоквартирных домах, признанных аварийными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4 262,0</w:t>
            </w:r>
          </w:p>
        </w:tc>
        <w:tc>
          <w:tcPr>
            <w:tcW w:w="1134" w:type="dxa"/>
            <w:hideMark/>
          </w:tcPr>
          <w:p w:rsidR="00791A70" w:rsidRPr="00F93D39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4 229,7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109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4 262,0</w:t>
            </w:r>
          </w:p>
        </w:tc>
        <w:tc>
          <w:tcPr>
            <w:tcW w:w="1134" w:type="dxa"/>
            <w:hideMark/>
          </w:tcPr>
          <w:p w:rsidR="00791A70" w:rsidRPr="00F93D39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4 229,7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Субсидия на приобретение (строительство) жилых помещений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29 264,9</w:t>
            </w:r>
          </w:p>
        </w:tc>
        <w:tc>
          <w:tcPr>
            <w:tcW w:w="1275" w:type="dxa"/>
            <w:hideMark/>
          </w:tcPr>
          <w:p w:rsidR="00791A70" w:rsidRPr="00791A70" w:rsidRDefault="00B21961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653 604,8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507 496,1</w:t>
            </w:r>
          </w:p>
        </w:tc>
        <w:tc>
          <w:tcPr>
            <w:tcW w:w="1276" w:type="dxa"/>
            <w:hideMark/>
          </w:tcPr>
          <w:p w:rsidR="00791A70" w:rsidRPr="0080406D" w:rsidRDefault="008D426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25 719,6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585,3</w:t>
            </w:r>
          </w:p>
        </w:tc>
        <w:tc>
          <w:tcPr>
            <w:tcW w:w="1275" w:type="dxa"/>
            <w:hideMark/>
          </w:tcPr>
          <w:p w:rsidR="00791A70" w:rsidRPr="00791A70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13 072,1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10 198,9</w:t>
            </w:r>
          </w:p>
        </w:tc>
        <w:tc>
          <w:tcPr>
            <w:tcW w:w="1276" w:type="dxa"/>
            <w:hideMark/>
          </w:tcPr>
          <w:p w:rsidR="00791A70" w:rsidRPr="0080406D" w:rsidRDefault="008D426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514,4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89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28 679,6</w:t>
            </w:r>
          </w:p>
        </w:tc>
        <w:tc>
          <w:tcPr>
            <w:tcW w:w="1275" w:type="dxa"/>
            <w:hideMark/>
          </w:tcPr>
          <w:p w:rsidR="00791A70" w:rsidRPr="00791A70" w:rsidRDefault="00B21961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640 532,7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497 297,2</w:t>
            </w:r>
          </w:p>
        </w:tc>
        <w:tc>
          <w:tcPr>
            <w:tcW w:w="1276" w:type="dxa"/>
            <w:hideMark/>
          </w:tcPr>
          <w:p w:rsidR="00791A70" w:rsidRPr="00791A70" w:rsidRDefault="008D426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25 205,2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49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 Строительство многоквартирного дома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просп. Ленинградскому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территориальном округе Варавино-Фактория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3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 Строительство многоквартирного односекционного дома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ул.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Карпогорской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в территориальном округе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Строительство многоквартирного дома по ул. Карпогорской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территориальном округе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5. Строительство многоквартирных домов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6 микрорайоне территориального округа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6. Строительство многоквартирных домов, расположенных между домами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№ 360 и 392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просп.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Ленинградскому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в территориальном округе Варавино-Фактория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296,9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296,9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7. Строительство многоквартирного дома рядом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 домом № 17 по ул.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Ленина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 в территориальном округе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557,4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557,4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8. Строительство многоквартирного дома рядом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домом № 23 по ул.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Ленина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в территориальном округе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6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9. Строительство многоквартирного дома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Ленина в территориальном округе Майская горка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7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4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10. Строительство многоквартирных домов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Воронина В.И.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территориальном округе Варавино-Фактория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4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Строительство многоквартирных домов в Цигломенском территориальном округе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5E4FB4">
        <w:trPr>
          <w:trHeight w:val="51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12.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Снос многоквартирных домов, признанных аварийными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подлежащих сносу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21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5E4FB4">
        <w:trPr>
          <w:trHeight w:val="55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5" w:type="dxa"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21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13. Строительство многоквартирных домов между домами № 30 и № 30 корп.2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Воронина В.И.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территориальном округе Варавино-Фактория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9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80406D" w:rsidRDefault="0080406D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1E0D" w:rsidRPr="00791A70" w:rsidTr="00241E0D">
        <w:trPr>
          <w:trHeight w:val="671"/>
        </w:trPr>
        <w:tc>
          <w:tcPr>
            <w:tcW w:w="2660" w:type="dxa"/>
            <w:vMerge w:val="restart"/>
          </w:tcPr>
          <w:p w:rsidR="00241E0D" w:rsidRPr="00B40D70" w:rsidRDefault="00241E0D" w:rsidP="0080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14. Нотариальные услуги по принятию в депозит нотариуса денежных средств за жилые помещения, изымаемые у собственников для муниципальных нужд городского округа "Город Архангельск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10" w:type="dxa"/>
            <w:vMerge w:val="restart"/>
          </w:tcPr>
          <w:p w:rsidR="00241E0D" w:rsidRPr="00B40D70" w:rsidRDefault="00241E0D" w:rsidP="0080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241E0D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241E0D" w:rsidRPr="00B40D70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8564CA" w:rsidP="0094757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475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E0D" w:rsidRPr="00791A70" w:rsidTr="0073057B">
        <w:trPr>
          <w:trHeight w:val="795"/>
        </w:trPr>
        <w:tc>
          <w:tcPr>
            <w:tcW w:w="266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1E0D" w:rsidRPr="00B40D70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41E0D" w:rsidRPr="00B40D70" w:rsidRDefault="00241E0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E0D" w:rsidRPr="00791A70" w:rsidTr="00806538">
        <w:trPr>
          <w:trHeight w:val="795"/>
        </w:trPr>
        <w:tc>
          <w:tcPr>
            <w:tcW w:w="266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41E0D" w:rsidRPr="00B40D70" w:rsidRDefault="00241E0D" w:rsidP="0080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</w:tcPr>
          <w:p w:rsidR="00241E0D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E0D" w:rsidRPr="00791A70" w:rsidTr="0073057B">
        <w:trPr>
          <w:trHeight w:val="795"/>
        </w:trPr>
        <w:tc>
          <w:tcPr>
            <w:tcW w:w="266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1E0D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4CA" w:rsidRPr="00791A70" w:rsidTr="008564CA">
        <w:trPr>
          <w:trHeight w:val="795"/>
        </w:trPr>
        <w:tc>
          <w:tcPr>
            <w:tcW w:w="2660" w:type="dxa"/>
            <w:vMerge/>
            <w:vAlign w:val="center"/>
          </w:tcPr>
          <w:p w:rsidR="008564CA" w:rsidRPr="00B40D70" w:rsidRDefault="008564C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564CA" w:rsidRPr="00B40D70" w:rsidRDefault="008564CA" w:rsidP="0085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8564CA" w:rsidRDefault="008564C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64CA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Default="008564CA" w:rsidP="0094757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475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64CA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4CA" w:rsidRPr="00791A70" w:rsidTr="0073057B">
        <w:trPr>
          <w:trHeight w:val="795"/>
        </w:trPr>
        <w:tc>
          <w:tcPr>
            <w:tcW w:w="2660" w:type="dxa"/>
            <w:vMerge/>
            <w:vAlign w:val="center"/>
          </w:tcPr>
          <w:p w:rsidR="008564CA" w:rsidRPr="00B40D70" w:rsidRDefault="008564C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564CA" w:rsidRPr="00B40D70" w:rsidRDefault="008564C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64CA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AB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8572AB" w:rsidRPr="00791A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572AB"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:rsidR="008572AB" w:rsidRPr="008564CA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214 226,0</w:t>
            </w:r>
          </w:p>
        </w:tc>
        <w:tc>
          <w:tcPr>
            <w:tcW w:w="1275" w:type="dxa"/>
            <w:hideMark/>
          </w:tcPr>
          <w:p w:rsidR="008572AB" w:rsidRPr="00922A48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386 787,1</w:t>
            </w:r>
          </w:p>
        </w:tc>
        <w:tc>
          <w:tcPr>
            <w:tcW w:w="1134" w:type="dxa"/>
            <w:hideMark/>
          </w:tcPr>
          <w:p w:rsidR="008572AB" w:rsidRPr="00FD1E0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33 202,5</w:t>
            </w:r>
          </w:p>
        </w:tc>
        <w:tc>
          <w:tcPr>
            <w:tcW w:w="1276" w:type="dxa"/>
            <w:hideMark/>
          </w:tcPr>
          <w:p w:rsidR="008572AB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16 677,0</w:t>
            </w:r>
          </w:p>
        </w:tc>
        <w:tc>
          <w:tcPr>
            <w:tcW w:w="1275" w:type="dxa"/>
            <w:hideMark/>
          </w:tcPr>
          <w:p w:rsidR="008572AB" w:rsidRPr="00FB680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6 787,1</w:t>
            </w:r>
          </w:p>
        </w:tc>
        <w:tc>
          <w:tcPr>
            <w:tcW w:w="1134" w:type="dxa"/>
            <w:hideMark/>
          </w:tcPr>
          <w:p w:rsidR="008572AB" w:rsidRPr="00FD1E0D" w:rsidRDefault="00A8603F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33 202,5</w:t>
            </w:r>
          </w:p>
        </w:tc>
        <w:tc>
          <w:tcPr>
            <w:tcW w:w="1276" w:type="dxa"/>
            <w:hideMark/>
          </w:tcPr>
          <w:p w:rsidR="008572AB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40 849,0</w:t>
            </w:r>
          </w:p>
        </w:tc>
        <w:tc>
          <w:tcPr>
            <w:tcW w:w="1275" w:type="dxa"/>
            <w:hideMark/>
          </w:tcPr>
          <w:p w:rsidR="008572AB" w:rsidRPr="00922A4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7 200,0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156 700,0</w:t>
            </w:r>
          </w:p>
        </w:tc>
        <w:tc>
          <w:tcPr>
            <w:tcW w:w="1275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352 800,0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8065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190 482,7</w:t>
            </w:r>
          </w:p>
        </w:tc>
        <w:tc>
          <w:tcPr>
            <w:tcW w:w="1275" w:type="dxa"/>
            <w:hideMark/>
          </w:tcPr>
          <w:p w:rsidR="008572AB" w:rsidRPr="00922A48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360 533,5</w:t>
            </w:r>
          </w:p>
        </w:tc>
        <w:tc>
          <w:tcPr>
            <w:tcW w:w="1134" w:type="dxa"/>
            <w:hideMark/>
          </w:tcPr>
          <w:p w:rsidR="008572AB" w:rsidRPr="00C40FF4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8572AB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152,7</w:t>
            </w:r>
          </w:p>
        </w:tc>
        <w:tc>
          <w:tcPr>
            <w:tcW w:w="1275" w:type="dxa"/>
            <w:hideMark/>
          </w:tcPr>
          <w:p w:rsidR="008572AB" w:rsidRPr="00922A4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5 587,8</w:t>
            </w:r>
          </w:p>
        </w:tc>
        <w:tc>
          <w:tcPr>
            <w:tcW w:w="1134" w:type="dxa"/>
            <w:hideMark/>
          </w:tcPr>
          <w:p w:rsidR="008572AB" w:rsidRPr="00C40FF4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8572AB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40 702,7</w:t>
            </w:r>
          </w:p>
        </w:tc>
        <w:tc>
          <w:tcPr>
            <w:tcW w:w="1275" w:type="dxa"/>
            <w:hideMark/>
          </w:tcPr>
          <w:p w:rsidR="008572AB" w:rsidRPr="006F6B5E" w:rsidRDefault="008572AB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7 098,9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149 627,3</w:t>
            </w:r>
          </w:p>
        </w:tc>
        <w:tc>
          <w:tcPr>
            <w:tcW w:w="1275" w:type="dxa"/>
            <w:hideMark/>
          </w:tcPr>
          <w:p w:rsidR="008572AB" w:rsidRPr="00336DD2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347 846,8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F93D39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8065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Архангельска/отдел учета и отчетности 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23 743,3</w:t>
            </w:r>
          </w:p>
        </w:tc>
        <w:tc>
          <w:tcPr>
            <w:tcW w:w="1275" w:type="dxa"/>
            <w:hideMark/>
          </w:tcPr>
          <w:p w:rsidR="008572AB" w:rsidRPr="006F6B5E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8572AB" w:rsidRPr="00FD1E0D" w:rsidRDefault="00F93D39" w:rsidP="00872D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8572AB" w:rsidRPr="00791A70" w:rsidTr="00F93D39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16 524,3</w:t>
            </w:r>
          </w:p>
        </w:tc>
        <w:tc>
          <w:tcPr>
            <w:tcW w:w="1275" w:type="dxa"/>
            <w:hideMark/>
          </w:tcPr>
          <w:p w:rsidR="008572AB" w:rsidRPr="00336DD2" w:rsidRDefault="008572AB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21 19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8572AB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146,3</w:t>
            </w:r>
          </w:p>
        </w:tc>
        <w:tc>
          <w:tcPr>
            <w:tcW w:w="1275" w:type="dxa"/>
            <w:hideMark/>
          </w:tcPr>
          <w:p w:rsidR="008572AB" w:rsidRPr="006F6B5E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7 072,7</w:t>
            </w:r>
          </w:p>
        </w:tc>
        <w:tc>
          <w:tcPr>
            <w:tcW w:w="1275" w:type="dxa"/>
            <w:hideMark/>
          </w:tcPr>
          <w:p w:rsidR="008572AB" w:rsidRPr="006F6B5E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4 953,2 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00"/>
        </w:trPr>
        <w:tc>
          <w:tcPr>
            <w:tcW w:w="2660" w:type="dxa"/>
            <w:vMerge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инфраструктуры/департамент транспорта, строительства и городской инфраструктуры</w:t>
            </w:r>
          </w:p>
        </w:tc>
        <w:tc>
          <w:tcPr>
            <w:tcW w:w="212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AB" w:rsidRPr="00791A70" w:rsidTr="0073057B">
        <w:trPr>
          <w:trHeight w:val="300"/>
        </w:trPr>
        <w:tc>
          <w:tcPr>
            <w:tcW w:w="2660" w:type="dxa"/>
            <w:vMerge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72AB" w:rsidRPr="008572AB" w:rsidRDefault="008572AB" w:rsidP="008572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872D3E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 Предоставление возмещения собственникам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 изъятые жилые </w:t>
            </w:r>
            <w:r w:rsidR="00E0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нежилые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помещения, находящиеся в многоквартирных домах, имеющих угрозу обрушения</w:t>
            </w:r>
            <w:r w:rsidR="00E0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 предоставление субсидий</w:t>
            </w:r>
          </w:p>
        </w:tc>
        <w:tc>
          <w:tcPr>
            <w:tcW w:w="2410" w:type="dxa"/>
            <w:vMerge w:val="restart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61 952,0</w:t>
            </w:r>
          </w:p>
        </w:tc>
        <w:tc>
          <w:tcPr>
            <w:tcW w:w="1275" w:type="dxa"/>
            <w:hideMark/>
          </w:tcPr>
          <w:p w:rsidR="00791A70" w:rsidRPr="00336DD2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343 569,5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791A70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E3B49" w:rsidRPr="00791A70" w:rsidTr="00872D3E">
        <w:trPr>
          <w:trHeight w:val="300"/>
        </w:trPr>
        <w:tc>
          <w:tcPr>
            <w:tcW w:w="2660" w:type="dxa"/>
            <w:vMerge/>
            <w:vAlign w:val="center"/>
            <w:hideMark/>
          </w:tcPr>
          <w:p w:rsidR="00791A70" w:rsidRPr="00E03C75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E03C75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16 562,4</w:t>
            </w:r>
          </w:p>
        </w:tc>
        <w:tc>
          <w:tcPr>
            <w:tcW w:w="1275" w:type="dxa"/>
            <w:hideMark/>
          </w:tcPr>
          <w:p w:rsidR="00791A70" w:rsidRPr="00FB6808" w:rsidRDefault="00B21961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26 116,5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791A70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/>
            <w:vAlign w:val="center"/>
            <w:hideMark/>
          </w:tcPr>
          <w:p w:rsidR="00791A70" w:rsidRPr="00E03C75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E03C75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920,0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6 349,1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44 469,6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311 103,9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38 208,7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317 315,9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38,1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4 917,2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773,7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6 248,0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37 396,9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306 150,7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2C6C22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23 743,3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2C6C22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16 524,3</w:t>
            </w:r>
          </w:p>
        </w:tc>
        <w:tc>
          <w:tcPr>
            <w:tcW w:w="1275" w:type="dxa"/>
            <w:hideMark/>
          </w:tcPr>
          <w:p w:rsidR="00791A70" w:rsidRPr="006F6B5E" w:rsidRDefault="006F6B5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146,3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7 072,7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4 953,2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Предоставление возмещения собственникам за изъятые жилые помещения, находящиеся в многоквартирных домах, имеющих угрозу обрушения</w:t>
            </w: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61 952,0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174 991,9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791A70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16 562,4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26 116,5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2 977,5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44 469,6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145 897,9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38 208,7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148 738,3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4 917,2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2 876,4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37 396,9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140 944,7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23 743,3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16 524,3</w:t>
            </w:r>
          </w:p>
        </w:tc>
        <w:tc>
          <w:tcPr>
            <w:tcW w:w="1275" w:type="dxa"/>
          </w:tcPr>
          <w:p w:rsidR="003E3B49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21 199,3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7 072,7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4 953,2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023" w:rsidRPr="00791A70" w:rsidTr="00216023">
        <w:trPr>
          <w:trHeight w:val="330"/>
        </w:trPr>
        <w:tc>
          <w:tcPr>
            <w:tcW w:w="2660" w:type="dxa"/>
            <w:vMerge w:val="restart"/>
          </w:tcPr>
          <w:p w:rsidR="00216023" w:rsidRPr="00B777FA" w:rsidRDefault="00216023" w:rsidP="0021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Предоставление возмещения собственникам за изъятые нежилые помещения, находящиеся в многоквартирных домах, имеющих угрозу обрушения</w:t>
            </w:r>
          </w:p>
        </w:tc>
        <w:tc>
          <w:tcPr>
            <w:tcW w:w="2410" w:type="dxa"/>
            <w:vMerge w:val="restart"/>
          </w:tcPr>
          <w:p w:rsidR="00216023" w:rsidRPr="00B777FA" w:rsidRDefault="00216023" w:rsidP="002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2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216023" w:rsidRDefault="00216023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3 040,0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023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216023" w:rsidRPr="00B777FA" w:rsidRDefault="00216023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16023" w:rsidRPr="00B777FA" w:rsidRDefault="00216023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023" w:rsidRDefault="00216023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3 040,0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Субсидия на приобретение (строительство) жилых помещений</w:t>
            </w: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168 577,6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3 371,6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165 206,0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8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 Приобретение жилых помещений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многоквартирных домах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 территории городского округа "Город Архангельск"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для предоставления их гражданам, переселяемым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из многоквартирных домов, имеющих угрозу обрушения,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том числе экспертиза выполненных работ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соответствие их условиям муниципального контракта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152 274,0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43 217,6</w:t>
            </w:r>
          </w:p>
        </w:tc>
        <w:tc>
          <w:tcPr>
            <w:tcW w:w="1134" w:type="dxa"/>
            <w:hideMark/>
          </w:tcPr>
          <w:p w:rsidR="00791A70" w:rsidRPr="00C40FF4" w:rsidRDefault="00791A70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40FF4"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114,6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670,6</w:t>
            </w:r>
          </w:p>
        </w:tc>
        <w:tc>
          <w:tcPr>
            <w:tcW w:w="1134" w:type="dxa"/>
            <w:hideMark/>
          </w:tcPr>
          <w:p w:rsidR="00791A70" w:rsidRPr="00C40FF4" w:rsidRDefault="00C40FF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39 929,0</w:t>
            </w:r>
          </w:p>
        </w:tc>
        <w:tc>
          <w:tcPr>
            <w:tcW w:w="1275" w:type="dxa"/>
            <w:hideMark/>
          </w:tcPr>
          <w:p w:rsidR="00791A70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850,9</w:t>
            </w:r>
          </w:p>
          <w:p w:rsidR="004E45B8" w:rsidRPr="004E45B8" w:rsidRDefault="004E45B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10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112 230,4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41 696,1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9D68C7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68C7" w:rsidRPr="00791A70" w:rsidTr="009D68C7">
        <w:trPr>
          <w:trHeight w:val="1080"/>
        </w:trPr>
        <w:tc>
          <w:tcPr>
            <w:tcW w:w="2660" w:type="dxa"/>
            <w:vMerge w:val="restart"/>
          </w:tcPr>
          <w:p w:rsidR="009D68C7" w:rsidRPr="009D68C7" w:rsidRDefault="009D68C7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 Обоснование инвестиций в строительство многоквартирных домов на территории городского округа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Архангельск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0" w:type="dxa"/>
            <w:vMerge w:val="restart"/>
          </w:tcPr>
          <w:p w:rsidR="009D68C7" w:rsidRPr="009D68C7" w:rsidRDefault="009D68C7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9D68C7" w:rsidRPr="009D68C7" w:rsidRDefault="009D68C7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68C7" w:rsidRPr="00791A70" w:rsidTr="0073057B">
        <w:trPr>
          <w:trHeight w:val="1080"/>
        </w:trPr>
        <w:tc>
          <w:tcPr>
            <w:tcW w:w="2660" w:type="dxa"/>
            <w:vMerge/>
            <w:vAlign w:val="center"/>
          </w:tcPr>
          <w:p w:rsidR="009D68C7" w:rsidRDefault="009D68C7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D68C7" w:rsidRDefault="009D68C7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9D68C7" w:rsidRPr="009D68C7" w:rsidRDefault="009D68C7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</w:t>
      </w: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BB2918" w:rsidRDefault="00BB2918" w:rsidP="009F381F">
      <w:pPr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BB2918" w:rsidSect="00F21DD4">
          <w:headerReference w:type="default" r:id="rId12"/>
          <w:pgSz w:w="16838" w:h="11906" w:orient="landscape"/>
          <w:pgMar w:top="1138" w:right="1134" w:bottom="567" w:left="1134" w:header="709" w:footer="709" w:gutter="0"/>
          <w:pgNumType w:start="1"/>
          <w:cols w:space="708"/>
          <w:docGrid w:linePitch="360"/>
        </w:sectPr>
      </w:pPr>
    </w:p>
    <w:p w:rsidR="00545857" w:rsidRDefault="00545857" w:rsidP="009F381F">
      <w:pPr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2719" w:rsidRPr="00AF0D00" w:rsidRDefault="006E2719" w:rsidP="000E6B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E2719" w:rsidRPr="00AF0D00" w:rsidSect="00AC23F8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 4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для проживания (аварийного) жилищного фонда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AF0D00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ПЕРЕЧЕНЬ</w:t>
      </w: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AF0D00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многоквартирных домов, признанных аварийными до 1 января 2017 года</w:t>
      </w: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1170"/>
        </w:trPr>
        <w:tc>
          <w:tcPr>
            <w:tcW w:w="58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№ </w:t>
            </w:r>
          </w:p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п/п</w:t>
            </w:r>
          </w:p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Год ввода дома в эксплуатацию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Дата признания многоквартирного дома аварийным </w:t>
            </w:r>
          </w:p>
        </w:tc>
        <w:tc>
          <w:tcPr>
            <w:tcW w:w="190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Сведения об общей площади аварийного жилищного фонда, подлежащего расселению до 1 сентября 2025 года </w:t>
            </w:r>
          </w:p>
        </w:tc>
        <w:tc>
          <w:tcPr>
            <w:tcW w:w="105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Планируемая дата окончания переселения </w:t>
            </w:r>
          </w:p>
        </w:tc>
        <w:tc>
          <w:tcPr>
            <w:tcW w:w="94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застройки многоквар</w:t>
            </w: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тирного дома</w:t>
            </w:r>
          </w:p>
        </w:tc>
        <w:tc>
          <w:tcPr>
            <w:tcW w:w="5019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125A84" w:rsidRPr="00AF0D00" w:rsidTr="00125A84">
        <w:trPr>
          <w:trHeight w:val="480"/>
        </w:trPr>
        <w:tc>
          <w:tcPr>
            <w:tcW w:w="58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площадь, 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коли-</w:t>
            </w:r>
          </w:p>
        </w:tc>
        <w:tc>
          <w:tcPr>
            <w:tcW w:w="1059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земель-</w:t>
            </w:r>
          </w:p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участка, кв.м</w:t>
            </w:r>
          </w:p>
        </w:tc>
        <w:tc>
          <w:tcPr>
            <w:tcW w:w="14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28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 земельного участка (сформирован под одним домом, не сформирован)</w:t>
            </w:r>
          </w:p>
        </w:tc>
      </w:tr>
      <w:tr w:rsidR="00125A84" w:rsidRPr="00AF0D00" w:rsidTr="00125A84">
        <w:trPr>
          <w:trHeight w:val="735"/>
        </w:trPr>
        <w:tc>
          <w:tcPr>
            <w:tcW w:w="58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AF0D00" w:rsidRDefault="00125A84" w:rsidP="00125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кв. м 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чество человек </w:t>
            </w:r>
          </w:p>
        </w:tc>
        <w:tc>
          <w:tcPr>
            <w:tcW w:w="1059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 w:bidi="ru-RU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750"/>
        </w:trPr>
        <w:tc>
          <w:tcPr>
            <w:tcW w:w="682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E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Программе, которой предусмотрено финансирование за счет средств областного бюджета и иных источников (средств</w:t>
            </w:r>
            <w:r w:rsidR="00FE5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E5064" w:rsidRPr="00FE5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 корпорации – Фонда содействия реформированию жилищно-коммунального хозяйства или публично-правовой компании «Фонд развития территорий»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«Фонд развития территорий» с одновременным преобразованием указанной государственной корпорации в соответствии с Федеральным законом)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151 415,08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9 277,00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21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29:22:050515:30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45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29:22:050502:961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D00">
        <w:rPr>
          <w:rFonts w:ascii="Times New Roman" w:eastAsia="Times New Roman" w:hAnsi="Times New Roman" w:cs="Times New Roman"/>
          <w:lang w:eastAsia="ru-RU" w:bidi="ru-RU"/>
        </w:rPr>
        <w:br w:type="page"/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пос. Расчалка 1 Линия, д. 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29:22:022210:6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Мореплавателей, д. 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373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384,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109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31,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764,64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29:22:050403:36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Индустриальная, д. 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594,06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29:22:040620:25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587,46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103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691,7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Ильича, д. 50,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424,24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430,27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D00">
        <w:rPr>
          <w:rFonts w:ascii="Times New Roman" w:eastAsia="Times New Roman" w:hAnsi="Times New Roman" w:cs="Times New Roman"/>
          <w:lang w:eastAsia="ru-RU" w:bidi="ru-RU"/>
        </w:rPr>
        <w:br w:type="page"/>
      </w:r>
    </w:p>
    <w:tbl>
      <w:tblPr>
        <w:tblW w:w="15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Логинова, д.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29:22:040619:9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Республиканская,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Воскресенская,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29:22:040756:25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Макарова,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571,7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29:22:081004:24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Зеньковича,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Матросова,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29:22:090109:2408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Тяговая,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Цигломенская,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Цигломенская,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29:22:050502:999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Революции,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Краснофлотская,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Кузнецова,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29:22:050106:2874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29:22:050404:29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32,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29:22:050506:15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52,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Ленинградский 1-й,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Железнодорожная,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Троицкий, д. 61,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29:22:040751:37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Авиационная,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29:22:031015:184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Репина,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Титова,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29:22:031615:235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29:22:050109:17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29:22:031012:197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Репина,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Романа Куликова, д. 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Северодвинская,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Северодвинская, д.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Емецкая,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Морская,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Котовского,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Юнг Военно-Морского Флота, д. 34,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Динамо,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29:22:080204:10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Ильича, д. 46,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29:22:031015:192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29:22:012001:677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Шабалина А.О.,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Севстрой,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Шкулева,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Республиканская,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Динамо,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Кочуринская,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29:22:050504:26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384,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Гайдара, д. 21,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Советская,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Бергавинова,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566,1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Кутузова,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29:22:031609:168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Целлюлозная, д.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Вельможного,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Емецкая,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Лесотехническая,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Лодемская,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Льва Толстого,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20, корп.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Школьная,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Кузнецова,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Лесотехническая,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Лесоэкспортная,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Матросова,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Островная,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Пустошного,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Родионова,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Стивидорская,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ш. Лахтинское, д.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Новгородский, д.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1,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29:22:040723:16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29:22:040725:28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просп. Ломоносова, д. 33,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477C3E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29:22:060416:1397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Маймаксанская, д.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Октябрьская,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  <w:r w:rsidR="00D25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Ударников,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29:22:031610:197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29:22:012008:316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Театральная,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Торговая, д.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29:22:012001:676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просп. Ломоносова, д. 226,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29:22:040729:12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Гвардейская,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Карельская,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29:22:040719:8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Кировская,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29:22:031016:404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Красина,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Пустошного,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Родионова,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29:22:011202:206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Тяговая,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Севстрой,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29:22:090112:154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29:22:050503:1690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D258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Мещерского,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29:22:050107:1075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Целлюлозная, д.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ш. Маймаксанское,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143,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29:22:040710:27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Декабристов, д. 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29:22:022225:3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29:22:060417:55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Коммунальная,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29:22:050404:42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Красина,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Мичурина,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Портовая,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Речная,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29:22:022508:5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Садовая, д. 18,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08.06.2015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 просп. Ленинградский, д.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Лесозаводская,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Цигломенская,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29:22:012010:996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Нагорная,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Павла Усова, д. 3, корп.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Театральная,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Транспортная,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Бергавинова,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Кедрова, д. 20,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Терехина,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Советская,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Тельмана,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588,3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партизан, д.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Макарова, д. 9,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Стивидорская,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15, корп.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29:22:050503:1640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29:22:040725:22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73,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Шенкурская,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Георгия Иванова,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Лермонтова,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132,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Терехина, д.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Юности,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Поморская,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29:22:050501:283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29:22:050515:41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Севстрой, д. 2,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Кирпичного завода,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29:22:090102:17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Водоемная,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29:22:090109:2409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Свободы,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29:22:040754:122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Карла Маркса,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Советская,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Шилова, д.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ш. Маймаксанское,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79, к.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Логинова,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29:22:040619:6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Нагорная,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Каботажная,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Вычегодская,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Машиностроителей,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Широкий,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485,5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Емецкая, д. 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Кировская,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Мирная, д.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Морская,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40,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Транспортная,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Фрунзе,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Фрунзе,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29:22:011306:424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29:22:031014:3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Зеньковича,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24.06.2016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29:22:080902:10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Гидролизная,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Комсомольская,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29:22:040718:16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Никольский, д.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Декабристов,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29:22:022225:4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Мостовая,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Бергавинова,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F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E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Кольская,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329,5</w:t>
            </w:r>
            <w:r w:rsidR="00FE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Сурповская,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29:22:080203:46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Теснанова,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29:22:040706:12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Пионерская, д.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Чкалова,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Чкалова,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Энтузиастов, д. 44,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55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56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29:22:050516:13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Железнодорожная,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Красносельская,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104,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63,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Коммунальная,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29:22:050404:38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Романа Куликова, д. 3,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Физкультурников,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55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Соловецкая,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Лермонтова,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Вычегодская, д. 15,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29:22:080904:8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72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иным программам, в рамках которых не предусмотрено финансирование за счет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средств областного бюджета и иных источников (средств государственной корпорации -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Фонда содействия реформированию жилищно-коммунального хозяйства):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315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в рамках договоров о развитии застроенных территорий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</w:t>
            </w:r>
            <w:r w:rsidR="00125A84"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Поморская, д. 68,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34,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29:22:050509:30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для застройки под двумя домами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Серафимовича,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29:22:050509:30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для застройки под двумя домами</w:t>
            </w:r>
          </w:p>
        </w:tc>
      </w:tr>
      <w:tr w:rsidR="00125A84" w:rsidRPr="00125A84" w:rsidTr="00125A84">
        <w:trPr>
          <w:trHeight w:val="48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в рамках иных муниципальных программ муниципального образования "Город Архангельск"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Мореплавателей,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Воскресенская,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29:22:040756:25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Титова,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29:22:031615:235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29:22:031012:197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Республиканская,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Кочуринская,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Гайдара, д. 21,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Кутузова,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29:22:031609:168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Лесотехническая,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Школьная,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Островная,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Новгородский, д.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Ударников,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29:22:031610:197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Кировская,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29:22:031016:404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Мещерского,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29:22:060417:55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Лесозаводская,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29:22:012010:996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73,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Юности,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29:22:011306:424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сформирован".</w:t>
            </w:r>
          </w:p>
        </w:tc>
      </w:tr>
    </w:tbl>
    <w:p w:rsidR="00125A84" w:rsidRPr="00125A84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125A84" w:rsidRPr="00125A84" w:rsidRDefault="00125A84" w:rsidP="00125A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25A8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</w:t>
      </w:r>
    </w:p>
    <w:p w:rsidR="00125A84" w:rsidRPr="00125A84" w:rsidRDefault="00125A84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  <w:sectPr w:rsidR="00125A84" w:rsidRPr="00125A84" w:rsidSect="0048422D">
          <w:pgSz w:w="16838" w:h="11906" w:orient="landscape" w:code="9"/>
          <w:pgMar w:top="1701" w:right="1135" w:bottom="707" w:left="709" w:header="1134" w:footer="709" w:gutter="0"/>
          <w:pgNumType w:start="1"/>
          <w:cols w:space="720"/>
          <w:titlePg/>
          <w:docGrid w:linePitch="299"/>
        </w:sectPr>
      </w:pPr>
    </w:p>
    <w:tbl>
      <w:tblPr>
        <w:tblW w:w="15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571F6A" w:rsidRPr="00F43D69" w:rsidTr="00A3057A">
        <w:trPr>
          <w:trHeight w:val="1245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F6A" w:rsidRPr="00F43D69" w:rsidRDefault="00571F6A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A7D32" w:rsidRDefault="009A7D32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9A7D32" w:rsidSect="009A7D32">
          <w:pgSz w:w="11906" w:h="16838"/>
          <w:pgMar w:top="1134" w:right="567" w:bottom="1134" w:left="1701" w:header="1134" w:footer="709" w:gutter="0"/>
          <w:pgNumType w:start="1"/>
          <w:cols w:space="708"/>
          <w:docGrid w:linePitch="360"/>
        </w:sectPr>
      </w:pPr>
    </w:p>
    <w:tbl>
      <w:tblPr>
        <w:tblW w:w="15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A3057A" w:rsidRPr="00A3057A" w:rsidTr="00593E93">
        <w:trPr>
          <w:trHeight w:val="1245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Приложение № 5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 муниципальной программе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"Переселение граждан из непригодного </w:t>
            </w: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br/>
              <w:t>для проживания (аварийного) жилищного фонда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городском округе "Город Архангельск"</w:t>
            </w: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ПЛАН</w:t>
            </w: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br/>
              <w:t xml:space="preserve">реализации мероприятий по переселению граждан из аварийного жилищного фонда, </w:t>
            </w: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br/>
              <w:t>признанного таковым до 1 января 2017 года, по способам переселения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tbl>
            <w:tblPr>
              <w:tblW w:w="15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1842"/>
              <w:gridCol w:w="2552"/>
              <w:gridCol w:w="1417"/>
              <w:gridCol w:w="1701"/>
              <w:gridCol w:w="1701"/>
              <w:gridCol w:w="1560"/>
              <w:gridCol w:w="3543"/>
            </w:tblGrid>
            <w:tr w:rsidR="00593E93" w:rsidRPr="00593E93" w:rsidTr="00593E93">
              <w:trPr>
                <w:trHeight w:val="958"/>
              </w:trPr>
              <w:tc>
                <w:tcPr>
                  <w:tcW w:w="100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№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 xml:space="preserve"> п/п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Годы реализации программы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расселяемая площадь жилых помещений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Расселение в рамках программы, связанное с приобретением жилых помещений</w:t>
                  </w:r>
                </w:p>
              </w:tc>
            </w:tr>
            <w:tr w:rsidR="00593E93" w:rsidRPr="00593E93" w:rsidTr="00593E93">
              <w:trPr>
                <w:trHeight w:val="958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Строительство многоквартирных домов</w:t>
                  </w:r>
                </w:p>
              </w:tc>
            </w:tr>
            <w:tr w:rsidR="00593E93" w:rsidRPr="00593E93" w:rsidTr="00593E93">
              <w:trPr>
                <w:trHeight w:val="1012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выкуп жилых помещений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у собственников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договор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о развитии застроенной территории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переселение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в свободный жилищный фонд</w:t>
                  </w: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593E93" w:rsidRPr="00593E93" w:rsidTr="00593E93">
              <w:trPr>
                <w:trHeight w:val="559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площадь построенных жилых помещений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</w:tr>
            <w:tr w:rsidR="00593E93" w:rsidRPr="00593E93" w:rsidTr="00593E93">
              <w:trPr>
                <w:trHeight w:val="600"/>
              </w:trPr>
              <w:tc>
                <w:tcPr>
                  <w:tcW w:w="100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4316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по программе переселения, в рамках которой предусмотрено финансирование за счет средств Фонда. в т.ч.: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2019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2 808,67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2 808,67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2 136,57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672,10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2020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5 688,52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5 688,52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5 474,92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213,60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2021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2022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54 645,30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21 486,30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21 486,30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33 159,00</w:t>
                  </w:r>
                </w:p>
              </w:tc>
            </w:tr>
          </w:tbl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93">
              <w:br w:type="page"/>
            </w:r>
            <w:r w:rsidRPr="00593E93">
              <w:rPr>
                <w:rFonts w:ascii="Times New Roman" w:hAnsi="Times New Roman" w:cs="Times New Roman"/>
              </w:rPr>
              <w:t>2</w:t>
            </w: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5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1842"/>
              <w:gridCol w:w="2552"/>
              <w:gridCol w:w="1417"/>
              <w:gridCol w:w="1701"/>
              <w:gridCol w:w="1701"/>
              <w:gridCol w:w="1560"/>
              <w:gridCol w:w="3543"/>
            </w:tblGrid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2023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6406F9" w:rsidRDefault="00E269F4" w:rsidP="00997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  <w:r w:rsidR="00997FE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716,84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593E93" w:rsidRPr="00593E93" w:rsidRDefault="00997FEA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6 716,84</w:t>
                  </w:r>
                  <w:r w:rsidR="00593E93"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6406F9" w:rsidRDefault="00E269F4" w:rsidP="00997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  <w:r w:rsidR="00997FE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005,15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997FEA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711,69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2024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4D51A0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4 596,10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4D51A0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4 596,10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4D51A0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4 596,10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2025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600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4316" w:type="dxa"/>
                  <w:gridSpan w:val="7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по программе переселения, в рамках которой предусмотрено финансирование без средств Фонда. в т.ч.: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2019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2024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-".</w:t>
                  </w:r>
                </w:p>
              </w:tc>
            </w:tr>
          </w:tbl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</w:pP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  <w:t>________________</w:t>
            </w:r>
          </w:p>
          <w:p w:rsidR="00593E93" w:rsidRDefault="00593E93"/>
          <w:p w:rsidR="00593E93" w:rsidRDefault="00593E93"/>
          <w:p w:rsidR="00A3057A" w:rsidRPr="00A3057A" w:rsidRDefault="00A3057A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3057A" w:rsidRPr="00A3057A" w:rsidRDefault="00A3057A" w:rsidP="00A3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3057A" w:rsidRPr="00A3057A" w:rsidRDefault="00A3057A" w:rsidP="00A3057A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A3057A" w:rsidRPr="00A3057A" w:rsidSect="00593E93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  <w:r w:rsidRPr="00A3057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 w:type="page"/>
      </w:r>
    </w:p>
    <w:p w:rsidR="00A3057A" w:rsidRPr="00A3057A" w:rsidRDefault="00DA73F6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  <w:r w:rsidR="00A3057A"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6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"Переселение граждан из непригодного для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</w:t>
      </w: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мероприятий по переселению граждан из аварийного жилищного фонда,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признанного таковым до 1 января 2017 года в рамках подпрограммы 1 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"Переселение граждан из аварийного жилищного фонда, признанного таковым 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 1 января 2017 года"</w:t>
      </w:r>
    </w:p>
    <w:p w:rsidR="00A3057A" w:rsidRPr="00A3057A" w:rsidRDefault="00A3057A" w:rsidP="00A3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843"/>
        <w:gridCol w:w="2834"/>
        <w:gridCol w:w="2693"/>
      </w:tblGrid>
      <w:tr w:rsidR="00A3057A" w:rsidRPr="00A3057A" w:rsidTr="002E1562">
        <w:trPr>
          <w:trHeight w:val="493"/>
        </w:trPr>
        <w:tc>
          <w:tcPr>
            <w:tcW w:w="676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Число жителей, планируемых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к переселению, чел.</w:t>
            </w:r>
          </w:p>
        </w:tc>
        <w:tc>
          <w:tcPr>
            <w:tcW w:w="2834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расселяемых жилых помещений, находящихся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ед.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Расселяемая площадь жилых помещений, находящихся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кв. м</w:t>
            </w:r>
          </w:p>
        </w:tc>
      </w:tr>
      <w:tr w:rsidR="00A3057A" w:rsidRPr="00A3057A" w:rsidTr="002E1562">
        <w:trPr>
          <w:trHeight w:val="322"/>
        </w:trPr>
        <w:tc>
          <w:tcPr>
            <w:tcW w:w="676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057A" w:rsidRPr="00A3057A" w:rsidTr="002E1562">
        <w:trPr>
          <w:trHeight w:val="322"/>
        </w:trPr>
        <w:tc>
          <w:tcPr>
            <w:tcW w:w="676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203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3 881,57</w:t>
            </w:r>
          </w:p>
        </w:tc>
      </w:tr>
      <w:tr w:rsidR="00A3057A" w:rsidRPr="00A3057A" w:rsidTr="002E1562">
        <w:trPr>
          <w:trHeight w:val="333"/>
        </w:trPr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253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5 688,52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289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124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5 040,00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666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292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20 845,00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843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370</w:t>
            </w:r>
          </w:p>
        </w:tc>
        <w:tc>
          <w:tcPr>
            <w:tcW w:w="2834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185</w:t>
            </w:r>
          </w:p>
        </w:tc>
        <w:tc>
          <w:tcPr>
            <w:tcW w:w="2693" w:type="dxa"/>
            <w:hideMark/>
          </w:tcPr>
          <w:p w:rsidR="00A3057A" w:rsidRPr="00A3057A" w:rsidRDefault="009F3C2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6 716,84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843" w:type="dxa"/>
            <w:hideMark/>
          </w:tcPr>
          <w:p w:rsidR="00A3057A" w:rsidRPr="00A3057A" w:rsidRDefault="00237B12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230</w:t>
            </w:r>
          </w:p>
        </w:tc>
        <w:tc>
          <w:tcPr>
            <w:tcW w:w="2834" w:type="dxa"/>
            <w:hideMark/>
          </w:tcPr>
          <w:p w:rsidR="00A3057A" w:rsidRPr="00A3057A" w:rsidRDefault="00092697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</w:t>
            </w:r>
          </w:p>
        </w:tc>
        <w:tc>
          <w:tcPr>
            <w:tcW w:w="2693" w:type="dxa"/>
            <w:hideMark/>
          </w:tcPr>
          <w:p w:rsidR="00A3057A" w:rsidRPr="00A3057A" w:rsidRDefault="00092697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4 596,10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93" w:type="dxa"/>
            <w:hideMark/>
          </w:tcPr>
          <w:p w:rsidR="00A3057A" w:rsidRPr="00A3057A" w:rsidRDefault="00A3057A" w:rsidP="00DA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"Переселение граждан из непригодного </w:t>
      </w:r>
      <w:r w:rsidRPr="00583F14">
        <w:rPr>
          <w:rFonts w:ascii="Times New Roman" w:hAnsi="Times New Roman" w:cs="Times New Roman"/>
          <w:sz w:val="24"/>
          <w:szCs w:val="24"/>
        </w:rPr>
        <w:br/>
        <w:t xml:space="preserve">для </w:t>
      </w:r>
      <w:r w:rsidRPr="00583F14">
        <w:rPr>
          <w:rFonts w:ascii="Times New Roman" w:eastAsia="Calibri" w:hAnsi="Times New Roman" w:cs="Times New Roman"/>
          <w:sz w:val="24"/>
          <w:szCs w:val="24"/>
        </w:rPr>
        <w:t xml:space="preserve">проживания (аварийного) жилищного фонда </w:t>
      </w:r>
      <w:r w:rsidRPr="00583F14">
        <w:rPr>
          <w:rFonts w:ascii="Times New Roman" w:hAnsi="Times New Roman" w:cs="Times New Roman"/>
          <w:sz w:val="24"/>
          <w:szCs w:val="24"/>
        </w:rPr>
        <w:t>в городском округе "Город Архангельск"</w:t>
      </w:r>
    </w:p>
    <w:p w:rsidR="00FD6CBC" w:rsidRPr="00583F14" w:rsidRDefault="00FD6CBC" w:rsidP="00583F14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>"ПЕРЕЧЕНЬ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многоквартирных домов, имеющих угрозу обрушения и подлежащих расселению 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в рамках подпрограммы 2 "Переселение граждан из многоквартирных домов, имеющих угрозу обрушения" 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84"/>
        <w:gridCol w:w="2835"/>
        <w:gridCol w:w="1134"/>
        <w:gridCol w:w="1701"/>
        <w:gridCol w:w="851"/>
        <w:gridCol w:w="1134"/>
        <w:gridCol w:w="1417"/>
      </w:tblGrid>
      <w:tr w:rsidR="00FD6CBC" w:rsidRPr="00583F14" w:rsidTr="00583F14">
        <w:trPr>
          <w:trHeight w:val="630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дома, признанного аварийным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признании дома аварийным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жителей,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кв. м</w:t>
            </w:r>
          </w:p>
        </w:tc>
      </w:tr>
      <w:tr w:rsidR="00FD6CBC" w:rsidRPr="00583F14" w:rsidTr="00583F14">
        <w:trPr>
          <w:trHeight w:val="630"/>
        </w:trPr>
        <w:tc>
          <w:tcPr>
            <w:tcW w:w="7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полной потерей устойчивости здания (сошедшие со свай)</w:t>
            </w:r>
          </w:p>
        </w:tc>
      </w:tr>
      <w:tr w:rsidR="00FD6CBC" w:rsidRPr="00583F14" w:rsidTr="00583F14">
        <w:trPr>
          <w:trHeight w:val="360"/>
        </w:trPr>
        <w:tc>
          <w:tcPr>
            <w:tcW w:w="724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Калинина, д. 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Ярославская, д. 75 (пом. 1, 2; ком. 8, 15, 23, 24, 24а, 25, 26, 27)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258,51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101 (кв. 2, 3, часть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КЛДК, д. 90 (кв. 1, 4, 5, 6, 7, 18, 19,20)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44 (кв. 1, 4, 7, 8, 9, 10, 11, 12, 14, 15)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702,5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34 (кв. 1, 2, 3, 4, 5, 6 и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387,98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19 (части кв. 1, 4, 5, 7, 8, кв. 2, 3, 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535,69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33 (кв. 1, 3, 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3 (часть кв. 1 - 2)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Кедрова, д. 29 (часть 2 этаж кв. 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52,41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Кедрова, д. 35, корп. 1 (кв.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66 (кв. 1 и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Водников, д. 3 (часть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Чкалова, д. 4 (кв. 5 и 9)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2565р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частичной потерей устойчивости здания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д. 125 (часть кв. 1 и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124,85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16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64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Валявкина, д. 5 (кв.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Цигломенская, д. 19, корп. 1 (кв.2)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5 (кв.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16 (кв.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44,15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Карла Маркса, д. 27 (комн. 32)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10 (кв.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I этапу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3 605,39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II этап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D6CBC" w:rsidRPr="00583F14" w:rsidTr="00FD6CBC">
        <w:trPr>
          <w:trHeight w:val="360"/>
        </w:trPr>
        <w:tc>
          <w:tcPr>
            <w:tcW w:w="9796" w:type="dxa"/>
            <w:gridSpan w:val="8"/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полной потерей устойчивости здания (сошедшие со свай)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Ярославская, д. 75 (часть пом. 1, пом. 5, 9, 10, 14, 16, 20, 21)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158,22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101 (часть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КЛДК, д. 90 (кв.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44 (кв. 2, 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34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19 (части кв. 1, 4, 5, 7,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191,02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33 (кв. 2, 4, 5,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220,4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3 (часть кв. 1 - 2, 6, 7, 8, 9, 10, 11, 12)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413,83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Кедрова, д. 29 (кв. (ком.) 1, 2, 3, 14, 15, 18)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305,68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Кедрова, д. 35, корп. 1 (кв. 1, 4,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66 (все помещения кроме кв. 1 и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Водников, д. 3 (все помещения кроме части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512,8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Чкалова, д. 4 (все помещения, кроме кв. 5 и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2565р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46,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2410р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Колхозная, д. 5,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2925р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Северодвинская,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1120,7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Левобережная, д. 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Суфтина, д. 13,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2624р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566,9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Романа Куликова, д. 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Наб Северной Двины, д. 32, корп. 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685,7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Титова, д. 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3166р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частичной потерей устойчивости здания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д. 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д. 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1529р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445,2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д. 125 (кроме части кв. 1 и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474,81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Каботажная,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1819р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641,46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Нахимова,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Каботажная,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2627р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288,9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Шкулева, д. 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3128р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409,99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16 (кроме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д. 101,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457,11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2-й Ленинградский пер., д. 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3957р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Троицкий, д. 100, корп. 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3967р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64 (кроме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421,47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Фрунзе, д. 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570,38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Вычегодская,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д. 4,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д. 367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Гайдара, д. 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71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549,63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Кировская, д. 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408,6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694,33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75 (все помещения, кроме комн.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372,84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Георгия Седова, д. 20,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1466р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660,29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Выучейского, д. 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Орджоникидзе, д. 5 (все помещения, кроме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пер. Водников,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2071р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382,54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Гуляева, д. 123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2140р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471,84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Победы,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2148р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Октябрят, д. 28, корп. 1 (все помещения, кроме 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254,22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2926р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Вологодская, д. 16 (все помещения, кроме части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1044,21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Карельская, д. 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д. 319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Партизанская, д. 28, корп. 2 (все помещения, 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Свободы, д. 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334,43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Валявкина, д. 5 (все помещения, кроме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187,15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Заводская, д. 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389,63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409,3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701,8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Павла Усова, д. 5 (все помещения, кроме 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493,9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Цигломенская, д. 19, корп. 1 (все помещения, кроме 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Физкультурников, д. 42,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1869р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522,38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Корабельная, д. 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1 044,40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Выучейского, д. 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Гайдара, д. 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1985р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1 164,55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53 (все помещения, кроме 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2204р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787,8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5 (все помещения, кроме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472,05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3480р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3638р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Ярославская, д. 52,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764,58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Родионова,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534,65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Георгия Иванова, д. 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4532р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Свободы, д. 57,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Партизанская, д. 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Александра Петрова, д.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269,9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335,9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Бергавинова,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Северодвинская,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1 120,70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16 (все помещения, кроме 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317,8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440,29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Приморская, д. 20,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434,6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Михаила Новова, д. 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2618р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1-ая Линия,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2704р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Аллейная, д. 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2701р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Энтузиастов, д. 24,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2676р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723,3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Карла Маркса, д. 27 (все помещения, кроме комн. 32)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1045,48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Школьная, д. 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491,13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Никольский, д. 114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3138р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Прокашева, д. 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169,98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Терехина, д. 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3509р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Победы, д. 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3642р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Матросова, д.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3740р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3741р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Ленина, д. 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Гвардейская, д.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Заводская, д. 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543,81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Михайловой, д.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574,87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Сибирская,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268,2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Стахановская, д. 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Боровая, д. 55,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157,59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пер. Двинской,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468,41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Колхозная, д. 9,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Сибирская, д. 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46,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Союзов,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Школьная,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21,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511,8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Мира,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10 (все помещения, кроме 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Цигломенская,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527,6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397,7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Дежневцев, д. 13, корп.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Октябрьская, д. 33,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Пирсовая, д. 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Сурповская, д. 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Кировская, д.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572,4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33,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Партизанская, д. 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Пушкинская,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Серафимовича,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67,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502,2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Локомотивная, д. 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II этапу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3 212</w:t>
            </w:r>
          </w:p>
        </w:tc>
        <w:tc>
          <w:tcPr>
            <w:tcW w:w="1134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1 253</w:t>
            </w:r>
          </w:p>
        </w:tc>
        <w:tc>
          <w:tcPr>
            <w:tcW w:w="1417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57 845,45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I и II этапам (136 домов)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3 393</w:t>
            </w:r>
          </w:p>
        </w:tc>
        <w:tc>
          <w:tcPr>
            <w:tcW w:w="1134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1 340</w:t>
            </w:r>
          </w:p>
        </w:tc>
        <w:tc>
          <w:tcPr>
            <w:tcW w:w="1417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61 450,84</w:t>
            </w:r>
          </w:p>
        </w:tc>
      </w:tr>
    </w:tbl>
    <w:p w:rsidR="00FD6CBC" w:rsidRPr="00583F14" w:rsidRDefault="00FD6CBC" w:rsidP="00583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3CB3" w:rsidRPr="00583F14" w:rsidSect="00325DDD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F6" w:rsidRDefault="00975DF6">
      <w:pPr>
        <w:spacing w:after="0" w:line="240" w:lineRule="auto"/>
      </w:pPr>
      <w:r>
        <w:separator/>
      </w:r>
    </w:p>
  </w:endnote>
  <w:endnote w:type="continuationSeparator" w:id="0">
    <w:p w:rsidR="00975DF6" w:rsidRDefault="0097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F6" w:rsidRDefault="00975DF6">
      <w:pPr>
        <w:spacing w:after="0" w:line="240" w:lineRule="auto"/>
      </w:pPr>
      <w:r>
        <w:separator/>
      </w:r>
    </w:p>
  </w:footnote>
  <w:footnote w:type="continuationSeparator" w:id="0">
    <w:p w:rsidR="00975DF6" w:rsidRDefault="0097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02231"/>
      <w:docPartObj>
        <w:docPartGallery w:val="Page Numbers (Top of Page)"/>
        <w:docPartUnique/>
      </w:docPartObj>
    </w:sdtPr>
    <w:sdtEndPr/>
    <w:sdtContent>
      <w:p w:rsidR="003B5393" w:rsidRDefault="003B5393">
        <w:pPr>
          <w:pStyle w:val="a7"/>
          <w:jc w:val="center"/>
        </w:pPr>
        <w:r w:rsidRPr="0067194A">
          <w:rPr>
            <w:rFonts w:ascii="Times New Roman" w:hAnsi="Times New Roman" w:cs="Times New Roman"/>
            <w:sz w:val="28"/>
          </w:rPr>
          <w:fldChar w:fldCharType="begin"/>
        </w:r>
        <w:r w:rsidRPr="0067194A">
          <w:rPr>
            <w:rFonts w:ascii="Times New Roman" w:hAnsi="Times New Roman" w:cs="Times New Roman"/>
            <w:sz w:val="28"/>
          </w:rPr>
          <w:instrText>PAGE   \* MERGEFORMAT</w:instrText>
        </w:r>
        <w:r w:rsidRPr="0067194A">
          <w:rPr>
            <w:rFonts w:ascii="Times New Roman" w:hAnsi="Times New Roman" w:cs="Times New Roman"/>
            <w:sz w:val="28"/>
          </w:rPr>
          <w:fldChar w:fldCharType="separate"/>
        </w:r>
        <w:r w:rsidR="00E41CC7">
          <w:rPr>
            <w:rFonts w:ascii="Times New Roman" w:hAnsi="Times New Roman" w:cs="Times New Roman"/>
            <w:noProof/>
            <w:sz w:val="28"/>
          </w:rPr>
          <w:t>2</w:t>
        </w:r>
        <w:r w:rsidRPr="0067194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B5393" w:rsidRDefault="003B539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3" w:rsidRDefault="003B5393" w:rsidP="00564913">
    <w:pPr>
      <w:pStyle w:val="a7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3B5393" w:rsidRDefault="003B539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3" w:rsidRPr="00E1581F" w:rsidRDefault="003B5393">
    <w:pPr>
      <w:pStyle w:val="a7"/>
      <w:jc w:val="center"/>
      <w:rPr>
        <w:rFonts w:ascii="Times New Roman" w:hAnsi="Times New Roman" w:cs="Times New Roman"/>
        <w:sz w:val="24"/>
      </w:rPr>
    </w:pPr>
  </w:p>
  <w:p w:rsidR="003B5393" w:rsidRPr="002725BE" w:rsidRDefault="003B5393" w:rsidP="002725BE">
    <w:pPr>
      <w:pStyle w:val="a7"/>
      <w:ind w:left="-567"/>
      <w:rPr>
        <w:rFonts w:ascii="Times New Roman" w:hAnsi="Times New Roman" w:cs="Times New Roman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74387"/>
      <w:docPartObj>
        <w:docPartGallery w:val="Page Numbers (Top of Page)"/>
        <w:docPartUnique/>
      </w:docPartObj>
    </w:sdtPr>
    <w:sdtEndPr/>
    <w:sdtContent>
      <w:p w:rsidR="003B5393" w:rsidRDefault="003B5393">
        <w:pPr>
          <w:pStyle w:val="a7"/>
          <w:jc w:val="center"/>
        </w:pPr>
        <w:r w:rsidRPr="00096B0D">
          <w:rPr>
            <w:rFonts w:ascii="Times New Roman" w:hAnsi="Times New Roman" w:cs="Times New Roman"/>
            <w:sz w:val="24"/>
          </w:rPr>
          <w:fldChar w:fldCharType="begin"/>
        </w:r>
        <w:r w:rsidRPr="00096B0D">
          <w:rPr>
            <w:rFonts w:ascii="Times New Roman" w:hAnsi="Times New Roman" w:cs="Times New Roman"/>
            <w:sz w:val="24"/>
          </w:rPr>
          <w:instrText>PAGE   \* MERGEFORMAT</w:instrText>
        </w:r>
        <w:r w:rsidRPr="00096B0D">
          <w:rPr>
            <w:rFonts w:ascii="Times New Roman" w:hAnsi="Times New Roman" w:cs="Times New Roman"/>
            <w:sz w:val="24"/>
          </w:rPr>
          <w:fldChar w:fldCharType="separate"/>
        </w:r>
        <w:r w:rsidR="00E03C75">
          <w:rPr>
            <w:rFonts w:ascii="Times New Roman" w:hAnsi="Times New Roman" w:cs="Times New Roman"/>
            <w:noProof/>
            <w:sz w:val="24"/>
          </w:rPr>
          <w:t>8</w:t>
        </w:r>
        <w:r w:rsidRPr="00096B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B5393" w:rsidRPr="00DC4314" w:rsidRDefault="003B5393" w:rsidP="00111C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03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863CF"/>
    <w:multiLevelType w:val="hybridMultilevel"/>
    <w:tmpl w:val="F378C820"/>
    <w:lvl w:ilvl="0" w:tplc="C166DC7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83650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A71F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3278A8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AA5BBC"/>
    <w:multiLevelType w:val="hybridMultilevel"/>
    <w:tmpl w:val="748A3F0A"/>
    <w:lvl w:ilvl="0" w:tplc="342CF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26084"/>
    <w:multiLevelType w:val="hybridMultilevel"/>
    <w:tmpl w:val="12A20CE6"/>
    <w:lvl w:ilvl="0" w:tplc="A91651EA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C1F2E"/>
    <w:multiLevelType w:val="hybridMultilevel"/>
    <w:tmpl w:val="8B328104"/>
    <w:lvl w:ilvl="0" w:tplc="EFF05AFA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29135B"/>
    <w:multiLevelType w:val="hybridMultilevel"/>
    <w:tmpl w:val="C8FAB6E2"/>
    <w:lvl w:ilvl="0" w:tplc="89E0BFBA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2A625B"/>
    <w:multiLevelType w:val="hybridMultilevel"/>
    <w:tmpl w:val="CC68552C"/>
    <w:lvl w:ilvl="0" w:tplc="4880EA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A6ABA"/>
    <w:multiLevelType w:val="hybridMultilevel"/>
    <w:tmpl w:val="94228A4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5">
    <w:nsid w:val="577310AF"/>
    <w:multiLevelType w:val="hybridMultilevel"/>
    <w:tmpl w:val="F0A0C66E"/>
    <w:lvl w:ilvl="0" w:tplc="ED44EF54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8120C"/>
    <w:multiLevelType w:val="hybridMultilevel"/>
    <w:tmpl w:val="9D02C01A"/>
    <w:lvl w:ilvl="0" w:tplc="C41841F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666327"/>
    <w:multiLevelType w:val="hybridMultilevel"/>
    <w:tmpl w:val="2CB0AA24"/>
    <w:lvl w:ilvl="0" w:tplc="E16A4748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75A6C"/>
    <w:multiLevelType w:val="hybridMultilevel"/>
    <w:tmpl w:val="F768F80A"/>
    <w:lvl w:ilvl="0" w:tplc="A0EAB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D144A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5"/>
  </w:num>
  <w:num w:numId="5">
    <w:abstractNumId w:val="22"/>
  </w:num>
  <w:num w:numId="6">
    <w:abstractNumId w:val="33"/>
  </w:num>
  <w:num w:numId="7">
    <w:abstractNumId w:val="4"/>
  </w:num>
  <w:num w:numId="8">
    <w:abstractNumId w:val="16"/>
  </w:num>
  <w:num w:numId="9">
    <w:abstractNumId w:val="34"/>
  </w:num>
  <w:num w:numId="10">
    <w:abstractNumId w:val="7"/>
  </w:num>
  <w:num w:numId="11">
    <w:abstractNumId w:val="21"/>
  </w:num>
  <w:num w:numId="12">
    <w:abstractNumId w:val="27"/>
  </w:num>
  <w:num w:numId="13">
    <w:abstractNumId w:val="29"/>
  </w:num>
  <w:num w:numId="14">
    <w:abstractNumId w:val="11"/>
  </w:num>
  <w:num w:numId="15">
    <w:abstractNumId w:val="14"/>
  </w:num>
  <w:num w:numId="16">
    <w:abstractNumId w:val="17"/>
  </w:num>
  <w:num w:numId="17">
    <w:abstractNumId w:val="19"/>
  </w:num>
  <w:num w:numId="18">
    <w:abstractNumId w:val="1"/>
  </w:num>
  <w:num w:numId="19">
    <w:abstractNumId w:val="24"/>
  </w:num>
  <w:num w:numId="20">
    <w:abstractNumId w:val="26"/>
  </w:num>
  <w:num w:numId="21">
    <w:abstractNumId w:val="32"/>
  </w:num>
  <w:num w:numId="22">
    <w:abstractNumId w:val="30"/>
  </w:num>
  <w:num w:numId="23">
    <w:abstractNumId w:val="20"/>
  </w:num>
  <w:num w:numId="24">
    <w:abstractNumId w:val="9"/>
  </w:num>
  <w:num w:numId="25">
    <w:abstractNumId w:val="0"/>
  </w:num>
  <w:num w:numId="26">
    <w:abstractNumId w:val="18"/>
  </w:num>
  <w:num w:numId="27">
    <w:abstractNumId w:val="15"/>
  </w:num>
  <w:num w:numId="28">
    <w:abstractNumId w:val="6"/>
  </w:num>
  <w:num w:numId="29">
    <w:abstractNumId w:val="31"/>
  </w:num>
  <w:num w:numId="30">
    <w:abstractNumId w:val="23"/>
  </w:num>
  <w:num w:numId="31">
    <w:abstractNumId w:val="3"/>
  </w:num>
  <w:num w:numId="32">
    <w:abstractNumId w:val="28"/>
  </w:num>
  <w:num w:numId="33">
    <w:abstractNumId w:val="10"/>
  </w:num>
  <w:num w:numId="34">
    <w:abstractNumId w:val="25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BB"/>
    <w:rsid w:val="00001DDF"/>
    <w:rsid w:val="00003938"/>
    <w:rsid w:val="000074FC"/>
    <w:rsid w:val="00007B93"/>
    <w:rsid w:val="000135BC"/>
    <w:rsid w:val="00017637"/>
    <w:rsid w:val="0002006F"/>
    <w:rsid w:val="00020963"/>
    <w:rsid w:val="0002293F"/>
    <w:rsid w:val="00022CDA"/>
    <w:rsid w:val="00024CC9"/>
    <w:rsid w:val="00025322"/>
    <w:rsid w:val="00025B8D"/>
    <w:rsid w:val="00026648"/>
    <w:rsid w:val="0002678E"/>
    <w:rsid w:val="00030211"/>
    <w:rsid w:val="00031EAE"/>
    <w:rsid w:val="000328DF"/>
    <w:rsid w:val="000329A6"/>
    <w:rsid w:val="00034459"/>
    <w:rsid w:val="0003582E"/>
    <w:rsid w:val="0003710E"/>
    <w:rsid w:val="000409F1"/>
    <w:rsid w:val="00041DF6"/>
    <w:rsid w:val="00042797"/>
    <w:rsid w:val="00044780"/>
    <w:rsid w:val="0004735A"/>
    <w:rsid w:val="00047752"/>
    <w:rsid w:val="000515F9"/>
    <w:rsid w:val="00052373"/>
    <w:rsid w:val="00053F3B"/>
    <w:rsid w:val="0006059F"/>
    <w:rsid w:val="00061A21"/>
    <w:rsid w:val="000634F6"/>
    <w:rsid w:val="00063AFD"/>
    <w:rsid w:val="00067B20"/>
    <w:rsid w:val="00070AE2"/>
    <w:rsid w:val="00075EA6"/>
    <w:rsid w:val="0007696E"/>
    <w:rsid w:val="00080C9A"/>
    <w:rsid w:val="00082381"/>
    <w:rsid w:val="00082C7F"/>
    <w:rsid w:val="0008557C"/>
    <w:rsid w:val="000867E1"/>
    <w:rsid w:val="00090520"/>
    <w:rsid w:val="00090AD9"/>
    <w:rsid w:val="00092697"/>
    <w:rsid w:val="000932A4"/>
    <w:rsid w:val="00096B0D"/>
    <w:rsid w:val="000978A3"/>
    <w:rsid w:val="000A008E"/>
    <w:rsid w:val="000A04AA"/>
    <w:rsid w:val="000A184F"/>
    <w:rsid w:val="000A3BD9"/>
    <w:rsid w:val="000A5ECF"/>
    <w:rsid w:val="000B0E29"/>
    <w:rsid w:val="000B4D37"/>
    <w:rsid w:val="000B71D8"/>
    <w:rsid w:val="000C1350"/>
    <w:rsid w:val="000C2882"/>
    <w:rsid w:val="000C58A9"/>
    <w:rsid w:val="000C5A60"/>
    <w:rsid w:val="000C76D1"/>
    <w:rsid w:val="000D6D87"/>
    <w:rsid w:val="000E196C"/>
    <w:rsid w:val="000E29E6"/>
    <w:rsid w:val="000E325D"/>
    <w:rsid w:val="000E4913"/>
    <w:rsid w:val="000E6B7E"/>
    <w:rsid w:val="000F0FCB"/>
    <w:rsid w:val="000F1DD1"/>
    <w:rsid w:val="000F2487"/>
    <w:rsid w:val="000F25A8"/>
    <w:rsid w:val="000F2F0B"/>
    <w:rsid w:val="000F42FA"/>
    <w:rsid w:val="000F5697"/>
    <w:rsid w:val="000F5D6B"/>
    <w:rsid w:val="000F5DCE"/>
    <w:rsid w:val="000F7B36"/>
    <w:rsid w:val="00101D3A"/>
    <w:rsid w:val="00102FF0"/>
    <w:rsid w:val="00104406"/>
    <w:rsid w:val="001052F1"/>
    <w:rsid w:val="0010775F"/>
    <w:rsid w:val="00107F0E"/>
    <w:rsid w:val="00111992"/>
    <w:rsid w:val="00111CB7"/>
    <w:rsid w:val="0011385B"/>
    <w:rsid w:val="00114893"/>
    <w:rsid w:val="00116076"/>
    <w:rsid w:val="0011767C"/>
    <w:rsid w:val="00125A84"/>
    <w:rsid w:val="001268C3"/>
    <w:rsid w:val="001323BA"/>
    <w:rsid w:val="00133718"/>
    <w:rsid w:val="0013416B"/>
    <w:rsid w:val="00140946"/>
    <w:rsid w:val="00140D35"/>
    <w:rsid w:val="00140EB5"/>
    <w:rsid w:val="00143EE5"/>
    <w:rsid w:val="0014403D"/>
    <w:rsid w:val="00145DD0"/>
    <w:rsid w:val="00146065"/>
    <w:rsid w:val="00147484"/>
    <w:rsid w:val="00150D2C"/>
    <w:rsid w:val="001516D8"/>
    <w:rsid w:val="001517DF"/>
    <w:rsid w:val="00152DE6"/>
    <w:rsid w:val="00153DA9"/>
    <w:rsid w:val="00154622"/>
    <w:rsid w:val="001548AE"/>
    <w:rsid w:val="001576CC"/>
    <w:rsid w:val="001674C3"/>
    <w:rsid w:val="00167888"/>
    <w:rsid w:val="0017337E"/>
    <w:rsid w:val="0017774F"/>
    <w:rsid w:val="00180653"/>
    <w:rsid w:val="0018262E"/>
    <w:rsid w:val="0018425A"/>
    <w:rsid w:val="00184F23"/>
    <w:rsid w:val="001916F1"/>
    <w:rsid w:val="00195F97"/>
    <w:rsid w:val="00196B87"/>
    <w:rsid w:val="001A1491"/>
    <w:rsid w:val="001A27B3"/>
    <w:rsid w:val="001A318A"/>
    <w:rsid w:val="001A54FD"/>
    <w:rsid w:val="001B5383"/>
    <w:rsid w:val="001B6490"/>
    <w:rsid w:val="001C13C4"/>
    <w:rsid w:val="001C157F"/>
    <w:rsid w:val="001C245A"/>
    <w:rsid w:val="001C5323"/>
    <w:rsid w:val="001C5576"/>
    <w:rsid w:val="001C59B7"/>
    <w:rsid w:val="001C6504"/>
    <w:rsid w:val="001C67BD"/>
    <w:rsid w:val="001C73C0"/>
    <w:rsid w:val="001D204F"/>
    <w:rsid w:val="001D5006"/>
    <w:rsid w:val="001D53B4"/>
    <w:rsid w:val="001E22B5"/>
    <w:rsid w:val="001E252C"/>
    <w:rsid w:val="001E750B"/>
    <w:rsid w:val="001F008E"/>
    <w:rsid w:val="001F668A"/>
    <w:rsid w:val="001F77BF"/>
    <w:rsid w:val="002006D3"/>
    <w:rsid w:val="0020178F"/>
    <w:rsid w:val="0020326A"/>
    <w:rsid w:val="00204856"/>
    <w:rsid w:val="002051F5"/>
    <w:rsid w:val="00205437"/>
    <w:rsid w:val="00205DD7"/>
    <w:rsid w:val="00205F55"/>
    <w:rsid w:val="00206223"/>
    <w:rsid w:val="00206441"/>
    <w:rsid w:val="00214534"/>
    <w:rsid w:val="002147F0"/>
    <w:rsid w:val="00214B11"/>
    <w:rsid w:val="00215764"/>
    <w:rsid w:val="00216023"/>
    <w:rsid w:val="00216DA4"/>
    <w:rsid w:val="00220D21"/>
    <w:rsid w:val="00222CD9"/>
    <w:rsid w:val="00222DD1"/>
    <w:rsid w:val="00223EEB"/>
    <w:rsid w:val="00225216"/>
    <w:rsid w:val="00231139"/>
    <w:rsid w:val="00231203"/>
    <w:rsid w:val="002320B6"/>
    <w:rsid w:val="00235E17"/>
    <w:rsid w:val="00236117"/>
    <w:rsid w:val="00236D02"/>
    <w:rsid w:val="00237B12"/>
    <w:rsid w:val="0024143A"/>
    <w:rsid w:val="00241E0D"/>
    <w:rsid w:val="00244EA2"/>
    <w:rsid w:val="00245077"/>
    <w:rsid w:val="00245C86"/>
    <w:rsid w:val="00247D93"/>
    <w:rsid w:val="00247FC9"/>
    <w:rsid w:val="002506F2"/>
    <w:rsid w:val="002538EE"/>
    <w:rsid w:val="002547C3"/>
    <w:rsid w:val="00255FD8"/>
    <w:rsid w:val="002570DD"/>
    <w:rsid w:val="002617FA"/>
    <w:rsid w:val="00263A20"/>
    <w:rsid w:val="00265988"/>
    <w:rsid w:val="002725BE"/>
    <w:rsid w:val="002748F3"/>
    <w:rsid w:val="0028039B"/>
    <w:rsid w:val="00282AFA"/>
    <w:rsid w:val="00284F3F"/>
    <w:rsid w:val="002873EB"/>
    <w:rsid w:val="00287A07"/>
    <w:rsid w:val="002932F6"/>
    <w:rsid w:val="0029551E"/>
    <w:rsid w:val="0029694F"/>
    <w:rsid w:val="002A1F39"/>
    <w:rsid w:val="002A307E"/>
    <w:rsid w:val="002A5932"/>
    <w:rsid w:val="002A67B9"/>
    <w:rsid w:val="002A7307"/>
    <w:rsid w:val="002B0651"/>
    <w:rsid w:val="002B2D8D"/>
    <w:rsid w:val="002B3CFB"/>
    <w:rsid w:val="002C13E9"/>
    <w:rsid w:val="002C17E4"/>
    <w:rsid w:val="002C210C"/>
    <w:rsid w:val="002C4998"/>
    <w:rsid w:val="002C50BC"/>
    <w:rsid w:val="002C5891"/>
    <w:rsid w:val="002C6C22"/>
    <w:rsid w:val="002D4F13"/>
    <w:rsid w:val="002D4FB3"/>
    <w:rsid w:val="002D5810"/>
    <w:rsid w:val="002E1562"/>
    <w:rsid w:val="002E4A1D"/>
    <w:rsid w:val="002E6F71"/>
    <w:rsid w:val="002E7236"/>
    <w:rsid w:val="002F15D3"/>
    <w:rsid w:val="002F2433"/>
    <w:rsid w:val="002F26C7"/>
    <w:rsid w:val="002F45BB"/>
    <w:rsid w:val="002F53BC"/>
    <w:rsid w:val="002F6E0C"/>
    <w:rsid w:val="002F7F81"/>
    <w:rsid w:val="00300BE2"/>
    <w:rsid w:val="003021DF"/>
    <w:rsid w:val="00303626"/>
    <w:rsid w:val="00303E17"/>
    <w:rsid w:val="00305186"/>
    <w:rsid w:val="003077BC"/>
    <w:rsid w:val="00310530"/>
    <w:rsid w:val="0031078C"/>
    <w:rsid w:val="0031341B"/>
    <w:rsid w:val="00315924"/>
    <w:rsid w:val="00315DCE"/>
    <w:rsid w:val="00325DDD"/>
    <w:rsid w:val="00327354"/>
    <w:rsid w:val="00330429"/>
    <w:rsid w:val="00335C88"/>
    <w:rsid w:val="00336DD2"/>
    <w:rsid w:val="00340C69"/>
    <w:rsid w:val="00350862"/>
    <w:rsid w:val="00351F39"/>
    <w:rsid w:val="00352844"/>
    <w:rsid w:val="00352CA3"/>
    <w:rsid w:val="003530A8"/>
    <w:rsid w:val="0035516F"/>
    <w:rsid w:val="0035724E"/>
    <w:rsid w:val="0036257C"/>
    <w:rsid w:val="00363FE5"/>
    <w:rsid w:val="00364829"/>
    <w:rsid w:val="003654FB"/>
    <w:rsid w:val="00367649"/>
    <w:rsid w:val="00372C24"/>
    <w:rsid w:val="00374EEB"/>
    <w:rsid w:val="003764D8"/>
    <w:rsid w:val="00376BC7"/>
    <w:rsid w:val="003858D4"/>
    <w:rsid w:val="00391D52"/>
    <w:rsid w:val="00391E18"/>
    <w:rsid w:val="003924F3"/>
    <w:rsid w:val="00393DB5"/>
    <w:rsid w:val="00395767"/>
    <w:rsid w:val="00396D32"/>
    <w:rsid w:val="003A10A2"/>
    <w:rsid w:val="003A2162"/>
    <w:rsid w:val="003A4E21"/>
    <w:rsid w:val="003A7700"/>
    <w:rsid w:val="003A7981"/>
    <w:rsid w:val="003B14F3"/>
    <w:rsid w:val="003B5393"/>
    <w:rsid w:val="003B57DB"/>
    <w:rsid w:val="003B58A6"/>
    <w:rsid w:val="003B58E5"/>
    <w:rsid w:val="003B7986"/>
    <w:rsid w:val="003B7A4B"/>
    <w:rsid w:val="003C0682"/>
    <w:rsid w:val="003C10F4"/>
    <w:rsid w:val="003C6A5F"/>
    <w:rsid w:val="003C769D"/>
    <w:rsid w:val="003C7906"/>
    <w:rsid w:val="003D0E69"/>
    <w:rsid w:val="003D2885"/>
    <w:rsid w:val="003D48D4"/>
    <w:rsid w:val="003D632D"/>
    <w:rsid w:val="003D78B4"/>
    <w:rsid w:val="003E2CC8"/>
    <w:rsid w:val="003E3B49"/>
    <w:rsid w:val="003E4C29"/>
    <w:rsid w:val="003E76E5"/>
    <w:rsid w:val="003F12C9"/>
    <w:rsid w:val="003F1F18"/>
    <w:rsid w:val="003F2242"/>
    <w:rsid w:val="003F2833"/>
    <w:rsid w:val="003F7F88"/>
    <w:rsid w:val="00400D13"/>
    <w:rsid w:val="00402D78"/>
    <w:rsid w:val="004044D4"/>
    <w:rsid w:val="00406B14"/>
    <w:rsid w:val="00407BBA"/>
    <w:rsid w:val="00410E5A"/>
    <w:rsid w:val="00413207"/>
    <w:rsid w:val="00416B34"/>
    <w:rsid w:val="00420498"/>
    <w:rsid w:val="004218FE"/>
    <w:rsid w:val="004302CC"/>
    <w:rsid w:val="00430539"/>
    <w:rsid w:val="0043062B"/>
    <w:rsid w:val="004336FA"/>
    <w:rsid w:val="00436D72"/>
    <w:rsid w:val="00442C1E"/>
    <w:rsid w:val="00443EC9"/>
    <w:rsid w:val="004462C3"/>
    <w:rsid w:val="00447C22"/>
    <w:rsid w:val="00450B4E"/>
    <w:rsid w:val="00454E3F"/>
    <w:rsid w:val="0045649D"/>
    <w:rsid w:val="004569B3"/>
    <w:rsid w:val="0045778C"/>
    <w:rsid w:val="00461B13"/>
    <w:rsid w:val="00462CAE"/>
    <w:rsid w:val="004634C3"/>
    <w:rsid w:val="004647FC"/>
    <w:rsid w:val="004649A0"/>
    <w:rsid w:val="00471369"/>
    <w:rsid w:val="004732B5"/>
    <w:rsid w:val="00477C3E"/>
    <w:rsid w:val="00481A01"/>
    <w:rsid w:val="004829E8"/>
    <w:rsid w:val="00483385"/>
    <w:rsid w:val="0048422D"/>
    <w:rsid w:val="00486125"/>
    <w:rsid w:val="00490DF6"/>
    <w:rsid w:val="0049146C"/>
    <w:rsid w:val="00493522"/>
    <w:rsid w:val="00495650"/>
    <w:rsid w:val="00497F37"/>
    <w:rsid w:val="004A20BF"/>
    <w:rsid w:val="004A329E"/>
    <w:rsid w:val="004B0616"/>
    <w:rsid w:val="004B203A"/>
    <w:rsid w:val="004B3B32"/>
    <w:rsid w:val="004B530D"/>
    <w:rsid w:val="004C0649"/>
    <w:rsid w:val="004C0687"/>
    <w:rsid w:val="004C073E"/>
    <w:rsid w:val="004C59A5"/>
    <w:rsid w:val="004C5FAF"/>
    <w:rsid w:val="004C7D6F"/>
    <w:rsid w:val="004D1134"/>
    <w:rsid w:val="004D19E6"/>
    <w:rsid w:val="004D51A0"/>
    <w:rsid w:val="004D59B7"/>
    <w:rsid w:val="004D61A3"/>
    <w:rsid w:val="004D6623"/>
    <w:rsid w:val="004D7B88"/>
    <w:rsid w:val="004E0DD8"/>
    <w:rsid w:val="004E1933"/>
    <w:rsid w:val="004E2F6B"/>
    <w:rsid w:val="004E45B8"/>
    <w:rsid w:val="004F5405"/>
    <w:rsid w:val="004F5815"/>
    <w:rsid w:val="004F7E87"/>
    <w:rsid w:val="005004EA"/>
    <w:rsid w:val="0050119F"/>
    <w:rsid w:val="00504156"/>
    <w:rsid w:val="00506BD1"/>
    <w:rsid w:val="00506BF0"/>
    <w:rsid w:val="00511E04"/>
    <w:rsid w:val="0051303B"/>
    <w:rsid w:val="00513855"/>
    <w:rsid w:val="00515FE8"/>
    <w:rsid w:val="005175D2"/>
    <w:rsid w:val="00521A72"/>
    <w:rsid w:val="005304B5"/>
    <w:rsid w:val="0053085E"/>
    <w:rsid w:val="00533C3E"/>
    <w:rsid w:val="005358E4"/>
    <w:rsid w:val="005366E9"/>
    <w:rsid w:val="00536AC5"/>
    <w:rsid w:val="005416F4"/>
    <w:rsid w:val="00545857"/>
    <w:rsid w:val="00550959"/>
    <w:rsid w:val="005548E3"/>
    <w:rsid w:val="00556DA6"/>
    <w:rsid w:val="00562B9C"/>
    <w:rsid w:val="00562C0D"/>
    <w:rsid w:val="00562C4D"/>
    <w:rsid w:val="00564913"/>
    <w:rsid w:val="00564B4D"/>
    <w:rsid w:val="00564C2E"/>
    <w:rsid w:val="005653A8"/>
    <w:rsid w:val="00565AFD"/>
    <w:rsid w:val="00565B0E"/>
    <w:rsid w:val="005663B7"/>
    <w:rsid w:val="005675DA"/>
    <w:rsid w:val="00570A66"/>
    <w:rsid w:val="00571AD5"/>
    <w:rsid w:val="00571F6A"/>
    <w:rsid w:val="00573319"/>
    <w:rsid w:val="00574F3D"/>
    <w:rsid w:val="00583EBB"/>
    <w:rsid w:val="00583F14"/>
    <w:rsid w:val="00584A95"/>
    <w:rsid w:val="005863B4"/>
    <w:rsid w:val="00590262"/>
    <w:rsid w:val="00593434"/>
    <w:rsid w:val="00593E93"/>
    <w:rsid w:val="005A1234"/>
    <w:rsid w:val="005A1E1F"/>
    <w:rsid w:val="005A2530"/>
    <w:rsid w:val="005A2F28"/>
    <w:rsid w:val="005B45E9"/>
    <w:rsid w:val="005B4E3D"/>
    <w:rsid w:val="005D4303"/>
    <w:rsid w:val="005D64EC"/>
    <w:rsid w:val="005E142E"/>
    <w:rsid w:val="005E4BE4"/>
    <w:rsid w:val="005E4FB4"/>
    <w:rsid w:val="005E7295"/>
    <w:rsid w:val="005F2013"/>
    <w:rsid w:val="005F542A"/>
    <w:rsid w:val="005F754C"/>
    <w:rsid w:val="00604B87"/>
    <w:rsid w:val="00605AE1"/>
    <w:rsid w:val="00606B0B"/>
    <w:rsid w:val="00607072"/>
    <w:rsid w:val="00610520"/>
    <w:rsid w:val="00613BF8"/>
    <w:rsid w:val="00616530"/>
    <w:rsid w:val="00621640"/>
    <w:rsid w:val="00624446"/>
    <w:rsid w:val="006273DA"/>
    <w:rsid w:val="006274E6"/>
    <w:rsid w:val="00630097"/>
    <w:rsid w:val="00630337"/>
    <w:rsid w:val="00632D56"/>
    <w:rsid w:val="006340BD"/>
    <w:rsid w:val="006351C5"/>
    <w:rsid w:val="006406F9"/>
    <w:rsid w:val="00641966"/>
    <w:rsid w:val="00647D9A"/>
    <w:rsid w:val="00650FCD"/>
    <w:rsid w:val="00655CEF"/>
    <w:rsid w:val="00660392"/>
    <w:rsid w:val="00663713"/>
    <w:rsid w:val="00663849"/>
    <w:rsid w:val="006662F0"/>
    <w:rsid w:val="006669B1"/>
    <w:rsid w:val="0067194A"/>
    <w:rsid w:val="00672C40"/>
    <w:rsid w:val="0067458B"/>
    <w:rsid w:val="00674ECB"/>
    <w:rsid w:val="00674F86"/>
    <w:rsid w:val="00682E2C"/>
    <w:rsid w:val="006839AA"/>
    <w:rsid w:val="0069098B"/>
    <w:rsid w:val="00694295"/>
    <w:rsid w:val="006949C5"/>
    <w:rsid w:val="00694CBD"/>
    <w:rsid w:val="00695916"/>
    <w:rsid w:val="00697438"/>
    <w:rsid w:val="006A0ADE"/>
    <w:rsid w:val="006A4102"/>
    <w:rsid w:val="006B0E84"/>
    <w:rsid w:val="006B1058"/>
    <w:rsid w:val="006B2E8D"/>
    <w:rsid w:val="006B338D"/>
    <w:rsid w:val="006B7F20"/>
    <w:rsid w:val="006C126E"/>
    <w:rsid w:val="006C1519"/>
    <w:rsid w:val="006C1864"/>
    <w:rsid w:val="006C1869"/>
    <w:rsid w:val="006C6DDC"/>
    <w:rsid w:val="006C765C"/>
    <w:rsid w:val="006D17F7"/>
    <w:rsid w:val="006D1FE1"/>
    <w:rsid w:val="006D6686"/>
    <w:rsid w:val="006E0B5F"/>
    <w:rsid w:val="006E0E1E"/>
    <w:rsid w:val="006E1041"/>
    <w:rsid w:val="006E2719"/>
    <w:rsid w:val="006E3599"/>
    <w:rsid w:val="006E4750"/>
    <w:rsid w:val="006F51C5"/>
    <w:rsid w:val="006F6B5E"/>
    <w:rsid w:val="00701FA8"/>
    <w:rsid w:val="00702EC2"/>
    <w:rsid w:val="00702FA0"/>
    <w:rsid w:val="00704870"/>
    <w:rsid w:val="00704D69"/>
    <w:rsid w:val="00712FFD"/>
    <w:rsid w:val="00715397"/>
    <w:rsid w:val="0072533C"/>
    <w:rsid w:val="00727293"/>
    <w:rsid w:val="007275F6"/>
    <w:rsid w:val="007302E8"/>
    <w:rsid w:val="0073057B"/>
    <w:rsid w:val="007307A6"/>
    <w:rsid w:val="00733404"/>
    <w:rsid w:val="007365CC"/>
    <w:rsid w:val="00740B31"/>
    <w:rsid w:val="00744368"/>
    <w:rsid w:val="00745DF2"/>
    <w:rsid w:val="00745FCE"/>
    <w:rsid w:val="007465F7"/>
    <w:rsid w:val="00750B23"/>
    <w:rsid w:val="00751B9D"/>
    <w:rsid w:val="00751F0B"/>
    <w:rsid w:val="00754358"/>
    <w:rsid w:val="0075443B"/>
    <w:rsid w:val="00754EAB"/>
    <w:rsid w:val="007602F6"/>
    <w:rsid w:val="00762F64"/>
    <w:rsid w:val="007721E5"/>
    <w:rsid w:val="00773BF0"/>
    <w:rsid w:val="00774ABA"/>
    <w:rsid w:val="00775CB4"/>
    <w:rsid w:val="00776F88"/>
    <w:rsid w:val="00777853"/>
    <w:rsid w:val="007811CA"/>
    <w:rsid w:val="00785E37"/>
    <w:rsid w:val="007868B8"/>
    <w:rsid w:val="00791A70"/>
    <w:rsid w:val="007921BB"/>
    <w:rsid w:val="00795D52"/>
    <w:rsid w:val="0079625B"/>
    <w:rsid w:val="00796A04"/>
    <w:rsid w:val="007A09D6"/>
    <w:rsid w:val="007A0D0E"/>
    <w:rsid w:val="007A706E"/>
    <w:rsid w:val="007A74FC"/>
    <w:rsid w:val="007B3BC5"/>
    <w:rsid w:val="007B41DA"/>
    <w:rsid w:val="007B4F60"/>
    <w:rsid w:val="007C2696"/>
    <w:rsid w:val="007C3B1E"/>
    <w:rsid w:val="007C72E8"/>
    <w:rsid w:val="007D0A4D"/>
    <w:rsid w:val="007D0F53"/>
    <w:rsid w:val="007D1266"/>
    <w:rsid w:val="007D3B83"/>
    <w:rsid w:val="007D65F4"/>
    <w:rsid w:val="007E37CB"/>
    <w:rsid w:val="007E6282"/>
    <w:rsid w:val="007F0946"/>
    <w:rsid w:val="007F3739"/>
    <w:rsid w:val="007F6114"/>
    <w:rsid w:val="007F6EE7"/>
    <w:rsid w:val="00801279"/>
    <w:rsid w:val="00803D11"/>
    <w:rsid w:val="0080406D"/>
    <w:rsid w:val="00805558"/>
    <w:rsid w:val="00805855"/>
    <w:rsid w:val="00806001"/>
    <w:rsid w:val="00806538"/>
    <w:rsid w:val="00806CA1"/>
    <w:rsid w:val="00810DC4"/>
    <w:rsid w:val="00811030"/>
    <w:rsid w:val="00814B55"/>
    <w:rsid w:val="00817EC3"/>
    <w:rsid w:val="00825EAB"/>
    <w:rsid w:val="00827736"/>
    <w:rsid w:val="0083222B"/>
    <w:rsid w:val="00834029"/>
    <w:rsid w:val="0083431C"/>
    <w:rsid w:val="00837720"/>
    <w:rsid w:val="008417F4"/>
    <w:rsid w:val="00846953"/>
    <w:rsid w:val="00846D6E"/>
    <w:rsid w:val="008504A4"/>
    <w:rsid w:val="0085374A"/>
    <w:rsid w:val="008564CA"/>
    <w:rsid w:val="00857279"/>
    <w:rsid w:val="008572AB"/>
    <w:rsid w:val="00860FF4"/>
    <w:rsid w:val="0086191A"/>
    <w:rsid w:val="00863877"/>
    <w:rsid w:val="00872D3E"/>
    <w:rsid w:val="00873245"/>
    <w:rsid w:val="00875D39"/>
    <w:rsid w:val="008764EA"/>
    <w:rsid w:val="0087735F"/>
    <w:rsid w:val="00881244"/>
    <w:rsid w:val="00881362"/>
    <w:rsid w:val="008816B7"/>
    <w:rsid w:val="008821B1"/>
    <w:rsid w:val="0088375F"/>
    <w:rsid w:val="00886417"/>
    <w:rsid w:val="0089359A"/>
    <w:rsid w:val="008A28DA"/>
    <w:rsid w:val="008A3542"/>
    <w:rsid w:val="008A3EC3"/>
    <w:rsid w:val="008A52C4"/>
    <w:rsid w:val="008C2053"/>
    <w:rsid w:val="008C4FCA"/>
    <w:rsid w:val="008C5FEF"/>
    <w:rsid w:val="008D0939"/>
    <w:rsid w:val="008D0BBB"/>
    <w:rsid w:val="008D37E5"/>
    <w:rsid w:val="008D4262"/>
    <w:rsid w:val="008D4AF1"/>
    <w:rsid w:val="008E2293"/>
    <w:rsid w:val="008E422A"/>
    <w:rsid w:val="008E4E4C"/>
    <w:rsid w:val="008E7B9E"/>
    <w:rsid w:val="008F0E00"/>
    <w:rsid w:val="008F4BBE"/>
    <w:rsid w:val="008F67A0"/>
    <w:rsid w:val="008F795C"/>
    <w:rsid w:val="009073AF"/>
    <w:rsid w:val="009107DD"/>
    <w:rsid w:val="00911BEF"/>
    <w:rsid w:val="00912E05"/>
    <w:rsid w:val="0091448B"/>
    <w:rsid w:val="00915CAE"/>
    <w:rsid w:val="00921613"/>
    <w:rsid w:val="00921E3D"/>
    <w:rsid w:val="00922796"/>
    <w:rsid w:val="00922864"/>
    <w:rsid w:val="00922A48"/>
    <w:rsid w:val="00923A5B"/>
    <w:rsid w:val="0092642C"/>
    <w:rsid w:val="00930E06"/>
    <w:rsid w:val="00932185"/>
    <w:rsid w:val="00932ED7"/>
    <w:rsid w:val="00935469"/>
    <w:rsid w:val="009409D5"/>
    <w:rsid w:val="00940D93"/>
    <w:rsid w:val="00944FC6"/>
    <w:rsid w:val="00947576"/>
    <w:rsid w:val="00950586"/>
    <w:rsid w:val="00950609"/>
    <w:rsid w:val="00951487"/>
    <w:rsid w:val="00954EA5"/>
    <w:rsid w:val="0096219D"/>
    <w:rsid w:val="00963182"/>
    <w:rsid w:val="00963AF0"/>
    <w:rsid w:val="009664BC"/>
    <w:rsid w:val="00966AAD"/>
    <w:rsid w:val="00967347"/>
    <w:rsid w:val="00970737"/>
    <w:rsid w:val="009709A0"/>
    <w:rsid w:val="00972FD4"/>
    <w:rsid w:val="00974023"/>
    <w:rsid w:val="00974D9E"/>
    <w:rsid w:val="00974E8A"/>
    <w:rsid w:val="00974ED2"/>
    <w:rsid w:val="00975758"/>
    <w:rsid w:val="00975DF6"/>
    <w:rsid w:val="009812F1"/>
    <w:rsid w:val="009830BA"/>
    <w:rsid w:val="0098316E"/>
    <w:rsid w:val="00983C93"/>
    <w:rsid w:val="00985708"/>
    <w:rsid w:val="00986C4F"/>
    <w:rsid w:val="00987DCE"/>
    <w:rsid w:val="00991D6A"/>
    <w:rsid w:val="009949BF"/>
    <w:rsid w:val="00994A2F"/>
    <w:rsid w:val="00995582"/>
    <w:rsid w:val="009955B2"/>
    <w:rsid w:val="009971D9"/>
    <w:rsid w:val="00997FEA"/>
    <w:rsid w:val="009A086E"/>
    <w:rsid w:val="009A2D76"/>
    <w:rsid w:val="009A491D"/>
    <w:rsid w:val="009A4F8D"/>
    <w:rsid w:val="009A5D27"/>
    <w:rsid w:val="009A71CB"/>
    <w:rsid w:val="009A7D32"/>
    <w:rsid w:val="009B1F41"/>
    <w:rsid w:val="009B4AEF"/>
    <w:rsid w:val="009B6BBE"/>
    <w:rsid w:val="009B75E3"/>
    <w:rsid w:val="009C3184"/>
    <w:rsid w:val="009C38CE"/>
    <w:rsid w:val="009C4ECA"/>
    <w:rsid w:val="009C4F81"/>
    <w:rsid w:val="009C5C25"/>
    <w:rsid w:val="009D0D67"/>
    <w:rsid w:val="009D2CDD"/>
    <w:rsid w:val="009D3E69"/>
    <w:rsid w:val="009D5D23"/>
    <w:rsid w:val="009D68C7"/>
    <w:rsid w:val="009E0675"/>
    <w:rsid w:val="009E3798"/>
    <w:rsid w:val="009E3826"/>
    <w:rsid w:val="009E55A6"/>
    <w:rsid w:val="009E5DBC"/>
    <w:rsid w:val="009E7724"/>
    <w:rsid w:val="009F0914"/>
    <w:rsid w:val="009F0A25"/>
    <w:rsid w:val="009F1845"/>
    <w:rsid w:val="009F1A89"/>
    <w:rsid w:val="009F1D0F"/>
    <w:rsid w:val="009F1DB1"/>
    <w:rsid w:val="009F21E2"/>
    <w:rsid w:val="009F381F"/>
    <w:rsid w:val="009F3C2A"/>
    <w:rsid w:val="009F533F"/>
    <w:rsid w:val="00A01230"/>
    <w:rsid w:val="00A022D4"/>
    <w:rsid w:val="00A02EB3"/>
    <w:rsid w:val="00A03E7E"/>
    <w:rsid w:val="00A0523A"/>
    <w:rsid w:val="00A11C16"/>
    <w:rsid w:val="00A1336B"/>
    <w:rsid w:val="00A13D67"/>
    <w:rsid w:val="00A17458"/>
    <w:rsid w:val="00A17DD1"/>
    <w:rsid w:val="00A21A40"/>
    <w:rsid w:val="00A2298E"/>
    <w:rsid w:val="00A22CAC"/>
    <w:rsid w:val="00A3057A"/>
    <w:rsid w:val="00A30C5F"/>
    <w:rsid w:val="00A3321A"/>
    <w:rsid w:val="00A37034"/>
    <w:rsid w:val="00A400CC"/>
    <w:rsid w:val="00A41A0A"/>
    <w:rsid w:val="00A4202B"/>
    <w:rsid w:val="00A42E49"/>
    <w:rsid w:val="00A44185"/>
    <w:rsid w:val="00A45143"/>
    <w:rsid w:val="00A51CB7"/>
    <w:rsid w:val="00A52910"/>
    <w:rsid w:val="00A53716"/>
    <w:rsid w:val="00A57DA1"/>
    <w:rsid w:val="00A60A75"/>
    <w:rsid w:val="00A61F5B"/>
    <w:rsid w:val="00A64FE4"/>
    <w:rsid w:val="00A65FE1"/>
    <w:rsid w:val="00A71A05"/>
    <w:rsid w:val="00A74E6B"/>
    <w:rsid w:val="00A7642B"/>
    <w:rsid w:val="00A76ADD"/>
    <w:rsid w:val="00A77CED"/>
    <w:rsid w:val="00A815AE"/>
    <w:rsid w:val="00A81A37"/>
    <w:rsid w:val="00A82324"/>
    <w:rsid w:val="00A827AE"/>
    <w:rsid w:val="00A829EE"/>
    <w:rsid w:val="00A835A0"/>
    <w:rsid w:val="00A84A86"/>
    <w:rsid w:val="00A84CB3"/>
    <w:rsid w:val="00A8603F"/>
    <w:rsid w:val="00A86F0A"/>
    <w:rsid w:val="00A87E2E"/>
    <w:rsid w:val="00A9429D"/>
    <w:rsid w:val="00A96F06"/>
    <w:rsid w:val="00A97BDB"/>
    <w:rsid w:val="00A97E80"/>
    <w:rsid w:val="00AA18F9"/>
    <w:rsid w:val="00AB4C2B"/>
    <w:rsid w:val="00AB52C6"/>
    <w:rsid w:val="00AB596D"/>
    <w:rsid w:val="00AB6789"/>
    <w:rsid w:val="00AB6DA7"/>
    <w:rsid w:val="00AC23F8"/>
    <w:rsid w:val="00AC4D86"/>
    <w:rsid w:val="00AC7D45"/>
    <w:rsid w:val="00AD196E"/>
    <w:rsid w:val="00AD6D69"/>
    <w:rsid w:val="00AE2A83"/>
    <w:rsid w:val="00AE3FA1"/>
    <w:rsid w:val="00AF0978"/>
    <w:rsid w:val="00AF0D00"/>
    <w:rsid w:val="00B00C3F"/>
    <w:rsid w:val="00B01825"/>
    <w:rsid w:val="00B021D2"/>
    <w:rsid w:val="00B02313"/>
    <w:rsid w:val="00B1161C"/>
    <w:rsid w:val="00B15901"/>
    <w:rsid w:val="00B15EB9"/>
    <w:rsid w:val="00B17A1D"/>
    <w:rsid w:val="00B21961"/>
    <w:rsid w:val="00B22706"/>
    <w:rsid w:val="00B252FA"/>
    <w:rsid w:val="00B258A8"/>
    <w:rsid w:val="00B260E0"/>
    <w:rsid w:val="00B2666F"/>
    <w:rsid w:val="00B30E39"/>
    <w:rsid w:val="00B316C0"/>
    <w:rsid w:val="00B31B86"/>
    <w:rsid w:val="00B33EEC"/>
    <w:rsid w:val="00B34288"/>
    <w:rsid w:val="00B40D70"/>
    <w:rsid w:val="00B41B41"/>
    <w:rsid w:val="00B42560"/>
    <w:rsid w:val="00B4739A"/>
    <w:rsid w:val="00B50DF3"/>
    <w:rsid w:val="00B52D95"/>
    <w:rsid w:val="00B53AAC"/>
    <w:rsid w:val="00B54FDA"/>
    <w:rsid w:val="00B55282"/>
    <w:rsid w:val="00B56EF3"/>
    <w:rsid w:val="00B60D65"/>
    <w:rsid w:val="00B60E96"/>
    <w:rsid w:val="00B61562"/>
    <w:rsid w:val="00B64ECF"/>
    <w:rsid w:val="00B67FD8"/>
    <w:rsid w:val="00B75F05"/>
    <w:rsid w:val="00B777FA"/>
    <w:rsid w:val="00B81C50"/>
    <w:rsid w:val="00B81D63"/>
    <w:rsid w:val="00B83FC3"/>
    <w:rsid w:val="00B8408C"/>
    <w:rsid w:val="00B8611D"/>
    <w:rsid w:val="00B86B37"/>
    <w:rsid w:val="00B875BB"/>
    <w:rsid w:val="00B904C6"/>
    <w:rsid w:val="00B911C5"/>
    <w:rsid w:val="00B92397"/>
    <w:rsid w:val="00B93912"/>
    <w:rsid w:val="00B962E3"/>
    <w:rsid w:val="00B96F01"/>
    <w:rsid w:val="00BA12C3"/>
    <w:rsid w:val="00BA3A8D"/>
    <w:rsid w:val="00BA4636"/>
    <w:rsid w:val="00BA4705"/>
    <w:rsid w:val="00BB00E7"/>
    <w:rsid w:val="00BB0A7B"/>
    <w:rsid w:val="00BB1F27"/>
    <w:rsid w:val="00BB2918"/>
    <w:rsid w:val="00BB2C2A"/>
    <w:rsid w:val="00BB4733"/>
    <w:rsid w:val="00BB68F8"/>
    <w:rsid w:val="00BC1BAF"/>
    <w:rsid w:val="00BC3E08"/>
    <w:rsid w:val="00BC614A"/>
    <w:rsid w:val="00BD01C1"/>
    <w:rsid w:val="00BD1F11"/>
    <w:rsid w:val="00BD3D21"/>
    <w:rsid w:val="00BD565F"/>
    <w:rsid w:val="00BE0DA3"/>
    <w:rsid w:val="00BE247B"/>
    <w:rsid w:val="00BE5D91"/>
    <w:rsid w:val="00BE60A3"/>
    <w:rsid w:val="00BE65D1"/>
    <w:rsid w:val="00BF30B0"/>
    <w:rsid w:val="00BF4592"/>
    <w:rsid w:val="00BF5FDC"/>
    <w:rsid w:val="00C01131"/>
    <w:rsid w:val="00C030F1"/>
    <w:rsid w:val="00C03551"/>
    <w:rsid w:val="00C0443E"/>
    <w:rsid w:val="00C053A0"/>
    <w:rsid w:val="00C056BF"/>
    <w:rsid w:val="00C071BF"/>
    <w:rsid w:val="00C1178C"/>
    <w:rsid w:val="00C125AF"/>
    <w:rsid w:val="00C129E3"/>
    <w:rsid w:val="00C15984"/>
    <w:rsid w:val="00C179A3"/>
    <w:rsid w:val="00C23546"/>
    <w:rsid w:val="00C23599"/>
    <w:rsid w:val="00C24848"/>
    <w:rsid w:val="00C24D2A"/>
    <w:rsid w:val="00C25BD5"/>
    <w:rsid w:val="00C26EC5"/>
    <w:rsid w:val="00C275CB"/>
    <w:rsid w:val="00C322F0"/>
    <w:rsid w:val="00C324DA"/>
    <w:rsid w:val="00C37611"/>
    <w:rsid w:val="00C40A32"/>
    <w:rsid w:val="00C40FF4"/>
    <w:rsid w:val="00C4306C"/>
    <w:rsid w:val="00C43337"/>
    <w:rsid w:val="00C44450"/>
    <w:rsid w:val="00C445FC"/>
    <w:rsid w:val="00C5006D"/>
    <w:rsid w:val="00C5174B"/>
    <w:rsid w:val="00C51C7A"/>
    <w:rsid w:val="00C52A81"/>
    <w:rsid w:val="00C54195"/>
    <w:rsid w:val="00C55C42"/>
    <w:rsid w:val="00C57548"/>
    <w:rsid w:val="00C57EA3"/>
    <w:rsid w:val="00C62DBB"/>
    <w:rsid w:val="00C646E7"/>
    <w:rsid w:val="00C64C81"/>
    <w:rsid w:val="00C7195F"/>
    <w:rsid w:val="00C71C37"/>
    <w:rsid w:val="00C76C9C"/>
    <w:rsid w:val="00C8022A"/>
    <w:rsid w:val="00C81A40"/>
    <w:rsid w:val="00C8417A"/>
    <w:rsid w:val="00C84285"/>
    <w:rsid w:val="00C86134"/>
    <w:rsid w:val="00C87651"/>
    <w:rsid w:val="00C87F8A"/>
    <w:rsid w:val="00C90AE0"/>
    <w:rsid w:val="00C916EF"/>
    <w:rsid w:val="00C927D0"/>
    <w:rsid w:val="00C93E6C"/>
    <w:rsid w:val="00C966A8"/>
    <w:rsid w:val="00CA06E7"/>
    <w:rsid w:val="00CA0F16"/>
    <w:rsid w:val="00CA1F94"/>
    <w:rsid w:val="00CA220E"/>
    <w:rsid w:val="00CA232A"/>
    <w:rsid w:val="00CA27CB"/>
    <w:rsid w:val="00CA3120"/>
    <w:rsid w:val="00CA74C8"/>
    <w:rsid w:val="00CA7628"/>
    <w:rsid w:val="00CB3BA7"/>
    <w:rsid w:val="00CB4D72"/>
    <w:rsid w:val="00CB58AA"/>
    <w:rsid w:val="00CB6D82"/>
    <w:rsid w:val="00CC0D2C"/>
    <w:rsid w:val="00CC2EF4"/>
    <w:rsid w:val="00CD108A"/>
    <w:rsid w:val="00CD3AF9"/>
    <w:rsid w:val="00CD60C0"/>
    <w:rsid w:val="00CD6C79"/>
    <w:rsid w:val="00CE4082"/>
    <w:rsid w:val="00CE42AD"/>
    <w:rsid w:val="00CE454F"/>
    <w:rsid w:val="00CF0E1B"/>
    <w:rsid w:val="00CF10B9"/>
    <w:rsid w:val="00CF1FEE"/>
    <w:rsid w:val="00CF3295"/>
    <w:rsid w:val="00CF5D35"/>
    <w:rsid w:val="00CF6E60"/>
    <w:rsid w:val="00D00617"/>
    <w:rsid w:val="00D01F8B"/>
    <w:rsid w:val="00D04D4F"/>
    <w:rsid w:val="00D0501A"/>
    <w:rsid w:val="00D076B1"/>
    <w:rsid w:val="00D11A50"/>
    <w:rsid w:val="00D13303"/>
    <w:rsid w:val="00D14A98"/>
    <w:rsid w:val="00D1733A"/>
    <w:rsid w:val="00D209CD"/>
    <w:rsid w:val="00D210EF"/>
    <w:rsid w:val="00D21F6E"/>
    <w:rsid w:val="00D25879"/>
    <w:rsid w:val="00D411E6"/>
    <w:rsid w:val="00D4160A"/>
    <w:rsid w:val="00D429AB"/>
    <w:rsid w:val="00D42DD9"/>
    <w:rsid w:val="00D50B75"/>
    <w:rsid w:val="00D5135B"/>
    <w:rsid w:val="00D51693"/>
    <w:rsid w:val="00D51E53"/>
    <w:rsid w:val="00D532B8"/>
    <w:rsid w:val="00D54841"/>
    <w:rsid w:val="00D549F7"/>
    <w:rsid w:val="00D573D5"/>
    <w:rsid w:val="00D60493"/>
    <w:rsid w:val="00D63537"/>
    <w:rsid w:val="00D7073B"/>
    <w:rsid w:val="00D72B37"/>
    <w:rsid w:val="00D72E09"/>
    <w:rsid w:val="00D730BC"/>
    <w:rsid w:val="00D74472"/>
    <w:rsid w:val="00D7513B"/>
    <w:rsid w:val="00D8016A"/>
    <w:rsid w:val="00D90C3C"/>
    <w:rsid w:val="00D91C2A"/>
    <w:rsid w:val="00D91D92"/>
    <w:rsid w:val="00D928DF"/>
    <w:rsid w:val="00D92FB8"/>
    <w:rsid w:val="00D97EB8"/>
    <w:rsid w:val="00DA021D"/>
    <w:rsid w:val="00DA18C1"/>
    <w:rsid w:val="00DA73F6"/>
    <w:rsid w:val="00DA7B3C"/>
    <w:rsid w:val="00DA7F32"/>
    <w:rsid w:val="00DB1BAD"/>
    <w:rsid w:val="00DB420D"/>
    <w:rsid w:val="00DB43C2"/>
    <w:rsid w:val="00DB4D78"/>
    <w:rsid w:val="00DB6BB6"/>
    <w:rsid w:val="00DC1950"/>
    <w:rsid w:val="00DC3354"/>
    <w:rsid w:val="00DC503D"/>
    <w:rsid w:val="00DC7427"/>
    <w:rsid w:val="00DD46D6"/>
    <w:rsid w:val="00DD5263"/>
    <w:rsid w:val="00DE1B8E"/>
    <w:rsid w:val="00DE304D"/>
    <w:rsid w:val="00DE422E"/>
    <w:rsid w:val="00DF0BF5"/>
    <w:rsid w:val="00DF0CA2"/>
    <w:rsid w:val="00DF2652"/>
    <w:rsid w:val="00DF5FA1"/>
    <w:rsid w:val="00DF7342"/>
    <w:rsid w:val="00E00F32"/>
    <w:rsid w:val="00E024B3"/>
    <w:rsid w:val="00E0262D"/>
    <w:rsid w:val="00E03C75"/>
    <w:rsid w:val="00E064B6"/>
    <w:rsid w:val="00E109AB"/>
    <w:rsid w:val="00E12023"/>
    <w:rsid w:val="00E141E3"/>
    <w:rsid w:val="00E1581F"/>
    <w:rsid w:val="00E17334"/>
    <w:rsid w:val="00E2060D"/>
    <w:rsid w:val="00E212A3"/>
    <w:rsid w:val="00E24448"/>
    <w:rsid w:val="00E25AB0"/>
    <w:rsid w:val="00E269F4"/>
    <w:rsid w:val="00E303A2"/>
    <w:rsid w:val="00E313C7"/>
    <w:rsid w:val="00E32765"/>
    <w:rsid w:val="00E408F5"/>
    <w:rsid w:val="00E41CC7"/>
    <w:rsid w:val="00E4621E"/>
    <w:rsid w:val="00E52D6A"/>
    <w:rsid w:val="00E558A9"/>
    <w:rsid w:val="00E56AAF"/>
    <w:rsid w:val="00E609C2"/>
    <w:rsid w:val="00E60A2D"/>
    <w:rsid w:val="00E610B5"/>
    <w:rsid w:val="00E62995"/>
    <w:rsid w:val="00E65DD8"/>
    <w:rsid w:val="00E660EA"/>
    <w:rsid w:val="00E726BC"/>
    <w:rsid w:val="00E73357"/>
    <w:rsid w:val="00E75732"/>
    <w:rsid w:val="00E76F6F"/>
    <w:rsid w:val="00E81963"/>
    <w:rsid w:val="00E828B4"/>
    <w:rsid w:val="00E84FBE"/>
    <w:rsid w:val="00E902C2"/>
    <w:rsid w:val="00E92D42"/>
    <w:rsid w:val="00E94B66"/>
    <w:rsid w:val="00E976E4"/>
    <w:rsid w:val="00EA0414"/>
    <w:rsid w:val="00EA3244"/>
    <w:rsid w:val="00EB04DC"/>
    <w:rsid w:val="00EB14F8"/>
    <w:rsid w:val="00EB24D3"/>
    <w:rsid w:val="00EB3981"/>
    <w:rsid w:val="00EB4419"/>
    <w:rsid w:val="00EB4884"/>
    <w:rsid w:val="00EC1014"/>
    <w:rsid w:val="00EC1898"/>
    <w:rsid w:val="00ED1BC4"/>
    <w:rsid w:val="00ED2C76"/>
    <w:rsid w:val="00ED44B1"/>
    <w:rsid w:val="00ED66AD"/>
    <w:rsid w:val="00EE2191"/>
    <w:rsid w:val="00EE3C5D"/>
    <w:rsid w:val="00EE485E"/>
    <w:rsid w:val="00EE6B0B"/>
    <w:rsid w:val="00EE769A"/>
    <w:rsid w:val="00EE79F9"/>
    <w:rsid w:val="00EF0851"/>
    <w:rsid w:val="00EF13B4"/>
    <w:rsid w:val="00EF235C"/>
    <w:rsid w:val="00EF6A3C"/>
    <w:rsid w:val="00EF6F2B"/>
    <w:rsid w:val="00F01049"/>
    <w:rsid w:val="00F01385"/>
    <w:rsid w:val="00F014BC"/>
    <w:rsid w:val="00F034CB"/>
    <w:rsid w:val="00F04355"/>
    <w:rsid w:val="00F113DE"/>
    <w:rsid w:val="00F13741"/>
    <w:rsid w:val="00F149B2"/>
    <w:rsid w:val="00F17A04"/>
    <w:rsid w:val="00F211E6"/>
    <w:rsid w:val="00F21DD4"/>
    <w:rsid w:val="00F22369"/>
    <w:rsid w:val="00F22CDC"/>
    <w:rsid w:val="00F239F7"/>
    <w:rsid w:val="00F23BFC"/>
    <w:rsid w:val="00F25E8F"/>
    <w:rsid w:val="00F25EE5"/>
    <w:rsid w:val="00F33A67"/>
    <w:rsid w:val="00F34C66"/>
    <w:rsid w:val="00F41640"/>
    <w:rsid w:val="00F41940"/>
    <w:rsid w:val="00F42DB5"/>
    <w:rsid w:val="00F43CB3"/>
    <w:rsid w:val="00F52760"/>
    <w:rsid w:val="00F53C03"/>
    <w:rsid w:val="00F55C63"/>
    <w:rsid w:val="00F61309"/>
    <w:rsid w:val="00F62829"/>
    <w:rsid w:val="00F64CF7"/>
    <w:rsid w:val="00F67C01"/>
    <w:rsid w:val="00F7005F"/>
    <w:rsid w:val="00F70DDA"/>
    <w:rsid w:val="00F715EB"/>
    <w:rsid w:val="00F71BF4"/>
    <w:rsid w:val="00F74867"/>
    <w:rsid w:val="00F74E0B"/>
    <w:rsid w:val="00F75612"/>
    <w:rsid w:val="00F7637A"/>
    <w:rsid w:val="00F80026"/>
    <w:rsid w:val="00F843BB"/>
    <w:rsid w:val="00F91846"/>
    <w:rsid w:val="00F929ED"/>
    <w:rsid w:val="00F935F7"/>
    <w:rsid w:val="00F93B30"/>
    <w:rsid w:val="00F93D39"/>
    <w:rsid w:val="00F94AD7"/>
    <w:rsid w:val="00F95358"/>
    <w:rsid w:val="00F95AF1"/>
    <w:rsid w:val="00F979AE"/>
    <w:rsid w:val="00FA61C1"/>
    <w:rsid w:val="00FB100B"/>
    <w:rsid w:val="00FB1248"/>
    <w:rsid w:val="00FB18E3"/>
    <w:rsid w:val="00FB4DA8"/>
    <w:rsid w:val="00FB58FC"/>
    <w:rsid w:val="00FB5AB8"/>
    <w:rsid w:val="00FB6808"/>
    <w:rsid w:val="00FB799B"/>
    <w:rsid w:val="00FC3B57"/>
    <w:rsid w:val="00FC49F2"/>
    <w:rsid w:val="00FC4E7D"/>
    <w:rsid w:val="00FD1E0D"/>
    <w:rsid w:val="00FD2B79"/>
    <w:rsid w:val="00FD2C2C"/>
    <w:rsid w:val="00FD4BB9"/>
    <w:rsid w:val="00FD54F3"/>
    <w:rsid w:val="00FD5BEE"/>
    <w:rsid w:val="00FD64E0"/>
    <w:rsid w:val="00FD6CBC"/>
    <w:rsid w:val="00FD7F6F"/>
    <w:rsid w:val="00FE04EE"/>
    <w:rsid w:val="00FE1200"/>
    <w:rsid w:val="00FE12CE"/>
    <w:rsid w:val="00FE2766"/>
    <w:rsid w:val="00FE3666"/>
    <w:rsid w:val="00FE48FE"/>
    <w:rsid w:val="00FE5064"/>
    <w:rsid w:val="00FE5801"/>
    <w:rsid w:val="00FF0FA4"/>
    <w:rsid w:val="00FF16DA"/>
    <w:rsid w:val="00FF1D64"/>
    <w:rsid w:val="00FF2479"/>
    <w:rsid w:val="00FF32F5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</w:style>
  <w:style w:type="paragraph" w:styleId="1">
    <w:name w:val="heading 1"/>
    <w:basedOn w:val="a"/>
    <w:next w:val="a"/>
    <w:link w:val="10"/>
    <w:qFormat/>
    <w:rsid w:val="0051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F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1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15F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219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E219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219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D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character" w:customStyle="1" w:styleId="10">
    <w:name w:val="Заголовок 1 Знак"/>
    <w:basedOn w:val="a0"/>
    <w:link w:val="1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F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FE8"/>
  </w:style>
  <w:style w:type="paragraph" w:styleId="a9">
    <w:name w:val="Body Text"/>
    <w:basedOn w:val="a"/>
    <w:link w:val="aa"/>
    <w:uiPriority w:val="1"/>
    <w:qFormat/>
    <w:rsid w:val="00515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515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1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15FE8"/>
    <w:rPr>
      <w:color w:val="0000FF"/>
      <w:u w:val="single"/>
    </w:rPr>
  </w:style>
  <w:style w:type="paragraph" w:customStyle="1" w:styleId="ConsNormal">
    <w:name w:val="ConsNormal"/>
    <w:rsid w:val="00515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15F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PlusCell">
    <w:name w:val="ConsPlusCell"/>
    <w:rsid w:val="00515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5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515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15FE8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rsid w:val="0051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1E18"/>
  </w:style>
  <w:style w:type="table" w:customStyle="1" w:styleId="22">
    <w:name w:val="Сетка таблицы2"/>
    <w:basedOn w:val="a1"/>
    <w:next w:val="a3"/>
    <w:uiPriority w:val="59"/>
    <w:rsid w:val="0039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9A4F8D"/>
    <w:rPr>
      <w:color w:val="800080"/>
      <w:u w:val="single"/>
    </w:rPr>
  </w:style>
  <w:style w:type="paragraph" w:customStyle="1" w:styleId="ConsPlusTitle">
    <w:name w:val="ConsPlusTitle"/>
    <w:rsid w:val="009A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7513B"/>
  </w:style>
  <w:style w:type="table" w:customStyle="1" w:styleId="32">
    <w:name w:val="Сетка таблицы3"/>
    <w:basedOn w:val="a1"/>
    <w:next w:val="a3"/>
    <w:uiPriority w:val="59"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75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7513B"/>
    <w:rPr>
      <w:vertAlign w:val="superscript"/>
    </w:rPr>
  </w:style>
  <w:style w:type="paragraph" w:customStyle="1" w:styleId="xl65">
    <w:name w:val="xl65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B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E219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EE219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EE219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EE2191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EE2191"/>
  </w:style>
  <w:style w:type="character" w:customStyle="1" w:styleId="30">
    <w:name w:val="Заголовок 3 Знак"/>
    <w:basedOn w:val="a0"/>
    <w:link w:val="3"/>
    <w:uiPriority w:val="9"/>
    <w:semiHidden/>
    <w:rsid w:val="00EE2191"/>
    <w:rPr>
      <w:rFonts w:ascii="Cambria" w:eastAsia="Times New Roman" w:hAnsi="Cambria" w:cs="Times New Roman"/>
      <w:b/>
      <w:bCs/>
      <w:color w:val="4F81BD"/>
    </w:rPr>
  </w:style>
  <w:style w:type="paragraph" w:styleId="af6">
    <w:name w:val="annotation text"/>
    <w:basedOn w:val="a"/>
    <w:link w:val="af7"/>
    <w:uiPriority w:val="99"/>
    <w:semiHidden/>
    <w:unhideWhenUsed/>
    <w:rsid w:val="00EE219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E2191"/>
    <w:rPr>
      <w:rFonts w:ascii="Calibri" w:eastAsia="Calibri" w:hAnsi="Calibri" w:cs="Times New Roman"/>
      <w:sz w:val="20"/>
      <w:szCs w:val="20"/>
    </w:rPr>
  </w:style>
  <w:style w:type="paragraph" w:styleId="af8">
    <w:name w:val="Title"/>
    <w:basedOn w:val="a"/>
    <w:link w:val="af9"/>
    <w:qFormat/>
    <w:rsid w:val="00EE21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EE21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EE2191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EE21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E219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chpdefault">
    <w:name w:val="msochpdefaul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lign-left">
    <w:name w:val="align-lef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EE21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EE2191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219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character" w:customStyle="1" w:styleId="Bodytext">
    <w:name w:val="Body text_"/>
    <w:link w:val="14"/>
    <w:locked/>
    <w:rsid w:val="00EE2191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E219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paragraph" w:customStyle="1" w:styleId="210">
    <w:name w:val="Основной текст 21"/>
    <w:basedOn w:val="a"/>
    <w:rsid w:val="00EE219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E2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c">
    <w:name w:val="Текст таблицы"/>
    <w:basedOn w:val="a"/>
    <w:rsid w:val="00EE219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EE219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1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2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аголовок 41"/>
    <w:basedOn w:val="a"/>
    <w:next w:val="a"/>
    <w:uiPriority w:val="9"/>
    <w:qFormat/>
    <w:rsid w:val="00EE219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font5">
    <w:name w:val="font5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E21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afd">
    <w:name w:val="Заголовок"/>
    <w:basedOn w:val="a"/>
    <w:next w:val="a9"/>
    <w:qFormat/>
    <w:rsid w:val="00EE21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xl93">
    <w:name w:val="xl93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21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EE2191"/>
    <w:rPr>
      <w:sz w:val="16"/>
      <w:szCs w:val="16"/>
    </w:rPr>
  </w:style>
  <w:style w:type="character" w:styleId="aff">
    <w:name w:val="Placeholder Text"/>
    <w:basedOn w:val="a0"/>
    <w:uiPriority w:val="99"/>
    <w:semiHidden/>
    <w:rsid w:val="00EE2191"/>
    <w:rPr>
      <w:color w:val="808080"/>
    </w:rPr>
  </w:style>
  <w:style w:type="character" w:customStyle="1" w:styleId="411">
    <w:name w:val="Заголовок 4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0">
    <w:name w:val="Заголовок 3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43">
    <w:name w:val="Сетка таблицы4"/>
    <w:basedOn w:val="a1"/>
    <w:next w:val="a3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Сетка таблицы3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EE219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967347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96734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paragraph" w:customStyle="1" w:styleId="xl106">
    <w:name w:val="xl106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73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7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91">
    <w:name w:val="Сетка таблицы9"/>
    <w:basedOn w:val="a1"/>
    <w:next w:val="a3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9F381F"/>
  </w:style>
  <w:style w:type="character" w:styleId="aff1">
    <w:name w:val="Strong"/>
    <w:basedOn w:val="a0"/>
    <w:uiPriority w:val="22"/>
    <w:qFormat/>
    <w:rsid w:val="009F381F"/>
    <w:rPr>
      <w:b/>
      <w:bCs/>
    </w:rPr>
  </w:style>
  <w:style w:type="numbering" w:customStyle="1" w:styleId="11a">
    <w:name w:val="Нет списка11"/>
    <w:next w:val="a2"/>
    <w:uiPriority w:val="99"/>
    <w:semiHidden/>
    <w:unhideWhenUsed/>
    <w:rsid w:val="009F381F"/>
  </w:style>
  <w:style w:type="numbering" w:customStyle="1" w:styleId="214">
    <w:name w:val="Нет списка21"/>
    <w:next w:val="a2"/>
    <w:uiPriority w:val="99"/>
    <w:semiHidden/>
    <w:unhideWhenUsed/>
    <w:rsid w:val="009F381F"/>
  </w:style>
  <w:style w:type="paragraph" w:customStyle="1" w:styleId="xl137">
    <w:name w:val="xl137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9F381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35"/>
    <w:unhideWhenUsed/>
    <w:qFormat/>
    <w:rsid w:val="009F381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 w:bidi="ru-RU"/>
    </w:rPr>
  </w:style>
  <w:style w:type="paragraph" w:customStyle="1" w:styleId="xl141">
    <w:name w:val="xl141"/>
    <w:basedOn w:val="a"/>
    <w:rsid w:val="009F38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38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38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25A84"/>
  </w:style>
  <w:style w:type="table" w:customStyle="1" w:styleId="TableNormal24">
    <w:name w:val="Table Normal2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125A84"/>
  </w:style>
  <w:style w:type="numbering" w:customStyle="1" w:styleId="221">
    <w:name w:val="Нет списка22"/>
    <w:next w:val="a2"/>
    <w:uiPriority w:val="99"/>
    <w:semiHidden/>
    <w:unhideWhenUsed/>
    <w:rsid w:val="00125A84"/>
  </w:style>
  <w:style w:type="table" w:customStyle="1" w:styleId="28">
    <w:name w:val="Сетка таблицы28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125A84"/>
  </w:style>
  <w:style w:type="table" w:customStyle="1" w:styleId="36">
    <w:name w:val="Сетка таблицы36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3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25A84"/>
  </w:style>
  <w:style w:type="numbering" w:customStyle="1" w:styleId="2111">
    <w:name w:val="Нет списка211"/>
    <w:next w:val="a2"/>
    <w:uiPriority w:val="99"/>
    <w:semiHidden/>
    <w:unhideWhenUsed/>
    <w:rsid w:val="00125A84"/>
  </w:style>
  <w:style w:type="table" w:customStyle="1" w:styleId="2140">
    <w:name w:val="Сетка таблицы214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5F2013"/>
  </w:style>
  <w:style w:type="table" w:customStyle="1" w:styleId="TableNormal25">
    <w:name w:val="Table Normal2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3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5F2013"/>
  </w:style>
  <w:style w:type="numbering" w:customStyle="1" w:styleId="230">
    <w:name w:val="Нет списка23"/>
    <w:next w:val="a2"/>
    <w:uiPriority w:val="99"/>
    <w:semiHidden/>
    <w:unhideWhenUsed/>
    <w:rsid w:val="005F2013"/>
  </w:style>
  <w:style w:type="table" w:customStyle="1" w:styleId="29">
    <w:name w:val="Сетка таблицы29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5F2013"/>
  </w:style>
  <w:style w:type="table" w:customStyle="1" w:styleId="37">
    <w:name w:val="Сетка таблицы37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F2013"/>
  </w:style>
  <w:style w:type="numbering" w:customStyle="1" w:styleId="2120">
    <w:name w:val="Нет списка212"/>
    <w:next w:val="a2"/>
    <w:uiPriority w:val="99"/>
    <w:semiHidden/>
    <w:unhideWhenUsed/>
    <w:rsid w:val="005F2013"/>
  </w:style>
  <w:style w:type="table" w:customStyle="1" w:styleId="215">
    <w:name w:val="Сетка таблицы215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next w:val="a"/>
    <w:unhideWhenUsed/>
    <w:qFormat/>
    <w:rsid w:val="0054585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TableNormal27">
    <w:name w:val="Table Normal2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3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7">
    <w:name w:val="Заголовок 2 Знак1"/>
    <w:basedOn w:val="a0"/>
    <w:uiPriority w:val="9"/>
    <w:semiHidden/>
    <w:rsid w:val="0054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8"/>
    <w:basedOn w:val="a"/>
    <w:rsid w:val="005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39">
    <w:name w:val="Сетка таблицы39"/>
    <w:basedOn w:val="a1"/>
    <w:next w:val="a3"/>
    <w:rsid w:val="0059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EF6A3C"/>
  </w:style>
  <w:style w:type="table" w:customStyle="1" w:styleId="400">
    <w:name w:val="Сетка таблицы40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EF6A3C"/>
  </w:style>
  <w:style w:type="table" w:customStyle="1" w:styleId="TableNormal29">
    <w:name w:val="Table Normal2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3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F6A3C"/>
  </w:style>
  <w:style w:type="numbering" w:customStyle="1" w:styleId="240">
    <w:name w:val="Нет списка24"/>
    <w:next w:val="a2"/>
    <w:uiPriority w:val="99"/>
    <w:semiHidden/>
    <w:unhideWhenUsed/>
    <w:rsid w:val="00EF6A3C"/>
  </w:style>
  <w:style w:type="table" w:customStyle="1" w:styleId="218">
    <w:name w:val="Сетка таблицы218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EF6A3C"/>
  </w:style>
  <w:style w:type="table" w:customStyle="1" w:styleId="314">
    <w:name w:val="Сетка таблицы314"/>
    <w:basedOn w:val="a1"/>
    <w:next w:val="a3"/>
    <w:uiPriority w:val="59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EF6A3C"/>
  </w:style>
  <w:style w:type="numbering" w:customStyle="1" w:styleId="2130">
    <w:name w:val="Нет списка213"/>
    <w:next w:val="a2"/>
    <w:uiPriority w:val="99"/>
    <w:semiHidden/>
    <w:unhideWhenUsed/>
    <w:rsid w:val="00EF6A3C"/>
  </w:style>
  <w:style w:type="numbering" w:customStyle="1" w:styleId="92">
    <w:name w:val="Нет списка9"/>
    <w:next w:val="a2"/>
    <w:uiPriority w:val="99"/>
    <w:semiHidden/>
    <w:unhideWhenUsed/>
    <w:rsid w:val="008F795C"/>
  </w:style>
  <w:style w:type="table" w:customStyle="1" w:styleId="TableNormal30">
    <w:name w:val="Table Normal3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8F795C"/>
  </w:style>
  <w:style w:type="numbering" w:customStyle="1" w:styleId="250">
    <w:name w:val="Нет списка25"/>
    <w:next w:val="a2"/>
    <w:uiPriority w:val="99"/>
    <w:semiHidden/>
    <w:unhideWhenUsed/>
    <w:rsid w:val="008F795C"/>
  </w:style>
  <w:style w:type="table" w:customStyle="1" w:styleId="219">
    <w:name w:val="Сетка таблицы219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8F795C"/>
  </w:style>
  <w:style w:type="numbering" w:customStyle="1" w:styleId="1140">
    <w:name w:val="Нет списка114"/>
    <w:next w:val="a2"/>
    <w:uiPriority w:val="99"/>
    <w:semiHidden/>
    <w:unhideWhenUsed/>
    <w:rsid w:val="008F795C"/>
  </w:style>
  <w:style w:type="numbering" w:customStyle="1" w:styleId="2141">
    <w:name w:val="Нет списка214"/>
    <w:next w:val="a2"/>
    <w:uiPriority w:val="99"/>
    <w:semiHidden/>
    <w:unhideWhenUsed/>
    <w:rsid w:val="008F795C"/>
  </w:style>
  <w:style w:type="table" w:customStyle="1" w:styleId="21100">
    <w:name w:val="Сетка таблицы2110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3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3"/>
    <w:uiPriority w:val="59"/>
    <w:rsid w:val="008F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F795C"/>
  </w:style>
  <w:style w:type="numbering" w:customStyle="1" w:styleId="101">
    <w:name w:val="Нет списка10"/>
    <w:next w:val="a2"/>
    <w:uiPriority w:val="99"/>
    <w:semiHidden/>
    <w:unhideWhenUsed/>
    <w:rsid w:val="00791A70"/>
  </w:style>
  <w:style w:type="paragraph" w:customStyle="1" w:styleId="1b">
    <w:name w:val="Обычный1"/>
    <w:rsid w:val="00791A7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91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791A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7">
    <w:name w:val="Сетка таблицы47"/>
    <w:basedOn w:val="a1"/>
    <w:next w:val="a3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6">
    <w:name w:val="xl146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6CB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</w:style>
  <w:style w:type="paragraph" w:styleId="1">
    <w:name w:val="heading 1"/>
    <w:basedOn w:val="a"/>
    <w:next w:val="a"/>
    <w:link w:val="10"/>
    <w:qFormat/>
    <w:rsid w:val="0051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F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1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15F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219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E219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219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D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character" w:customStyle="1" w:styleId="10">
    <w:name w:val="Заголовок 1 Знак"/>
    <w:basedOn w:val="a0"/>
    <w:link w:val="1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F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FE8"/>
  </w:style>
  <w:style w:type="paragraph" w:styleId="a9">
    <w:name w:val="Body Text"/>
    <w:basedOn w:val="a"/>
    <w:link w:val="aa"/>
    <w:uiPriority w:val="1"/>
    <w:qFormat/>
    <w:rsid w:val="00515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515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1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15FE8"/>
    <w:rPr>
      <w:color w:val="0000FF"/>
      <w:u w:val="single"/>
    </w:rPr>
  </w:style>
  <w:style w:type="paragraph" w:customStyle="1" w:styleId="ConsNormal">
    <w:name w:val="ConsNormal"/>
    <w:rsid w:val="00515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15F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PlusCell">
    <w:name w:val="ConsPlusCell"/>
    <w:rsid w:val="00515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5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515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15FE8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rsid w:val="0051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1E18"/>
  </w:style>
  <w:style w:type="table" w:customStyle="1" w:styleId="22">
    <w:name w:val="Сетка таблицы2"/>
    <w:basedOn w:val="a1"/>
    <w:next w:val="a3"/>
    <w:uiPriority w:val="59"/>
    <w:rsid w:val="0039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9A4F8D"/>
    <w:rPr>
      <w:color w:val="800080"/>
      <w:u w:val="single"/>
    </w:rPr>
  </w:style>
  <w:style w:type="paragraph" w:customStyle="1" w:styleId="ConsPlusTitle">
    <w:name w:val="ConsPlusTitle"/>
    <w:rsid w:val="009A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7513B"/>
  </w:style>
  <w:style w:type="table" w:customStyle="1" w:styleId="32">
    <w:name w:val="Сетка таблицы3"/>
    <w:basedOn w:val="a1"/>
    <w:next w:val="a3"/>
    <w:uiPriority w:val="59"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75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7513B"/>
    <w:rPr>
      <w:vertAlign w:val="superscript"/>
    </w:rPr>
  </w:style>
  <w:style w:type="paragraph" w:customStyle="1" w:styleId="xl65">
    <w:name w:val="xl65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B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E219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EE219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EE219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EE2191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EE2191"/>
  </w:style>
  <w:style w:type="character" w:customStyle="1" w:styleId="30">
    <w:name w:val="Заголовок 3 Знак"/>
    <w:basedOn w:val="a0"/>
    <w:link w:val="3"/>
    <w:uiPriority w:val="9"/>
    <w:semiHidden/>
    <w:rsid w:val="00EE2191"/>
    <w:rPr>
      <w:rFonts w:ascii="Cambria" w:eastAsia="Times New Roman" w:hAnsi="Cambria" w:cs="Times New Roman"/>
      <w:b/>
      <w:bCs/>
      <w:color w:val="4F81BD"/>
    </w:rPr>
  </w:style>
  <w:style w:type="paragraph" w:styleId="af6">
    <w:name w:val="annotation text"/>
    <w:basedOn w:val="a"/>
    <w:link w:val="af7"/>
    <w:uiPriority w:val="99"/>
    <w:semiHidden/>
    <w:unhideWhenUsed/>
    <w:rsid w:val="00EE219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E2191"/>
    <w:rPr>
      <w:rFonts w:ascii="Calibri" w:eastAsia="Calibri" w:hAnsi="Calibri" w:cs="Times New Roman"/>
      <w:sz w:val="20"/>
      <w:szCs w:val="20"/>
    </w:rPr>
  </w:style>
  <w:style w:type="paragraph" w:styleId="af8">
    <w:name w:val="Title"/>
    <w:basedOn w:val="a"/>
    <w:link w:val="af9"/>
    <w:qFormat/>
    <w:rsid w:val="00EE21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EE21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EE2191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EE21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E219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chpdefault">
    <w:name w:val="msochpdefaul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lign-left">
    <w:name w:val="align-lef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EE21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EE2191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219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character" w:customStyle="1" w:styleId="Bodytext">
    <w:name w:val="Body text_"/>
    <w:link w:val="14"/>
    <w:locked/>
    <w:rsid w:val="00EE2191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E219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paragraph" w:customStyle="1" w:styleId="210">
    <w:name w:val="Основной текст 21"/>
    <w:basedOn w:val="a"/>
    <w:rsid w:val="00EE219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E2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c">
    <w:name w:val="Текст таблицы"/>
    <w:basedOn w:val="a"/>
    <w:rsid w:val="00EE219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EE219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1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2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аголовок 41"/>
    <w:basedOn w:val="a"/>
    <w:next w:val="a"/>
    <w:uiPriority w:val="9"/>
    <w:qFormat/>
    <w:rsid w:val="00EE219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font5">
    <w:name w:val="font5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E21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afd">
    <w:name w:val="Заголовок"/>
    <w:basedOn w:val="a"/>
    <w:next w:val="a9"/>
    <w:qFormat/>
    <w:rsid w:val="00EE21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xl93">
    <w:name w:val="xl93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21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EE2191"/>
    <w:rPr>
      <w:sz w:val="16"/>
      <w:szCs w:val="16"/>
    </w:rPr>
  </w:style>
  <w:style w:type="character" w:styleId="aff">
    <w:name w:val="Placeholder Text"/>
    <w:basedOn w:val="a0"/>
    <w:uiPriority w:val="99"/>
    <w:semiHidden/>
    <w:rsid w:val="00EE2191"/>
    <w:rPr>
      <w:color w:val="808080"/>
    </w:rPr>
  </w:style>
  <w:style w:type="character" w:customStyle="1" w:styleId="411">
    <w:name w:val="Заголовок 4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0">
    <w:name w:val="Заголовок 3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43">
    <w:name w:val="Сетка таблицы4"/>
    <w:basedOn w:val="a1"/>
    <w:next w:val="a3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Сетка таблицы3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EE219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967347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96734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paragraph" w:customStyle="1" w:styleId="xl106">
    <w:name w:val="xl106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73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7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91">
    <w:name w:val="Сетка таблицы9"/>
    <w:basedOn w:val="a1"/>
    <w:next w:val="a3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9F381F"/>
  </w:style>
  <w:style w:type="character" w:styleId="aff1">
    <w:name w:val="Strong"/>
    <w:basedOn w:val="a0"/>
    <w:uiPriority w:val="22"/>
    <w:qFormat/>
    <w:rsid w:val="009F381F"/>
    <w:rPr>
      <w:b/>
      <w:bCs/>
    </w:rPr>
  </w:style>
  <w:style w:type="numbering" w:customStyle="1" w:styleId="11a">
    <w:name w:val="Нет списка11"/>
    <w:next w:val="a2"/>
    <w:uiPriority w:val="99"/>
    <w:semiHidden/>
    <w:unhideWhenUsed/>
    <w:rsid w:val="009F381F"/>
  </w:style>
  <w:style w:type="numbering" w:customStyle="1" w:styleId="214">
    <w:name w:val="Нет списка21"/>
    <w:next w:val="a2"/>
    <w:uiPriority w:val="99"/>
    <w:semiHidden/>
    <w:unhideWhenUsed/>
    <w:rsid w:val="009F381F"/>
  </w:style>
  <w:style w:type="paragraph" w:customStyle="1" w:styleId="xl137">
    <w:name w:val="xl137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9F381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35"/>
    <w:unhideWhenUsed/>
    <w:qFormat/>
    <w:rsid w:val="009F381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 w:bidi="ru-RU"/>
    </w:rPr>
  </w:style>
  <w:style w:type="paragraph" w:customStyle="1" w:styleId="xl141">
    <w:name w:val="xl141"/>
    <w:basedOn w:val="a"/>
    <w:rsid w:val="009F38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38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38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25A84"/>
  </w:style>
  <w:style w:type="table" w:customStyle="1" w:styleId="TableNormal24">
    <w:name w:val="Table Normal2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125A84"/>
  </w:style>
  <w:style w:type="numbering" w:customStyle="1" w:styleId="221">
    <w:name w:val="Нет списка22"/>
    <w:next w:val="a2"/>
    <w:uiPriority w:val="99"/>
    <w:semiHidden/>
    <w:unhideWhenUsed/>
    <w:rsid w:val="00125A84"/>
  </w:style>
  <w:style w:type="table" w:customStyle="1" w:styleId="28">
    <w:name w:val="Сетка таблицы28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125A84"/>
  </w:style>
  <w:style w:type="table" w:customStyle="1" w:styleId="36">
    <w:name w:val="Сетка таблицы36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3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25A84"/>
  </w:style>
  <w:style w:type="numbering" w:customStyle="1" w:styleId="2111">
    <w:name w:val="Нет списка211"/>
    <w:next w:val="a2"/>
    <w:uiPriority w:val="99"/>
    <w:semiHidden/>
    <w:unhideWhenUsed/>
    <w:rsid w:val="00125A84"/>
  </w:style>
  <w:style w:type="table" w:customStyle="1" w:styleId="2140">
    <w:name w:val="Сетка таблицы214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5F2013"/>
  </w:style>
  <w:style w:type="table" w:customStyle="1" w:styleId="TableNormal25">
    <w:name w:val="Table Normal2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3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5F2013"/>
  </w:style>
  <w:style w:type="numbering" w:customStyle="1" w:styleId="230">
    <w:name w:val="Нет списка23"/>
    <w:next w:val="a2"/>
    <w:uiPriority w:val="99"/>
    <w:semiHidden/>
    <w:unhideWhenUsed/>
    <w:rsid w:val="005F2013"/>
  </w:style>
  <w:style w:type="table" w:customStyle="1" w:styleId="29">
    <w:name w:val="Сетка таблицы29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5F2013"/>
  </w:style>
  <w:style w:type="table" w:customStyle="1" w:styleId="37">
    <w:name w:val="Сетка таблицы37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F2013"/>
  </w:style>
  <w:style w:type="numbering" w:customStyle="1" w:styleId="2120">
    <w:name w:val="Нет списка212"/>
    <w:next w:val="a2"/>
    <w:uiPriority w:val="99"/>
    <w:semiHidden/>
    <w:unhideWhenUsed/>
    <w:rsid w:val="005F2013"/>
  </w:style>
  <w:style w:type="table" w:customStyle="1" w:styleId="215">
    <w:name w:val="Сетка таблицы215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next w:val="a"/>
    <w:unhideWhenUsed/>
    <w:qFormat/>
    <w:rsid w:val="0054585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TableNormal27">
    <w:name w:val="Table Normal2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3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7">
    <w:name w:val="Заголовок 2 Знак1"/>
    <w:basedOn w:val="a0"/>
    <w:uiPriority w:val="9"/>
    <w:semiHidden/>
    <w:rsid w:val="0054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8"/>
    <w:basedOn w:val="a"/>
    <w:rsid w:val="005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39">
    <w:name w:val="Сетка таблицы39"/>
    <w:basedOn w:val="a1"/>
    <w:next w:val="a3"/>
    <w:rsid w:val="0059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EF6A3C"/>
  </w:style>
  <w:style w:type="table" w:customStyle="1" w:styleId="400">
    <w:name w:val="Сетка таблицы40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EF6A3C"/>
  </w:style>
  <w:style w:type="table" w:customStyle="1" w:styleId="TableNormal29">
    <w:name w:val="Table Normal2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3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F6A3C"/>
  </w:style>
  <w:style w:type="numbering" w:customStyle="1" w:styleId="240">
    <w:name w:val="Нет списка24"/>
    <w:next w:val="a2"/>
    <w:uiPriority w:val="99"/>
    <w:semiHidden/>
    <w:unhideWhenUsed/>
    <w:rsid w:val="00EF6A3C"/>
  </w:style>
  <w:style w:type="table" w:customStyle="1" w:styleId="218">
    <w:name w:val="Сетка таблицы218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EF6A3C"/>
  </w:style>
  <w:style w:type="table" w:customStyle="1" w:styleId="314">
    <w:name w:val="Сетка таблицы314"/>
    <w:basedOn w:val="a1"/>
    <w:next w:val="a3"/>
    <w:uiPriority w:val="59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EF6A3C"/>
  </w:style>
  <w:style w:type="numbering" w:customStyle="1" w:styleId="2130">
    <w:name w:val="Нет списка213"/>
    <w:next w:val="a2"/>
    <w:uiPriority w:val="99"/>
    <w:semiHidden/>
    <w:unhideWhenUsed/>
    <w:rsid w:val="00EF6A3C"/>
  </w:style>
  <w:style w:type="numbering" w:customStyle="1" w:styleId="92">
    <w:name w:val="Нет списка9"/>
    <w:next w:val="a2"/>
    <w:uiPriority w:val="99"/>
    <w:semiHidden/>
    <w:unhideWhenUsed/>
    <w:rsid w:val="008F795C"/>
  </w:style>
  <w:style w:type="table" w:customStyle="1" w:styleId="TableNormal30">
    <w:name w:val="Table Normal3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8F795C"/>
  </w:style>
  <w:style w:type="numbering" w:customStyle="1" w:styleId="250">
    <w:name w:val="Нет списка25"/>
    <w:next w:val="a2"/>
    <w:uiPriority w:val="99"/>
    <w:semiHidden/>
    <w:unhideWhenUsed/>
    <w:rsid w:val="008F795C"/>
  </w:style>
  <w:style w:type="table" w:customStyle="1" w:styleId="219">
    <w:name w:val="Сетка таблицы219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8F795C"/>
  </w:style>
  <w:style w:type="numbering" w:customStyle="1" w:styleId="1140">
    <w:name w:val="Нет списка114"/>
    <w:next w:val="a2"/>
    <w:uiPriority w:val="99"/>
    <w:semiHidden/>
    <w:unhideWhenUsed/>
    <w:rsid w:val="008F795C"/>
  </w:style>
  <w:style w:type="numbering" w:customStyle="1" w:styleId="2141">
    <w:name w:val="Нет списка214"/>
    <w:next w:val="a2"/>
    <w:uiPriority w:val="99"/>
    <w:semiHidden/>
    <w:unhideWhenUsed/>
    <w:rsid w:val="008F795C"/>
  </w:style>
  <w:style w:type="table" w:customStyle="1" w:styleId="21100">
    <w:name w:val="Сетка таблицы2110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3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3"/>
    <w:uiPriority w:val="59"/>
    <w:rsid w:val="008F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F795C"/>
  </w:style>
  <w:style w:type="numbering" w:customStyle="1" w:styleId="101">
    <w:name w:val="Нет списка10"/>
    <w:next w:val="a2"/>
    <w:uiPriority w:val="99"/>
    <w:semiHidden/>
    <w:unhideWhenUsed/>
    <w:rsid w:val="00791A70"/>
  </w:style>
  <w:style w:type="paragraph" w:customStyle="1" w:styleId="1b">
    <w:name w:val="Обычный1"/>
    <w:rsid w:val="00791A7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91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791A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7">
    <w:name w:val="Сетка таблицы47"/>
    <w:basedOn w:val="a1"/>
    <w:next w:val="a3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6">
    <w:name w:val="xl146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6CB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4E1C5C1D6310FD8E64094E39103F2DD7B692CB409BD11A6B1E58D300AE12E432E2CDE29803A65B8FEAA32970C9BA637E043927D3A3B244568D1ADEB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4477-CDCF-442F-9D08-F76F2AC3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13894</Words>
  <Characters>79197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Татьяна Евгеньевна Аверкиева</cp:lastModifiedBy>
  <cp:revision>2</cp:revision>
  <cp:lastPrinted>2021-05-28T07:47:00Z</cp:lastPrinted>
  <dcterms:created xsi:type="dcterms:W3CDTF">2024-02-09T06:23:00Z</dcterms:created>
  <dcterms:modified xsi:type="dcterms:W3CDTF">2024-02-09T06:23:00Z</dcterms:modified>
</cp:coreProperties>
</file>