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19" w:type="dxa"/>
        <w:tblLook w:val="04A0" w:firstRow="1" w:lastRow="0" w:firstColumn="1" w:lastColumn="0" w:noHBand="0" w:noVBand="1"/>
      </w:tblPr>
      <w:tblGrid>
        <w:gridCol w:w="2376"/>
        <w:gridCol w:w="4678"/>
        <w:gridCol w:w="2665"/>
      </w:tblGrid>
      <w:tr w:rsidR="006170D6" w:rsidTr="006170D6">
        <w:tc>
          <w:tcPr>
            <w:tcW w:w="2376" w:type="dxa"/>
          </w:tcPr>
          <w:p w:rsidR="006170D6" w:rsidRDefault="006170D6" w:rsidP="004F68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6170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2537B262" wp14:editId="64C314CB">
                  <wp:simplePos x="0" y="0"/>
                  <wp:positionH relativeFrom="column">
                    <wp:posOffset>52070</wp:posOffset>
                  </wp:positionH>
                  <wp:positionV relativeFrom="line">
                    <wp:posOffset>92075</wp:posOffset>
                  </wp:positionV>
                  <wp:extent cx="1261745" cy="1480185"/>
                  <wp:effectExtent l="0" t="0" r="0" b="5715"/>
                  <wp:wrapSquare wrapText="bothSides"/>
                  <wp:docPr id="5" name="Рисунок 5" descr="emb_vdot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b_vdot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48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6170D6" w:rsidRDefault="006170D6" w:rsidP="006170D6">
            <w:pPr>
              <w:tabs>
                <w:tab w:val="left" w:pos="708"/>
                <w:tab w:val="center" w:pos="4153"/>
                <w:tab w:val="right" w:pos="4253"/>
                <w:tab w:val="left" w:pos="106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0D6" w:rsidRDefault="006170D6" w:rsidP="006170D6">
            <w:pPr>
              <w:tabs>
                <w:tab w:val="left" w:pos="708"/>
                <w:tab w:val="center" w:pos="4153"/>
                <w:tab w:val="right" w:pos="4253"/>
                <w:tab w:val="left" w:pos="106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0D6" w:rsidRPr="006170D6" w:rsidRDefault="006170D6" w:rsidP="006170D6">
            <w:pPr>
              <w:tabs>
                <w:tab w:val="left" w:pos="708"/>
                <w:tab w:val="center" w:pos="4153"/>
                <w:tab w:val="right" w:pos="4253"/>
                <w:tab w:val="left" w:pos="106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охраны труда</w:t>
            </w:r>
          </w:p>
          <w:p w:rsidR="006170D6" w:rsidRDefault="006170D6" w:rsidP="0061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традиционно проводится </w:t>
            </w:r>
            <w:r w:rsidRPr="004F68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апреля</w:t>
            </w:r>
            <w:r w:rsidRPr="004F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170D6" w:rsidRPr="004F689C" w:rsidRDefault="006170D6" w:rsidP="0061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день, определенный </w:t>
            </w:r>
          </w:p>
          <w:p w:rsidR="006170D6" w:rsidRPr="004F689C" w:rsidRDefault="006170D6" w:rsidP="0061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организацией труда.</w:t>
            </w:r>
          </w:p>
          <w:p w:rsidR="006170D6" w:rsidRDefault="006170D6" w:rsidP="004F68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6170D6" w:rsidRDefault="006170D6" w:rsidP="006170D6">
            <w:pPr>
              <w:overflowPunct w:val="0"/>
              <w:autoSpaceDE w:val="0"/>
              <w:autoSpaceDN w:val="0"/>
              <w:adjustRightInd w:val="0"/>
              <w:ind w:right="-136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margin">
                    <wp:posOffset>92075</wp:posOffset>
                  </wp:positionV>
                  <wp:extent cx="1478915" cy="1616710"/>
                  <wp:effectExtent l="0" t="0" r="6985" b="2540"/>
                  <wp:wrapSquare wrapText="bothSides"/>
                  <wp:docPr id="6" name="Рисунок 6" descr="C:\Users\ElkinaNN\Pictures\wsd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kinaNN\Pictures\wsd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170D6" w:rsidRDefault="006170D6" w:rsidP="0061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89C" w:rsidRPr="004F689C" w:rsidRDefault="004F689C" w:rsidP="00617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Всемирного дня охраны труда в 201</w:t>
      </w:r>
      <w:r w:rsidR="00B1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4F689C" w:rsidRPr="004F689C" w:rsidRDefault="004F689C" w:rsidP="004F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FEA" w:rsidRDefault="006170D6" w:rsidP="004F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6BF">
        <w:rPr>
          <w:rFonts w:ascii="PT Sans" w:eastAsia="Times New Roman" w:hAnsi="PT Sans" w:cs="Arial"/>
          <w:b/>
          <w:bCs/>
          <w:color w:val="000000"/>
          <w:sz w:val="27"/>
          <w:szCs w:val="27"/>
          <w:lang w:eastAsia="ru-RU"/>
        </w:rPr>
        <w:t>«Оптимизация сбор</w:t>
      </w:r>
      <w:r>
        <w:rPr>
          <w:rFonts w:ascii="PT Sans" w:eastAsia="Times New Roman" w:hAnsi="PT Sans" w:cs="Arial"/>
          <w:b/>
          <w:bCs/>
          <w:color w:val="000000"/>
          <w:sz w:val="27"/>
          <w:szCs w:val="27"/>
          <w:lang w:eastAsia="ru-RU"/>
        </w:rPr>
        <w:t>а</w:t>
      </w:r>
      <w:r w:rsidRPr="00B236BF">
        <w:rPr>
          <w:rFonts w:ascii="PT Sans" w:eastAsia="Times New Roman" w:hAnsi="PT Sans" w:cs="Arial"/>
          <w:b/>
          <w:bCs/>
          <w:color w:val="000000"/>
          <w:sz w:val="27"/>
          <w:szCs w:val="27"/>
          <w:lang w:eastAsia="ru-RU"/>
        </w:rPr>
        <w:t xml:space="preserve"> и использовани</w:t>
      </w:r>
      <w:r>
        <w:rPr>
          <w:rFonts w:ascii="PT Sans" w:eastAsia="Times New Roman" w:hAnsi="PT Sans" w:cs="Arial"/>
          <w:b/>
          <w:bCs/>
          <w:color w:val="000000"/>
          <w:sz w:val="27"/>
          <w:szCs w:val="27"/>
          <w:lang w:eastAsia="ru-RU"/>
        </w:rPr>
        <w:t>я</w:t>
      </w:r>
      <w:r w:rsidRPr="00B236BF">
        <w:rPr>
          <w:rFonts w:ascii="PT Sans" w:eastAsia="Times New Roman" w:hAnsi="PT Sans" w:cs="Arial"/>
          <w:b/>
          <w:bCs/>
          <w:color w:val="000000"/>
          <w:sz w:val="27"/>
          <w:szCs w:val="27"/>
          <w:lang w:eastAsia="ru-RU"/>
        </w:rPr>
        <w:t xml:space="preserve"> данных по охране труда</w:t>
      </w:r>
      <w:r w:rsidR="00102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27A0" w:rsidRPr="004F689C" w:rsidRDefault="001027A0" w:rsidP="004F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89C" w:rsidRPr="004F689C" w:rsidRDefault="004F689C" w:rsidP="004F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руководителям организаций независимо от организационно-правовых форм и форм собственности, осуществляющих деятельность на территории муниципального образования «Город Архангельск», председателям профсоюзных организаций, ко всем работникам в связи с проведением Всемирного дня охраны труда.</w:t>
      </w:r>
    </w:p>
    <w:p w:rsidR="00C043F8" w:rsidRDefault="00C043F8" w:rsidP="00C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125" w:rsidRPr="00647069" w:rsidRDefault="006628EA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 xml:space="preserve">История Всемирного дня охраны труда </w:t>
      </w:r>
      <w:r w:rsidR="005E4484">
        <w:rPr>
          <w:rFonts w:ascii="Times New Roman" w:hAnsi="Times New Roman" w:cs="Times New Roman"/>
          <w:sz w:val="24"/>
          <w:szCs w:val="24"/>
        </w:rPr>
        <w:t>берет начало</w:t>
      </w:r>
      <w:r w:rsidRPr="00647069">
        <w:rPr>
          <w:rFonts w:ascii="Times New Roman" w:hAnsi="Times New Roman" w:cs="Times New Roman"/>
          <w:sz w:val="24"/>
          <w:szCs w:val="24"/>
        </w:rPr>
        <w:t xml:space="preserve"> с 1989 года,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E4484">
        <w:rPr>
          <w:rFonts w:ascii="Times New Roman" w:hAnsi="Times New Roman" w:cs="Times New Roman"/>
          <w:sz w:val="24"/>
          <w:szCs w:val="24"/>
        </w:rPr>
        <w:t>трудящиеся</w:t>
      </w:r>
      <w:r w:rsidRPr="00647069">
        <w:rPr>
          <w:rFonts w:ascii="Times New Roman" w:hAnsi="Times New Roman" w:cs="Times New Roman"/>
          <w:sz w:val="24"/>
          <w:szCs w:val="24"/>
        </w:rPr>
        <w:t xml:space="preserve"> Америки и Канады стали посвящать 28 апреля памяти</w:t>
      </w:r>
      <w:r w:rsidR="00125C7C">
        <w:rPr>
          <w:rFonts w:ascii="Times New Roman" w:hAnsi="Times New Roman" w:cs="Times New Roman"/>
          <w:sz w:val="24"/>
          <w:szCs w:val="24"/>
        </w:rPr>
        <w:t xml:space="preserve"> о</w:t>
      </w:r>
      <w:r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="005E4484">
        <w:rPr>
          <w:rFonts w:ascii="Times New Roman" w:hAnsi="Times New Roman" w:cs="Times New Roman"/>
          <w:sz w:val="24"/>
          <w:szCs w:val="24"/>
        </w:rPr>
        <w:t>работник</w:t>
      </w:r>
      <w:r w:rsidR="00125C7C">
        <w:rPr>
          <w:rFonts w:ascii="Times New Roman" w:hAnsi="Times New Roman" w:cs="Times New Roman"/>
          <w:sz w:val="24"/>
          <w:szCs w:val="24"/>
        </w:rPr>
        <w:t>ах</w:t>
      </w:r>
      <w:r w:rsidR="005E4484">
        <w:rPr>
          <w:rFonts w:ascii="Times New Roman" w:hAnsi="Times New Roman" w:cs="Times New Roman"/>
          <w:sz w:val="24"/>
          <w:szCs w:val="24"/>
        </w:rPr>
        <w:t xml:space="preserve">, </w:t>
      </w:r>
      <w:r w:rsidRPr="00647069">
        <w:rPr>
          <w:rFonts w:ascii="Times New Roman" w:hAnsi="Times New Roman" w:cs="Times New Roman"/>
          <w:sz w:val="24"/>
          <w:szCs w:val="24"/>
        </w:rPr>
        <w:t>погибших или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по</w:t>
      </w:r>
      <w:r w:rsidR="005E4484">
        <w:rPr>
          <w:rFonts w:ascii="Times New Roman" w:hAnsi="Times New Roman" w:cs="Times New Roman"/>
          <w:sz w:val="24"/>
          <w:szCs w:val="24"/>
        </w:rPr>
        <w:t xml:space="preserve">страдавших </w:t>
      </w:r>
      <w:r w:rsidRPr="00647069">
        <w:rPr>
          <w:rFonts w:ascii="Times New Roman" w:hAnsi="Times New Roman" w:cs="Times New Roman"/>
          <w:sz w:val="24"/>
          <w:szCs w:val="24"/>
        </w:rPr>
        <w:t>на рабо</w:t>
      </w:r>
      <w:r w:rsidR="005E4484">
        <w:rPr>
          <w:rFonts w:ascii="Times New Roman" w:hAnsi="Times New Roman" w:cs="Times New Roman"/>
          <w:sz w:val="24"/>
          <w:szCs w:val="24"/>
        </w:rPr>
        <w:t>чих местах</w:t>
      </w:r>
      <w:r w:rsidRPr="00647069">
        <w:rPr>
          <w:rFonts w:ascii="Times New Roman" w:hAnsi="Times New Roman" w:cs="Times New Roman"/>
          <w:sz w:val="24"/>
          <w:szCs w:val="24"/>
        </w:rPr>
        <w:t>.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EA" w:rsidRPr="00647069" w:rsidRDefault="006628EA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>В 1995 году Международная конфедерация свободных профсоюзов и Всемирная федерация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профсоюзов придали это</w:t>
      </w:r>
      <w:r w:rsidR="005E4484">
        <w:rPr>
          <w:rFonts w:ascii="Times New Roman" w:hAnsi="Times New Roman" w:cs="Times New Roman"/>
          <w:sz w:val="24"/>
          <w:szCs w:val="24"/>
        </w:rPr>
        <w:t xml:space="preserve">й дате </w:t>
      </w:r>
      <w:r w:rsidRPr="00647069">
        <w:rPr>
          <w:rFonts w:ascii="Times New Roman" w:hAnsi="Times New Roman" w:cs="Times New Roman"/>
          <w:sz w:val="24"/>
          <w:szCs w:val="24"/>
        </w:rPr>
        <w:t>статус международного события, расширив сферу его действия</w:t>
      </w:r>
      <w:r w:rsidR="00550125" w:rsidRPr="00647069">
        <w:rPr>
          <w:rFonts w:ascii="Times New Roman" w:hAnsi="Times New Roman" w:cs="Times New Roman"/>
          <w:sz w:val="24"/>
          <w:szCs w:val="24"/>
        </w:rPr>
        <w:t>.</w:t>
      </w:r>
    </w:p>
    <w:p w:rsidR="00550125" w:rsidRPr="00647069" w:rsidRDefault="006628EA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>С 2001 года к проведению этого дня подключилась Международная организация труда (МОТ),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которая об</w:t>
      </w:r>
      <w:r w:rsidR="005E4484">
        <w:rPr>
          <w:rFonts w:ascii="Times New Roman" w:hAnsi="Times New Roman" w:cs="Times New Roman"/>
          <w:sz w:val="24"/>
          <w:szCs w:val="24"/>
        </w:rPr>
        <w:t xml:space="preserve">ъявила </w:t>
      </w:r>
      <w:r w:rsidRPr="00647069">
        <w:rPr>
          <w:rFonts w:ascii="Times New Roman" w:hAnsi="Times New Roman" w:cs="Times New Roman"/>
          <w:sz w:val="24"/>
          <w:szCs w:val="24"/>
        </w:rPr>
        <w:t>28 апреля Всемирным днем охраны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труда. День стал посвящаться не только памяти погибших, больше внимание стало уделяться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вопросам охраны труда и здоровья работников, а также профилактике производственного</w:t>
      </w:r>
      <w:r w:rsidR="00550125" w:rsidRPr="00647069">
        <w:rPr>
          <w:rFonts w:ascii="Times New Roman" w:hAnsi="Times New Roman" w:cs="Times New Roman"/>
          <w:sz w:val="24"/>
          <w:szCs w:val="24"/>
        </w:rPr>
        <w:t xml:space="preserve"> </w:t>
      </w:r>
      <w:r w:rsidRPr="00647069">
        <w:rPr>
          <w:rFonts w:ascii="Times New Roman" w:hAnsi="Times New Roman" w:cs="Times New Roman"/>
          <w:sz w:val="24"/>
          <w:szCs w:val="24"/>
        </w:rPr>
        <w:t>травматизма и профзаболеваний.</w:t>
      </w:r>
    </w:p>
    <w:p w:rsidR="00550125" w:rsidRPr="00647069" w:rsidRDefault="00550125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>В России Всемирный день охраны труда отмечается с 2003 года.</w:t>
      </w:r>
    </w:p>
    <w:p w:rsidR="004F0AD5" w:rsidRPr="00647069" w:rsidRDefault="004F0AD5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>Всемирный день охраны труда - не праздничный день, а день скорби и памяти. Это день, когда следует обратить внимание на то, все ли сделано на рабочих местах для предотвращения гибели, травмирования людей и заболеваний на работе</w:t>
      </w:r>
      <w:r w:rsidR="007C7A85" w:rsidRPr="00647069">
        <w:rPr>
          <w:rFonts w:ascii="Times New Roman" w:hAnsi="Times New Roman" w:cs="Times New Roman"/>
          <w:sz w:val="24"/>
          <w:szCs w:val="24"/>
        </w:rPr>
        <w:t>.</w:t>
      </w:r>
      <w:r w:rsidR="007C7A85" w:rsidRPr="006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AD5" w:rsidRPr="00647069" w:rsidRDefault="004F0AD5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69">
        <w:rPr>
          <w:rFonts w:ascii="Times New Roman" w:hAnsi="Times New Roman" w:cs="Times New Roman"/>
          <w:sz w:val="24"/>
          <w:szCs w:val="24"/>
        </w:rPr>
        <w:t>В этот день более чем в ста странах мира проводятся мероприятия, направленные на привлечение внимания общественности к нерешенным проблемам охраны труда.</w:t>
      </w:r>
    </w:p>
    <w:p w:rsidR="009477A2" w:rsidRDefault="009477A2" w:rsidP="0094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29F" w:rsidRPr="009477A2" w:rsidRDefault="008F37C5" w:rsidP="0094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t>Тема Всемирного дня охраны труда в 2017 году:</w:t>
      </w:r>
      <w:r w:rsidRPr="009477A2">
        <w:rPr>
          <w:rFonts w:ascii="Times New Roman" w:hAnsi="Times New Roman" w:cs="Times New Roman"/>
          <w:b/>
          <w:bCs/>
          <w:sz w:val="24"/>
          <w:szCs w:val="24"/>
        </w:rPr>
        <w:t xml:space="preserve"> «Оптимизация сбора и использования данных по охране труда»</w:t>
      </w:r>
      <w:r w:rsidRPr="009477A2">
        <w:rPr>
          <w:rFonts w:ascii="Times New Roman" w:hAnsi="Times New Roman" w:cs="Times New Roman"/>
          <w:sz w:val="24"/>
          <w:szCs w:val="24"/>
        </w:rPr>
        <w:t>.</w:t>
      </w:r>
    </w:p>
    <w:p w:rsidR="005F315F" w:rsidRPr="009477A2" w:rsidRDefault="008F37C5" w:rsidP="009477A2">
      <w:pPr>
        <w:pStyle w:val="a4"/>
        <w:spacing w:line="322" w:lineRule="atLeast"/>
        <w:ind w:firstLine="709"/>
        <w:jc w:val="both"/>
        <w:textAlignment w:val="top"/>
      </w:pPr>
      <w:r w:rsidRPr="009477A2">
        <w:t xml:space="preserve">Стремясь повысить внимание к масштабам и последствиям несчастных случаев и заболеваний, связанных с трудовой деятельностью, МОТ рассматривает охрану труда как один из приоритетных вопросов международной повестки дня и поддерживает на всех уровнях действия, направленные на ее укрепление. </w:t>
      </w:r>
      <w:r w:rsidR="005F315F" w:rsidRPr="009477A2">
        <w:t>Тема ВДОТ несёт в себе весьма ценную идею – помочь государствам-членам МОТ упорядочить процесс сбора и применения сведений</w:t>
      </w:r>
      <w:r w:rsidR="005F315F" w:rsidRPr="009477A2">
        <w:rPr>
          <w:b/>
        </w:rPr>
        <w:t xml:space="preserve"> </w:t>
      </w:r>
      <w:r w:rsidR="005F315F" w:rsidRPr="009477A2">
        <w:t xml:space="preserve">по охране труда. </w:t>
      </w:r>
    </w:p>
    <w:p w:rsidR="005F315F" w:rsidRPr="009477A2" w:rsidRDefault="008F37C5" w:rsidP="0094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lastRenderedPageBreak/>
        <w:t>Поскольку данные о несчастных случаях и заболеваниях, связанных с трудовой деятельностью, имеют важное значение для их профилактики, существует настоятельная необходимость совершенствования систем регистрации и уведомления, а также сбора и анализа на национальном уровне данных по охране труда. Это позволит странам получить  более надежные показатели эффективности национальных систем охраны труда и  определить, какие связанные с охраной труда проблемы в первую очередь требуют выделения ресурсов, объем которых зачастую бывает ограничен.</w:t>
      </w:r>
    </w:p>
    <w:p w:rsidR="005F315F" w:rsidRPr="009477A2" w:rsidRDefault="008F37C5" w:rsidP="0094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7A2">
        <w:rPr>
          <w:rFonts w:ascii="Times New Roman" w:hAnsi="Times New Roman" w:cs="Times New Roman"/>
          <w:sz w:val="24"/>
          <w:szCs w:val="24"/>
        </w:rPr>
        <w:t xml:space="preserve">Оптимизация сбора достоверных данных крайне важна для определения приоритетов и совершенствования профилактических программ, реализуемых как на национальном уровне, так и на рабочих местах. Помимо этого, унификация национальных систем регистрации и уведомления позволит проводить в профилактических целях сбор и анализ данных в глобальном масштабе и тем самым иметь более точное представление о прогрессе, достигнутом в этой области. </w:t>
      </w:r>
    </w:p>
    <w:p w:rsidR="006E1AA9" w:rsidRPr="005F315F" w:rsidRDefault="001F6787" w:rsidP="00947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«Город Архангельск» ежегодно поддерживает инициативу Международной организации труда и призывает работодателей, работников и профсоюзы повсеместно провести информационно-разъяснительную кампанию, организовать различные мероприятия,</w:t>
      </w:r>
      <w:r w:rsidR="00095B50">
        <w:rPr>
          <w:rFonts w:ascii="Arial" w:hAnsi="Arial" w:cs="Arial"/>
          <w:color w:val="000000"/>
          <w:sz w:val="21"/>
          <w:szCs w:val="21"/>
        </w:rPr>
        <w:t xml:space="preserve"> </w:t>
      </w:r>
      <w:r w:rsidR="00095B50" w:rsidRPr="00095B5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направленные на организацию сбора и использования данных по охране труда. </w:t>
      </w:r>
      <w:r w:rsidR="00E47A8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F7D15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делить больше внимания информационному обеспечению путем размещения на своих веб-сайтах, в ведомственных газетах, листовках, буклетах информационных материалов о ходе и результатах проведения </w:t>
      </w:r>
      <w:r w:rsidR="00DC318D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1F7D15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охраны труда. </w:t>
      </w:r>
      <w:r w:rsidR="005D0843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F7D15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редлагается </w:t>
      </w:r>
      <w:r w:rsidR="001F7D15" w:rsidRPr="005F3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почтить память работников, погибших на производстве, по</w:t>
      </w:r>
      <w:r w:rsidR="001027A0" w:rsidRPr="005F3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1F7D15" w:rsidRPr="005F3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1027A0" w:rsidRPr="005F3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</w:t>
      </w:r>
      <w:r w:rsidR="001F7D15" w:rsidRPr="005F3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 семьи потерпевших, изыскать возможность оказания им помощи в решении материальных, социально-бытовых или других проблем.</w:t>
      </w:r>
    </w:p>
    <w:p w:rsidR="00BC0F67" w:rsidRPr="00647069" w:rsidRDefault="00BC0F67" w:rsidP="009477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обращаемся к руководителям: пусть станет доброй традицией руководителя - начинать рабочий день с вопросов безопасности на производстве.</w:t>
      </w:r>
    </w:p>
    <w:p w:rsidR="00BC0F67" w:rsidRPr="00647069" w:rsidRDefault="00BC0F67" w:rsidP="009477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обращаемся к специалистам по охране труда: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4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профессионализма зависит уровень организации работы по созданию безопасных условий труда на каждом рабочем месте.</w:t>
      </w:r>
    </w:p>
    <w:p w:rsidR="00BC0F67" w:rsidRPr="00647069" w:rsidRDefault="00BC0F67" w:rsidP="009477A2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обращаемся к работникам: </w:t>
      </w:r>
      <w:r w:rsidRPr="00647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Вы ни трудились, Ваши жизнь и здоровье являются самой большой ценностью и во многом зависят от Вашего сознательного отношения к собственной безопасности.</w:t>
      </w:r>
    </w:p>
    <w:p w:rsidR="00BC0F67" w:rsidRPr="00647069" w:rsidRDefault="00BC0F67" w:rsidP="0094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843" w:rsidRPr="00647069" w:rsidRDefault="005D0843" w:rsidP="0094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Всемирного дня охраны труда считаем необходимым и предлагаем провести</w:t>
      </w:r>
      <w:r w:rsidR="00BC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организации</w:t>
      </w:r>
      <w:r w:rsidRPr="0064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мероприятий, включая проверки состояния безопасности на рабочих местах, беседы по охране труда и трудовому законодательству с участием руководителей и специалистов, профсоюзного актива, в целях формирования позиции каждого работника о необходимости строгого выполнения требований охраны труда.</w:t>
      </w:r>
    </w:p>
    <w:p w:rsidR="005D0843" w:rsidRPr="00647069" w:rsidRDefault="00125C7C" w:rsidP="0094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</w:t>
      </w:r>
      <w:r w:rsidR="005D0843" w:rsidRPr="006470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целесообразным организовать церемонии награждения и поощрения лиц, наиболее активно работающих в области охраны труда, пропаганду передового опыта, выставки специализированной литературы и агитационных плакатов.</w:t>
      </w:r>
    </w:p>
    <w:p w:rsidR="00BC0F67" w:rsidRDefault="00BC0F67" w:rsidP="009477A2">
      <w:pPr>
        <w:pStyle w:val="a4"/>
        <w:ind w:firstLine="709"/>
        <w:jc w:val="both"/>
        <w:rPr>
          <w:color w:val="000000"/>
        </w:rPr>
      </w:pPr>
    </w:p>
    <w:p w:rsidR="001F6787" w:rsidRDefault="009A7342" w:rsidP="009477A2">
      <w:pPr>
        <w:pStyle w:val="a4"/>
        <w:ind w:firstLine="709"/>
        <w:jc w:val="both"/>
        <w:rPr>
          <w:color w:val="000000"/>
        </w:rPr>
      </w:pPr>
      <w:r w:rsidRPr="009A7342">
        <w:rPr>
          <w:color w:val="000000"/>
        </w:rPr>
        <w:t xml:space="preserve">По итогам проведения Всемирного дня охраны труда просьба направить краткую информацию в </w:t>
      </w:r>
      <w:r w:rsidR="00DC1E5D">
        <w:rPr>
          <w:color w:val="000000"/>
        </w:rPr>
        <w:t xml:space="preserve">департамент экономического развития </w:t>
      </w:r>
      <w:r w:rsidR="001F6787" w:rsidRPr="009A7342">
        <w:rPr>
          <w:color w:val="000000"/>
        </w:rPr>
        <w:t xml:space="preserve">Администрации </w:t>
      </w:r>
      <w:r w:rsidR="001027A0">
        <w:rPr>
          <w:color w:val="000000"/>
        </w:rPr>
        <w:t>муниципального образования</w:t>
      </w:r>
      <w:r w:rsidR="001F6787" w:rsidRPr="009A7342">
        <w:rPr>
          <w:color w:val="000000"/>
        </w:rPr>
        <w:t xml:space="preserve"> «Город Архангельск»</w:t>
      </w:r>
      <w:r w:rsidRPr="009A7342">
        <w:rPr>
          <w:b/>
          <w:color w:val="000000"/>
        </w:rPr>
        <w:t xml:space="preserve"> </w:t>
      </w:r>
      <w:r w:rsidRPr="009A7342">
        <w:rPr>
          <w:color w:val="000000"/>
        </w:rPr>
        <w:t>в срок до 1</w:t>
      </w:r>
      <w:r>
        <w:rPr>
          <w:color w:val="000000"/>
        </w:rPr>
        <w:t>6</w:t>
      </w:r>
      <w:r w:rsidRPr="009A7342">
        <w:rPr>
          <w:color w:val="000000"/>
        </w:rPr>
        <w:t xml:space="preserve"> мая 201</w:t>
      </w:r>
      <w:r w:rsidR="00DC1E5D">
        <w:rPr>
          <w:color w:val="000000"/>
        </w:rPr>
        <w:t>7</w:t>
      </w:r>
      <w:r w:rsidRPr="009A7342">
        <w:rPr>
          <w:color w:val="000000"/>
        </w:rPr>
        <w:t xml:space="preserve"> года</w:t>
      </w:r>
      <w:r w:rsidR="001F6787" w:rsidRPr="009A7342">
        <w:rPr>
          <w:color w:val="000000"/>
        </w:rPr>
        <w:t xml:space="preserve"> на адрес электронной почты </w:t>
      </w:r>
      <w:hyperlink r:id="rId8" w:history="1">
        <w:r w:rsidR="001F6787" w:rsidRPr="009A7342">
          <w:rPr>
            <w:rStyle w:val="a3"/>
            <w:lang w:val="en-US"/>
          </w:rPr>
          <w:t>elkinann</w:t>
        </w:r>
        <w:r w:rsidR="001F6787" w:rsidRPr="009A7342">
          <w:rPr>
            <w:rStyle w:val="a3"/>
          </w:rPr>
          <w:t>@</w:t>
        </w:r>
        <w:r w:rsidR="001F6787" w:rsidRPr="009A7342">
          <w:rPr>
            <w:rStyle w:val="a3"/>
            <w:lang w:val="en-US"/>
          </w:rPr>
          <w:t>arhcity</w:t>
        </w:r>
        <w:r w:rsidR="001F6787" w:rsidRPr="009A7342">
          <w:rPr>
            <w:rStyle w:val="a3"/>
          </w:rPr>
          <w:t>.</w:t>
        </w:r>
        <w:r w:rsidR="001F6787" w:rsidRPr="009A7342">
          <w:rPr>
            <w:rStyle w:val="a3"/>
            <w:lang w:val="en-US"/>
          </w:rPr>
          <w:t>ru</w:t>
        </w:r>
      </w:hyperlink>
      <w:r w:rsidR="001F6787" w:rsidRPr="009A7342">
        <w:rPr>
          <w:color w:val="000000"/>
        </w:rPr>
        <w:t xml:space="preserve"> или факсом на телефон 60</w:t>
      </w:r>
      <w:r w:rsidR="001027A0">
        <w:rPr>
          <w:color w:val="000000"/>
        </w:rPr>
        <w:t>-</w:t>
      </w:r>
      <w:r w:rsidR="001F6787" w:rsidRPr="009A7342">
        <w:rPr>
          <w:color w:val="000000"/>
        </w:rPr>
        <w:t>74</w:t>
      </w:r>
      <w:r w:rsidR="001027A0">
        <w:rPr>
          <w:color w:val="000000"/>
        </w:rPr>
        <w:t>-</w:t>
      </w:r>
      <w:r w:rsidR="001F6787" w:rsidRPr="009A7342">
        <w:rPr>
          <w:color w:val="000000"/>
        </w:rPr>
        <w:t>03.</w:t>
      </w:r>
    </w:p>
    <w:sectPr w:rsidR="001F6787" w:rsidSect="009477A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8"/>
    <w:rsid w:val="00011128"/>
    <w:rsid w:val="000203D6"/>
    <w:rsid w:val="00095B50"/>
    <w:rsid w:val="000B69C0"/>
    <w:rsid w:val="000D08CD"/>
    <w:rsid w:val="000D13FE"/>
    <w:rsid w:val="001027A0"/>
    <w:rsid w:val="00125C7C"/>
    <w:rsid w:val="001A5648"/>
    <w:rsid w:val="001A7D78"/>
    <w:rsid w:val="001F6787"/>
    <w:rsid w:val="001F7D15"/>
    <w:rsid w:val="00216BE1"/>
    <w:rsid w:val="003111DC"/>
    <w:rsid w:val="003221EF"/>
    <w:rsid w:val="003352A8"/>
    <w:rsid w:val="0038610B"/>
    <w:rsid w:val="004217F7"/>
    <w:rsid w:val="00453280"/>
    <w:rsid w:val="004556BC"/>
    <w:rsid w:val="00463FEA"/>
    <w:rsid w:val="004B2B21"/>
    <w:rsid w:val="004E4EF7"/>
    <w:rsid w:val="004F0AD5"/>
    <w:rsid w:val="004F689C"/>
    <w:rsid w:val="00514CF2"/>
    <w:rsid w:val="00547B60"/>
    <w:rsid w:val="00550125"/>
    <w:rsid w:val="0055729F"/>
    <w:rsid w:val="005D0843"/>
    <w:rsid w:val="005E4484"/>
    <w:rsid w:val="005F315F"/>
    <w:rsid w:val="006170D6"/>
    <w:rsid w:val="00621471"/>
    <w:rsid w:val="00647069"/>
    <w:rsid w:val="006628EA"/>
    <w:rsid w:val="006929C8"/>
    <w:rsid w:val="006E1AA9"/>
    <w:rsid w:val="00712D4E"/>
    <w:rsid w:val="007C7A85"/>
    <w:rsid w:val="008818BB"/>
    <w:rsid w:val="008A0965"/>
    <w:rsid w:val="008A4129"/>
    <w:rsid w:val="008F26DA"/>
    <w:rsid w:val="008F37C5"/>
    <w:rsid w:val="009477A2"/>
    <w:rsid w:val="009A7342"/>
    <w:rsid w:val="009E6475"/>
    <w:rsid w:val="00A10007"/>
    <w:rsid w:val="00A35E2B"/>
    <w:rsid w:val="00A70D91"/>
    <w:rsid w:val="00AA78D9"/>
    <w:rsid w:val="00B11DA5"/>
    <w:rsid w:val="00B62706"/>
    <w:rsid w:val="00B85091"/>
    <w:rsid w:val="00BC0F67"/>
    <w:rsid w:val="00BE5A59"/>
    <w:rsid w:val="00C043F8"/>
    <w:rsid w:val="00C15F6D"/>
    <w:rsid w:val="00C36CAA"/>
    <w:rsid w:val="00C83FC7"/>
    <w:rsid w:val="00C9120B"/>
    <w:rsid w:val="00CC6AC9"/>
    <w:rsid w:val="00D02D33"/>
    <w:rsid w:val="00D21415"/>
    <w:rsid w:val="00D72253"/>
    <w:rsid w:val="00DA1F6A"/>
    <w:rsid w:val="00DC1E5D"/>
    <w:rsid w:val="00DC318D"/>
    <w:rsid w:val="00E47A8E"/>
    <w:rsid w:val="00E80CFD"/>
    <w:rsid w:val="00EB53C5"/>
    <w:rsid w:val="00ED26B4"/>
    <w:rsid w:val="00EF698D"/>
    <w:rsid w:val="00F70121"/>
    <w:rsid w:val="00F711C2"/>
    <w:rsid w:val="00F91F04"/>
    <w:rsid w:val="00F93421"/>
    <w:rsid w:val="00FA23AB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21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F7012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21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F7012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3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1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9004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40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5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469A7"/>
            <w:bottom w:val="none" w:sz="0" w:space="0" w:color="auto"/>
            <w:right w:val="single" w:sz="12" w:space="0" w:color="3469A7"/>
          </w:divBdr>
          <w:divsChild>
            <w:div w:id="134867283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6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8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6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889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281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inann@arhcity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Мария Владимировна Соколова</cp:lastModifiedBy>
  <cp:revision>2</cp:revision>
  <cp:lastPrinted>2017-03-20T12:08:00Z</cp:lastPrinted>
  <dcterms:created xsi:type="dcterms:W3CDTF">2017-04-25T04:54:00Z</dcterms:created>
  <dcterms:modified xsi:type="dcterms:W3CDTF">2017-04-25T04:54:00Z</dcterms:modified>
</cp:coreProperties>
</file>