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27" w:rsidRPr="00FB5B52" w:rsidRDefault="00716D27" w:rsidP="00716D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5B52">
        <w:rPr>
          <w:rFonts w:ascii="Times New Roman" w:hAnsi="Times New Roman"/>
          <w:b/>
          <w:sz w:val="24"/>
          <w:szCs w:val="24"/>
          <w:lang w:eastAsia="ru-RU"/>
        </w:rPr>
        <w:t>Проверка целевого и эффективного использования муниципального имущества, переданного в безвозмездное пользование, а также по договорам аренды арендаторам муниципального имущества, деятельность которых имеет социальную и общественную значимость, в 2017 году - текущем периоде 2019 года</w:t>
      </w:r>
    </w:p>
    <w:p w:rsidR="00716D27" w:rsidRPr="00FB5B52" w:rsidRDefault="00716D27" w:rsidP="00716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16D27" w:rsidRPr="00716D27" w:rsidRDefault="00716D27" w:rsidP="00716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6D27">
        <w:rPr>
          <w:rFonts w:ascii="Times New Roman" w:hAnsi="Times New Roman"/>
          <w:sz w:val="26"/>
          <w:szCs w:val="26"/>
          <w:lang w:eastAsia="ru-RU"/>
        </w:rPr>
        <w:t>Контрольно-счетной палатой проведена проверка</w:t>
      </w:r>
      <w:r w:rsidRPr="00716D27">
        <w:rPr>
          <w:rFonts w:ascii="Times New Roman" w:hAnsi="Times New Roman"/>
          <w:sz w:val="26"/>
          <w:szCs w:val="26"/>
        </w:rPr>
        <w:t xml:space="preserve"> целевого и эффективного использования муниципального имущества, переданного в безвозмездное пользование, а также по договорам аренды арендаторам муниципального имущества, деятельность которых имеет социальную и общественную значимость, в 2017 году - текущем периоде 2019 года.</w:t>
      </w:r>
    </w:p>
    <w:p w:rsidR="00716D27" w:rsidRPr="00716D27" w:rsidRDefault="00716D27" w:rsidP="00716D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16D27" w:rsidRPr="00716D27" w:rsidRDefault="00716D27" w:rsidP="00716D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6D27">
        <w:rPr>
          <w:rFonts w:ascii="Times New Roman" w:hAnsi="Times New Roman"/>
          <w:sz w:val="26"/>
          <w:szCs w:val="26"/>
          <w:lang w:eastAsia="ru-RU"/>
        </w:rPr>
        <w:t>По результатам проведенной проверки установлены следующие нарушения (замечания):</w:t>
      </w:r>
    </w:p>
    <w:p w:rsidR="00716D27" w:rsidRPr="00716D27" w:rsidRDefault="00716D27" w:rsidP="00716D27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716D27" w:rsidRPr="00716D27" w:rsidRDefault="00716D27" w:rsidP="00716D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6D27">
        <w:rPr>
          <w:rFonts w:ascii="Times New Roman" w:hAnsi="Times New Roman"/>
          <w:sz w:val="26"/>
          <w:szCs w:val="26"/>
          <w:lang w:eastAsia="ru-RU"/>
        </w:rPr>
        <w:t>1.</w:t>
      </w:r>
      <w:r w:rsidRPr="00716D27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716D27">
        <w:rPr>
          <w:rFonts w:ascii="Times New Roman" w:hAnsi="Times New Roman"/>
          <w:sz w:val="26"/>
          <w:szCs w:val="26"/>
        </w:rPr>
        <w:t>Решение Архангельской городской Думы от 14.02.2018 № 625 «О согласовании передачи в безвозмездное пользование имущества, принадлежащего на праве собственности МО «Город Архангельск» не исполнено.</w:t>
      </w:r>
    </w:p>
    <w:p w:rsidR="00716D27" w:rsidRPr="00716D27" w:rsidRDefault="00716D27" w:rsidP="00716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6D27">
        <w:rPr>
          <w:rFonts w:ascii="Times New Roman" w:hAnsi="Times New Roman"/>
          <w:sz w:val="26"/>
          <w:szCs w:val="26"/>
        </w:rPr>
        <w:t>2. Установлен факт представления иных помещений, чем указаны в решении Архангельской городской Думы.</w:t>
      </w:r>
    </w:p>
    <w:p w:rsidR="00716D27" w:rsidRPr="00716D27" w:rsidRDefault="00716D27" w:rsidP="00716D2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16D27">
        <w:rPr>
          <w:rFonts w:ascii="Times New Roman" w:hAnsi="Times New Roman"/>
          <w:sz w:val="26"/>
          <w:szCs w:val="26"/>
        </w:rPr>
        <w:t>3. Выявлено пять фактов не реализации права, закрепленного статьей 930 Гражданского кодекса Российской Федерации. Отсутствие в двух договорах безвозмездного пользования условия о необходимости пользователя страховать полученное в безвозмездное пользование имущество от гибели и повреждения, привело к невозможности поступления в доход местного бюджета фактической стоимости ущерба в размере 39 546,30 руб.</w:t>
      </w:r>
    </w:p>
    <w:p w:rsidR="00716D27" w:rsidRPr="00716D27" w:rsidRDefault="00716D27" w:rsidP="00716D2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16D27">
        <w:rPr>
          <w:rFonts w:ascii="Times New Roman" w:hAnsi="Times New Roman"/>
          <w:sz w:val="26"/>
          <w:szCs w:val="26"/>
        </w:rPr>
        <w:t>4. Установлено, что действующие документы не содержат положения, регламентирующие периодичность проведения осмотров переданных по договору безвозмездного пользования помещений.</w:t>
      </w:r>
    </w:p>
    <w:p w:rsidR="00716D27" w:rsidRPr="00716D27" w:rsidRDefault="00716D27" w:rsidP="00716D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16D27">
        <w:rPr>
          <w:rFonts w:ascii="Times New Roman" w:hAnsi="Times New Roman"/>
          <w:sz w:val="26"/>
          <w:szCs w:val="26"/>
        </w:rPr>
        <w:t>5. В ходе проведения осмотров выявлено два факта проведенных перепланировок и переоборудования помещений до получения согласия Администрации муниципального образования «Город Архангельск». Штрафные санкции к пользователям не применены, договоры не расторгнуты.</w:t>
      </w:r>
    </w:p>
    <w:p w:rsidR="00716D27" w:rsidRPr="00716D27" w:rsidRDefault="00716D27" w:rsidP="00716D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716D27">
        <w:rPr>
          <w:rFonts w:ascii="Times New Roman" w:eastAsia="Times New Roman" w:hAnsi="Times New Roman"/>
          <w:sz w:val="26"/>
          <w:szCs w:val="26"/>
        </w:rPr>
        <w:t>6. В нарушение пункта 2 статьи 615 Гражданского кодекса Российской Федерации и условий договора аренды муниципального имущества с применением коэффициента социальной значимости (</w:t>
      </w:r>
      <w:proofErr w:type="spellStart"/>
      <w:r w:rsidRPr="00716D27">
        <w:rPr>
          <w:rFonts w:ascii="Times New Roman" w:eastAsia="Times New Roman" w:hAnsi="Times New Roman"/>
          <w:sz w:val="26"/>
          <w:szCs w:val="26"/>
        </w:rPr>
        <w:t>КСЗн</w:t>
      </w:r>
      <w:proofErr w:type="spellEnd"/>
      <w:r w:rsidRPr="00716D27">
        <w:rPr>
          <w:rFonts w:ascii="Times New Roman" w:eastAsia="Times New Roman" w:hAnsi="Times New Roman"/>
          <w:sz w:val="26"/>
          <w:szCs w:val="26"/>
        </w:rPr>
        <w:t>) установлен факт передачи имущества арендатором без предварительного согласия арендодателя.</w:t>
      </w:r>
    </w:p>
    <w:p w:rsidR="00716D27" w:rsidRPr="00716D27" w:rsidRDefault="00716D27" w:rsidP="00716D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highlight w:val="yellow"/>
        </w:rPr>
      </w:pPr>
      <w:r w:rsidRPr="00716D27">
        <w:rPr>
          <w:rFonts w:ascii="Times New Roman" w:eastAsia="Times New Roman" w:hAnsi="Times New Roman"/>
          <w:sz w:val="26"/>
          <w:szCs w:val="26"/>
        </w:rPr>
        <w:t>7. Установлено, что одним из условий договоров аренды муниципального имущества с применением коэффициента социальной значимости (</w:t>
      </w:r>
      <w:proofErr w:type="spellStart"/>
      <w:r w:rsidRPr="00716D27">
        <w:rPr>
          <w:rFonts w:ascii="Times New Roman" w:eastAsia="Times New Roman" w:hAnsi="Times New Roman"/>
          <w:sz w:val="26"/>
          <w:szCs w:val="26"/>
        </w:rPr>
        <w:t>КСЗн</w:t>
      </w:r>
      <w:proofErr w:type="spellEnd"/>
      <w:r w:rsidRPr="00716D27">
        <w:rPr>
          <w:rFonts w:ascii="Times New Roman" w:eastAsia="Times New Roman" w:hAnsi="Times New Roman"/>
          <w:sz w:val="26"/>
          <w:szCs w:val="26"/>
        </w:rPr>
        <w:t>) установлена обязанность пользователя по оплате коммунальных услуг, оказанных в период поль</w:t>
      </w:r>
      <w:bookmarkStart w:id="0" w:name="_GoBack"/>
      <w:bookmarkEnd w:id="0"/>
      <w:r w:rsidRPr="00716D27">
        <w:rPr>
          <w:rFonts w:ascii="Times New Roman" w:eastAsia="Times New Roman" w:hAnsi="Times New Roman"/>
          <w:sz w:val="26"/>
          <w:szCs w:val="26"/>
        </w:rPr>
        <w:t xml:space="preserve">зования помещениями, а так же обязанность по оплате расходов, связанных с содержанием и ремонтом имущества многоквартирного дома, в котором расположены помещения. По четырем договорам аренды с применением </w:t>
      </w:r>
      <w:proofErr w:type="spellStart"/>
      <w:r w:rsidRPr="00716D27">
        <w:rPr>
          <w:rFonts w:ascii="Times New Roman" w:eastAsia="Times New Roman" w:hAnsi="Times New Roman"/>
          <w:sz w:val="26"/>
          <w:szCs w:val="26"/>
        </w:rPr>
        <w:t>КСЗн</w:t>
      </w:r>
      <w:proofErr w:type="spellEnd"/>
      <w:r w:rsidRPr="00716D27">
        <w:rPr>
          <w:rFonts w:ascii="Times New Roman" w:eastAsia="Times New Roman" w:hAnsi="Times New Roman"/>
          <w:sz w:val="26"/>
          <w:szCs w:val="26"/>
        </w:rPr>
        <w:t xml:space="preserve"> в адрес департамента муниципального имущества Администрации муниципального образования «Город Архангельск» не представлены соответствующие сведения о заключении договоров.</w:t>
      </w:r>
    </w:p>
    <w:p w:rsidR="00716D27" w:rsidRPr="00716D27" w:rsidRDefault="00716D27" w:rsidP="00716D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716D27">
        <w:rPr>
          <w:rFonts w:ascii="Times New Roman" w:eastAsia="Times New Roman" w:hAnsi="Times New Roman"/>
          <w:sz w:val="26"/>
          <w:szCs w:val="26"/>
        </w:rPr>
        <w:t xml:space="preserve">8. </w:t>
      </w:r>
      <w:proofErr w:type="gramStart"/>
      <w:r w:rsidRPr="00716D27">
        <w:rPr>
          <w:rFonts w:ascii="Times New Roman" w:eastAsia="Times New Roman" w:hAnsi="Times New Roman"/>
          <w:sz w:val="26"/>
          <w:szCs w:val="26"/>
        </w:rPr>
        <w:t>В нарушение условий договора аренды муниципального имущества с применением коэффициента социальной значимости (</w:t>
      </w:r>
      <w:proofErr w:type="spellStart"/>
      <w:r w:rsidRPr="00716D27">
        <w:rPr>
          <w:rFonts w:ascii="Times New Roman" w:eastAsia="Times New Roman" w:hAnsi="Times New Roman"/>
          <w:sz w:val="26"/>
          <w:szCs w:val="26"/>
        </w:rPr>
        <w:t>КСЗн</w:t>
      </w:r>
      <w:proofErr w:type="spellEnd"/>
      <w:r w:rsidRPr="00716D27">
        <w:rPr>
          <w:rFonts w:ascii="Times New Roman" w:eastAsia="Times New Roman" w:hAnsi="Times New Roman"/>
          <w:sz w:val="26"/>
          <w:szCs w:val="26"/>
        </w:rPr>
        <w:t>) арендатор за период 2017-2018 гг. и за пять месяцев 2019 года не произвел оплату неустойки в размере 130 777,28 руб.; за период 2017-2018 гг. и за пять месяцев 2019 года арендатор не произвел оплату неустойки в размере 87 003,89 руб. Меры к арендаторам в соответствии с условиями</w:t>
      </w:r>
      <w:proofErr w:type="gramEnd"/>
      <w:r w:rsidRPr="00716D27">
        <w:rPr>
          <w:rFonts w:ascii="Times New Roman" w:eastAsia="Times New Roman" w:hAnsi="Times New Roman"/>
          <w:sz w:val="26"/>
          <w:szCs w:val="26"/>
        </w:rPr>
        <w:t xml:space="preserve"> договора и нормами Гражданского кодекса Российской Федерации не приняты.</w:t>
      </w:r>
    </w:p>
    <w:p w:rsidR="00716D27" w:rsidRPr="00716D27" w:rsidRDefault="00716D27" w:rsidP="00716D27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16D27" w:rsidRPr="00716D27" w:rsidRDefault="00716D27" w:rsidP="00716D27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6D27">
        <w:rPr>
          <w:rFonts w:ascii="Times New Roman" w:hAnsi="Times New Roman"/>
          <w:sz w:val="26"/>
          <w:szCs w:val="26"/>
          <w:lang w:eastAsia="ru-RU"/>
        </w:rPr>
        <w:lastRenderedPageBreak/>
        <w:t>В соответствии со статьей 17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№420, в целях устранения нарушений в адрес департамента муниципального имущества Администрации муниципального образования «Город Архангельск направлено представление. Информация о результатах проверки направлена Главе муниципального образования «Город Архангельск», в Архангельскую городскую Думу, прокуратуру города Архангельска.</w:t>
      </w:r>
    </w:p>
    <w:p w:rsidR="00716D27" w:rsidRPr="00FB5B52" w:rsidRDefault="00716D27" w:rsidP="00716D2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61B6" w:rsidRDefault="00716D27"/>
    <w:sectPr w:rsidR="00CE61B6" w:rsidSect="0080279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F2"/>
    <w:rsid w:val="000314B0"/>
    <w:rsid w:val="00716D27"/>
    <w:rsid w:val="00DF6EF2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6D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16D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6D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16D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Крегул</dc:creator>
  <cp:keywords/>
  <dc:description/>
  <cp:lastModifiedBy>Людмила Владимировна Крегул</cp:lastModifiedBy>
  <cp:revision>2</cp:revision>
  <dcterms:created xsi:type="dcterms:W3CDTF">2019-09-16T11:26:00Z</dcterms:created>
  <dcterms:modified xsi:type="dcterms:W3CDTF">2019-09-16T11:27:00Z</dcterms:modified>
</cp:coreProperties>
</file>