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D" w:rsidRDefault="00C2373D" w:rsidP="00C237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208F8">
        <w:rPr>
          <w:rFonts w:ascii="Times New Roman" w:hAnsi="Times New Roman"/>
          <w:b/>
          <w:sz w:val="24"/>
          <w:szCs w:val="24"/>
        </w:rPr>
        <w:t xml:space="preserve">роверка выделения субсидий из городского бюджета субъектам малого </w:t>
      </w:r>
    </w:p>
    <w:p w:rsidR="00C2373D" w:rsidRPr="000F1210" w:rsidRDefault="00C2373D" w:rsidP="00C237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08F8">
        <w:rPr>
          <w:rFonts w:ascii="Times New Roman" w:hAnsi="Times New Roman"/>
          <w:b/>
          <w:sz w:val="24"/>
          <w:szCs w:val="24"/>
        </w:rPr>
        <w:t>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в муниципальном образовании «Город Архангельск» и их использования в 2014 г</w:t>
      </w:r>
      <w:r>
        <w:rPr>
          <w:rFonts w:ascii="Times New Roman" w:hAnsi="Times New Roman"/>
          <w:b/>
          <w:sz w:val="24"/>
          <w:szCs w:val="24"/>
        </w:rPr>
        <w:t>оду - текущем периоде 2016 года</w:t>
      </w:r>
    </w:p>
    <w:p w:rsidR="00C2373D" w:rsidRPr="00C2373D" w:rsidRDefault="00C2373D" w:rsidP="00C237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C2373D" w:rsidRDefault="00C2373D" w:rsidP="00C2373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B4C">
        <w:rPr>
          <w:rFonts w:ascii="Times New Roman" w:hAnsi="Times New Roman"/>
          <w:sz w:val="24"/>
          <w:szCs w:val="24"/>
        </w:rPr>
        <w:t>По результатам проведенной выборочной проверки установлены следующие нарушения и недостатки, не являющиеся нарушениями бюджетного законодательства Российской Федерации и иных нормативных правовых актов, регули</w:t>
      </w:r>
      <w:r>
        <w:rPr>
          <w:rFonts w:ascii="Times New Roman" w:hAnsi="Times New Roman"/>
          <w:sz w:val="24"/>
          <w:szCs w:val="24"/>
        </w:rPr>
        <w:t>рующих бюджетные правоотношения.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208F8">
        <w:rPr>
          <w:rFonts w:ascii="Times New Roman" w:hAnsi="Times New Roman"/>
          <w:sz w:val="24"/>
          <w:szCs w:val="24"/>
        </w:rPr>
        <w:t>В нарушение требований п.п.3 п.2 ст.78 Бюджетного кодекса Российской Федерации, ст.5 Федерального закона от 24.07.2007 №209-ФЗ «О развитии малого и среднего предпринимательства в Российской Федерации» (далее – Федеральный закон №209-ФЗ), п.3 Правил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</w:t>
      </w:r>
      <w:proofErr w:type="gramEnd"/>
      <w:r w:rsidRPr="006208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8F8">
        <w:rPr>
          <w:rFonts w:ascii="Times New Roman" w:hAnsi="Times New Roman"/>
          <w:sz w:val="24"/>
          <w:szCs w:val="24"/>
        </w:rPr>
        <w:t>и присмотру за детьми (далее – Правила предоставления субсидий) и с учетом пунктов 2-4 настоящего письма главным распорядителем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F8">
        <w:rPr>
          <w:rFonts w:ascii="Times New Roman" w:hAnsi="Times New Roman"/>
          <w:sz w:val="24"/>
          <w:szCs w:val="24"/>
        </w:rPr>
        <w:t xml:space="preserve"> бюджетных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F8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F8">
        <w:rPr>
          <w:rFonts w:ascii="Times New Roman" w:hAnsi="Times New Roman"/>
          <w:sz w:val="24"/>
          <w:szCs w:val="24"/>
        </w:rPr>
        <w:t xml:space="preserve">(мэрией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F8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F8">
        <w:rPr>
          <w:rFonts w:ascii="Times New Roman" w:hAnsi="Times New Roman"/>
          <w:sz w:val="24"/>
          <w:szCs w:val="24"/>
        </w:rPr>
        <w:t xml:space="preserve">Архангельска)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F8">
        <w:rPr>
          <w:rFonts w:ascii="Times New Roman" w:hAnsi="Times New Roman"/>
          <w:sz w:val="24"/>
          <w:szCs w:val="24"/>
        </w:rPr>
        <w:t xml:space="preserve">субсидии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F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F8">
        <w:rPr>
          <w:rFonts w:ascii="Times New Roman" w:hAnsi="Times New Roman"/>
          <w:sz w:val="24"/>
          <w:szCs w:val="24"/>
        </w:rPr>
        <w:t xml:space="preserve">размере 5 746 308,95 руб., или 100% от выделенных в 2014 и 2015 годах, предоставлены </w:t>
      </w:r>
      <w:proofErr w:type="spellStart"/>
      <w:r w:rsidRPr="006208F8">
        <w:rPr>
          <w:rFonts w:ascii="Times New Roman" w:hAnsi="Times New Roman"/>
          <w:sz w:val="24"/>
          <w:szCs w:val="24"/>
        </w:rPr>
        <w:t>СМиСП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proofErr w:type="gramEnd"/>
      <w:r w:rsidRPr="006208F8">
        <w:rPr>
          <w:rFonts w:ascii="Times New Roman" w:hAnsi="Times New Roman"/>
          <w:sz w:val="24"/>
          <w:szCs w:val="24"/>
        </w:rPr>
        <w:t xml:space="preserve"> с нарушением условий их предоставления, в том числе: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>- в 2014 году в размере 3 000 000,00 руб.;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>- в 2015 году в размере 2 746 308,95 руб.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208F8">
        <w:rPr>
          <w:rFonts w:ascii="Times New Roman" w:hAnsi="Times New Roman"/>
          <w:sz w:val="24"/>
          <w:szCs w:val="24"/>
        </w:rPr>
        <w:t xml:space="preserve">Установлено девять случаев нарушения департаментом экономики мэрии города Архангельск (Администрации МО «Город Архангельск») пункта 12 Правил предоставления субсидий в части допуска к участию в конкурсе по отбору субъектов малого и среднего предпринимательства для предоставления субсидий на организацию групп дневного времяпрепровождения детей дошкольного возраста и иных подобных им видов деятельности по уходу и присмотру за детьми, </w:t>
      </w:r>
      <w:proofErr w:type="spellStart"/>
      <w:r w:rsidRPr="006208F8">
        <w:rPr>
          <w:rFonts w:ascii="Times New Roman" w:hAnsi="Times New Roman"/>
          <w:sz w:val="24"/>
          <w:szCs w:val="24"/>
        </w:rPr>
        <w:t>СМиСП</w:t>
      </w:r>
      <w:proofErr w:type="spellEnd"/>
      <w:r w:rsidRPr="006208F8">
        <w:rPr>
          <w:rFonts w:ascii="Times New Roman" w:hAnsi="Times New Roman"/>
          <w:sz w:val="24"/>
          <w:szCs w:val="24"/>
        </w:rPr>
        <w:t>, представивших неполный перечень обязательных</w:t>
      </w:r>
      <w:proofErr w:type="gramEnd"/>
      <w:r w:rsidRPr="006208F8">
        <w:rPr>
          <w:rFonts w:ascii="Times New Roman" w:hAnsi="Times New Roman"/>
          <w:sz w:val="24"/>
          <w:szCs w:val="24"/>
        </w:rPr>
        <w:t xml:space="preserve"> документов, нарушивших установленные сроки подачи документов. Общий размер неправомерно предоставленных субсидий в 2015 году составил 2 746 308,95 руб. или 100% предоставленных субсидий (ИП Усова З.М. - 1 000 000,00 руб.,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F8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F8">
        <w:rPr>
          <w:rFonts w:ascii="Times New Roman" w:hAnsi="Times New Roman"/>
          <w:sz w:val="24"/>
          <w:szCs w:val="24"/>
        </w:rPr>
        <w:t>Сухондяевская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З.М. - 746 308,95 руб., ИП </w:t>
      </w:r>
      <w:proofErr w:type="spellStart"/>
      <w:r w:rsidRPr="006208F8">
        <w:rPr>
          <w:rFonts w:ascii="Times New Roman" w:hAnsi="Times New Roman"/>
          <w:sz w:val="24"/>
          <w:szCs w:val="24"/>
        </w:rPr>
        <w:t>Крахмалева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Я.В. - 1 000 000,00 руб.):</w:t>
      </w:r>
      <w:bookmarkStart w:id="0" w:name="_GoBack"/>
      <w:bookmarkEnd w:id="0"/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- в нарушение </w:t>
      </w:r>
      <w:proofErr w:type="spellStart"/>
      <w:r w:rsidRPr="006208F8">
        <w:rPr>
          <w:rFonts w:ascii="Times New Roman" w:hAnsi="Times New Roman"/>
          <w:sz w:val="24"/>
          <w:szCs w:val="24"/>
        </w:rPr>
        <w:t>п.п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. а) п.9 Правил предоставления субсидий установлен случай отсутствия заявки на участие в конкурсе по отбору </w:t>
      </w:r>
      <w:proofErr w:type="spellStart"/>
      <w:r w:rsidRPr="006208F8">
        <w:rPr>
          <w:rFonts w:ascii="Times New Roman" w:hAnsi="Times New Roman"/>
          <w:sz w:val="24"/>
          <w:szCs w:val="24"/>
        </w:rPr>
        <w:t>СМиСП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на организацию групп дневного времяпрепровождения детей дошкольного возраста и иных подобных им видов деятельности по уходу и присмотру за детьми;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- в нарушение </w:t>
      </w:r>
      <w:proofErr w:type="spellStart"/>
      <w:r w:rsidRPr="006208F8">
        <w:rPr>
          <w:rFonts w:ascii="Times New Roman" w:hAnsi="Times New Roman"/>
          <w:sz w:val="24"/>
          <w:szCs w:val="24"/>
        </w:rPr>
        <w:t>п.п</w:t>
      </w:r>
      <w:proofErr w:type="spellEnd"/>
      <w:r w:rsidRPr="006208F8">
        <w:rPr>
          <w:rFonts w:ascii="Times New Roman" w:hAnsi="Times New Roman"/>
          <w:sz w:val="24"/>
          <w:szCs w:val="24"/>
        </w:rPr>
        <w:t>. е) п.9 Правил предоставления субсидий установлен случай отсутствия в составе документов для участия в конкурсе копии свидетельства о государственной регистрации физического лица в качестве индивидуального предпринимателя;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- в нарушение </w:t>
      </w:r>
      <w:proofErr w:type="spellStart"/>
      <w:r w:rsidRPr="006208F8">
        <w:rPr>
          <w:rFonts w:ascii="Times New Roman" w:hAnsi="Times New Roman"/>
          <w:sz w:val="24"/>
          <w:szCs w:val="24"/>
        </w:rPr>
        <w:t>п.п</w:t>
      </w:r>
      <w:proofErr w:type="spellEnd"/>
      <w:r w:rsidRPr="006208F8">
        <w:rPr>
          <w:rFonts w:ascii="Times New Roman" w:hAnsi="Times New Roman"/>
          <w:sz w:val="24"/>
          <w:szCs w:val="24"/>
        </w:rPr>
        <w:t>. и) п.9 Правил предоставления субсидий установлены три случая предоставления в составе документов для участия в конкурсе справок с имеющейся  задолженностью по платежам в бюджеты всех уровней и бюджеты государственных внебюджетных фондов;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- в нарушение </w:t>
      </w:r>
      <w:proofErr w:type="spellStart"/>
      <w:r w:rsidRPr="006208F8">
        <w:rPr>
          <w:rFonts w:ascii="Times New Roman" w:hAnsi="Times New Roman"/>
          <w:sz w:val="24"/>
          <w:szCs w:val="24"/>
        </w:rPr>
        <w:t>п.п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. к) п.9 Правил предоставления субсидий установлены два случая представления в составе документов для участия в конкурсе справки из банка об открытии расчетного счета </w:t>
      </w:r>
      <w:proofErr w:type="spellStart"/>
      <w:r w:rsidRPr="006208F8">
        <w:rPr>
          <w:rFonts w:ascii="Times New Roman" w:hAnsi="Times New Roman"/>
          <w:sz w:val="24"/>
          <w:szCs w:val="24"/>
        </w:rPr>
        <w:t>СМиСП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после даты подачи заявки;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- в нарушение </w:t>
      </w:r>
      <w:proofErr w:type="spellStart"/>
      <w:r w:rsidRPr="006208F8">
        <w:rPr>
          <w:rFonts w:ascii="Times New Roman" w:hAnsi="Times New Roman"/>
          <w:sz w:val="24"/>
          <w:szCs w:val="24"/>
        </w:rPr>
        <w:t>пп</w:t>
      </w:r>
      <w:proofErr w:type="spellEnd"/>
      <w:r w:rsidRPr="006208F8">
        <w:rPr>
          <w:rFonts w:ascii="Times New Roman" w:hAnsi="Times New Roman"/>
          <w:sz w:val="24"/>
          <w:szCs w:val="24"/>
        </w:rPr>
        <w:t>. о) п.9 Правил предоставления субсидий установлено два случая отсутствия в составе документов для участия в конкурсе копии договора, подтверждающего право собственности или договора аренды на помещение Центра времяпрепровождения детей с предъявлением оригиналов.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208F8">
        <w:rPr>
          <w:rFonts w:ascii="Times New Roman" w:hAnsi="Times New Roman"/>
          <w:sz w:val="24"/>
          <w:szCs w:val="24"/>
        </w:rPr>
        <w:t xml:space="preserve">В нарушение условий предоставления субсидий (п.3 Правил) главным распорядителем бюджетных средств (мэрией города Архангельска) за 2014 и 2015 годы </w:t>
      </w:r>
      <w:r w:rsidRPr="006208F8">
        <w:rPr>
          <w:rFonts w:ascii="Times New Roman" w:hAnsi="Times New Roman"/>
          <w:sz w:val="24"/>
          <w:szCs w:val="24"/>
        </w:rPr>
        <w:lastRenderedPageBreak/>
        <w:t xml:space="preserve">предоставлены субсидии в размере 5 000 000 руб. или 87% от общего объема предоставленных субсидий субъектам малого и среднего предпринимательства (ИП Окулова М.В,. ИП </w:t>
      </w:r>
      <w:proofErr w:type="spellStart"/>
      <w:r w:rsidRPr="006208F8">
        <w:rPr>
          <w:rFonts w:ascii="Times New Roman" w:hAnsi="Times New Roman"/>
          <w:sz w:val="24"/>
          <w:szCs w:val="24"/>
        </w:rPr>
        <w:t>Лобкина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Е.Ф., ИП </w:t>
      </w:r>
      <w:proofErr w:type="spellStart"/>
      <w:r w:rsidRPr="006208F8">
        <w:rPr>
          <w:rFonts w:ascii="Times New Roman" w:hAnsi="Times New Roman"/>
          <w:sz w:val="24"/>
          <w:szCs w:val="24"/>
        </w:rPr>
        <w:t>Крахмалёва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Я.В., ИП Усова З.М., ООО «Улыбка»), осуществляющим свою</w:t>
      </w:r>
      <w:proofErr w:type="gramEnd"/>
      <w:r w:rsidRPr="006208F8">
        <w:rPr>
          <w:rFonts w:ascii="Times New Roman" w:hAnsi="Times New Roman"/>
          <w:sz w:val="24"/>
          <w:szCs w:val="24"/>
        </w:rPr>
        <w:t xml:space="preserve"> деятельность в помещениях, не прошедших проверку на соответствие нормам пожарной безопасности, в том числе: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>- в 2014 году в размере 3 000 000,00 руб.;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>- в 2015 году в размере 2 000 000,00 руб.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 Заключение о соответствии помещения Центра времяпрепровождения детей требованиям пожарной безопасности на момент получения субсидии отсутствует.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4. Представленные в соответствии с </w:t>
      </w:r>
      <w:proofErr w:type="spellStart"/>
      <w:r w:rsidRPr="006208F8">
        <w:rPr>
          <w:rFonts w:ascii="Times New Roman" w:hAnsi="Times New Roman"/>
          <w:sz w:val="24"/>
          <w:szCs w:val="24"/>
        </w:rPr>
        <w:t>п.п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. л) п.9 Правил предоставления субсидий копии дипломов о педагогическом образовании подтверждают наличие у граждан профильного педагогического образования. Подтвердить трудовую деятельность данных граждан у </w:t>
      </w:r>
      <w:proofErr w:type="spellStart"/>
      <w:r w:rsidRPr="006208F8">
        <w:rPr>
          <w:rFonts w:ascii="Times New Roman" w:hAnsi="Times New Roman"/>
          <w:sz w:val="24"/>
          <w:szCs w:val="24"/>
        </w:rPr>
        <w:t>СМиСП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при отсутствии копий трудовых договоров, копий трудовых книжек не представляется возможным.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5. Проанализировав документы, представленные </w:t>
      </w:r>
      <w:proofErr w:type="spellStart"/>
      <w:r w:rsidRPr="006208F8">
        <w:rPr>
          <w:rFonts w:ascii="Times New Roman" w:hAnsi="Times New Roman"/>
          <w:sz w:val="24"/>
          <w:szCs w:val="24"/>
        </w:rPr>
        <w:t>СМиСП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для участия в конкурсе,  установлено, что сфера деятельности участника конкурса ИП </w:t>
      </w:r>
      <w:proofErr w:type="spellStart"/>
      <w:r w:rsidRPr="006208F8">
        <w:rPr>
          <w:rFonts w:ascii="Times New Roman" w:hAnsi="Times New Roman"/>
          <w:sz w:val="24"/>
          <w:szCs w:val="24"/>
        </w:rPr>
        <w:t>Лобкиной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Е.Ф. не соответствует приоритетному направлению предоставления субсидии (организация Центра времяпрепровождения детей). Согласно выписке из Единого государственного реестра индивидуальных предпринимателей от 29.09.2014 №4562 основным видом деятельности ИП </w:t>
      </w:r>
      <w:proofErr w:type="spellStart"/>
      <w:r w:rsidRPr="006208F8">
        <w:rPr>
          <w:rFonts w:ascii="Times New Roman" w:hAnsi="Times New Roman"/>
          <w:sz w:val="24"/>
          <w:szCs w:val="24"/>
        </w:rPr>
        <w:t>Лобкиной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Е.Ф. является «Образование для взрослых и прочие виды образования, не включенные в др. группы» (код ОКВЭД 80.42). 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>Однако в Правилах предоставления субсидии в 2014, 2015 годах не определен документ, по которому определяются приоритетные виды деятельности субъектов малого и среднего предпринимательства.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>6. Оценка бизнес – планов, представленных в составе заявок на участие в конкурсе, осуществлялась конкурсной комиссией с нарушением методики оценки бизнес-планов проектов, утвержденной Правилами предоставления субсидий (Приложение №4). Вместе с тем выставленные членами комиссии завышенные баллы не повлияли на рейтинг получателей субсидий.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7. В нарушение Правил предоставления субсидий субъектами малого и среднего предпринимательства средства субсидий в рамках реализации бизнес - проектов неправомерно направлены на финансирование расходов по оплате: 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8F8">
        <w:rPr>
          <w:rFonts w:ascii="Times New Roman" w:hAnsi="Times New Roman"/>
          <w:sz w:val="24"/>
          <w:szCs w:val="24"/>
        </w:rPr>
        <w:t xml:space="preserve">- капитального ремонта арендуемого помещения (замена окон) в размере 90 809,00 руб. (ИП </w:t>
      </w:r>
      <w:proofErr w:type="spellStart"/>
      <w:r w:rsidRPr="006208F8">
        <w:rPr>
          <w:rFonts w:ascii="Times New Roman" w:hAnsi="Times New Roman"/>
          <w:sz w:val="24"/>
          <w:szCs w:val="24"/>
        </w:rPr>
        <w:t>Лобкиной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Е.Ф: п.5.</w:t>
      </w:r>
      <w:proofErr w:type="gramEnd"/>
      <w:r w:rsidRPr="006208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8F8">
        <w:rPr>
          <w:rFonts w:ascii="Times New Roman" w:hAnsi="Times New Roman"/>
          <w:sz w:val="24"/>
          <w:szCs w:val="24"/>
        </w:rPr>
        <w:t>Правил предоставления субсидий, п.4.2.3 договора аренды нежилого помещения от 28.05.2014);</w:t>
      </w:r>
      <w:proofErr w:type="gramEnd"/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8F8">
        <w:rPr>
          <w:rFonts w:ascii="Times New Roman" w:hAnsi="Times New Roman"/>
          <w:sz w:val="24"/>
          <w:szCs w:val="24"/>
        </w:rPr>
        <w:t xml:space="preserve">-  коммунальных услуг в размере 2 323,27 руб. (ИП </w:t>
      </w:r>
      <w:proofErr w:type="spellStart"/>
      <w:r w:rsidRPr="006208F8">
        <w:rPr>
          <w:rFonts w:ascii="Times New Roman" w:hAnsi="Times New Roman"/>
          <w:sz w:val="24"/>
          <w:szCs w:val="24"/>
        </w:rPr>
        <w:t>Лобкиной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Е.Ф: п.5.</w:t>
      </w:r>
      <w:proofErr w:type="gramEnd"/>
      <w:r w:rsidRPr="006208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8F8">
        <w:rPr>
          <w:rFonts w:ascii="Times New Roman" w:hAnsi="Times New Roman"/>
          <w:sz w:val="24"/>
          <w:szCs w:val="24"/>
        </w:rPr>
        <w:t>Правил предоставления субсидий);</w:t>
      </w:r>
      <w:proofErr w:type="gramEnd"/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- коммунальных услуг в размере 7 451,47 руб. (ООО «Улыбка»: </w:t>
      </w:r>
      <w:proofErr w:type="spellStart"/>
      <w:r w:rsidRPr="006208F8">
        <w:rPr>
          <w:rFonts w:ascii="Times New Roman" w:hAnsi="Times New Roman"/>
          <w:sz w:val="24"/>
          <w:szCs w:val="24"/>
        </w:rPr>
        <w:t>п.п</w:t>
      </w:r>
      <w:proofErr w:type="spellEnd"/>
      <w:r w:rsidRPr="006208F8">
        <w:rPr>
          <w:rFonts w:ascii="Times New Roman" w:hAnsi="Times New Roman"/>
          <w:sz w:val="24"/>
          <w:szCs w:val="24"/>
        </w:rPr>
        <w:t>. 5, 6 Правил предоставления субсидий, п.п.5.3.9, 6.1 договора аренды нежилого помещения от 01.02.2014).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6208F8">
        <w:rPr>
          <w:rFonts w:ascii="Times New Roman" w:hAnsi="Times New Roman"/>
          <w:sz w:val="24"/>
          <w:szCs w:val="24"/>
        </w:rPr>
        <w:t>Установлено нарушение ведения департаментом экономики реестра субъектов малого и среднего предпринимательства – получателей поддержки (п.6 ч.1, п.8 ч.2 Положения о ведении реестра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ресурсами, утвержденного Постановлением Правительства РФ от 06.05.2008 №358):</w:t>
      </w:r>
      <w:proofErr w:type="gramEnd"/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>-  реестр не содержит полный перечень утвержденных сведений: наименование органа, представившего поддержку; информация о нарушении порядка и условий предоставления поддержки (если имеется), в том числе о нецелевом использовании средств поддержки (п.8 ч.2);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- в реестре отражены недостоверные данные субъектов малого и среднего предпринимательства – получателей поддержки (неверно указан идентификационный номер налогоплательщика) (п.8 ч.2) (устранено в ходе проведения проверки); 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lastRenderedPageBreak/>
        <w:t xml:space="preserve">- в нарушение требований п.6 ст.8 Федерального закона №209-ФЗ по ИП </w:t>
      </w:r>
      <w:proofErr w:type="spellStart"/>
      <w:r w:rsidRPr="006208F8">
        <w:rPr>
          <w:rFonts w:ascii="Times New Roman" w:hAnsi="Times New Roman"/>
          <w:sz w:val="24"/>
          <w:szCs w:val="24"/>
        </w:rPr>
        <w:t>Крахмалевой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Я.В. в реестре срок оказания поддержки указан с 13.11.2016 по 31.12.2015, договор о предоставлении в 2015 году субсидии от 13.11.2015 №146 (устранено в ходе проведения проверки);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- в нарушение п.6 ч.1 Положения о ведении реестра сведения о принятом </w:t>
      </w:r>
      <w:proofErr w:type="gramStart"/>
      <w:r w:rsidRPr="006208F8">
        <w:rPr>
          <w:rFonts w:ascii="Times New Roman" w:hAnsi="Times New Roman"/>
          <w:sz w:val="24"/>
          <w:szCs w:val="24"/>
        </w:rPr>
        <w:t>решении</w:t>
      </w:r>
      <w:proofErr w:type="gramEnd"/>
      <w:r w:rsidRPr="006208F8">
        <w:rPr>
          <w:rFonts w:ascii="Times New Roman" w:hAnsi="Times New Roman"/>
          <w:sz w:val="24"/>
          <w:szCs w:val="24"/>
        </w:rPr>
        <w:t xml:space="preserve"> об оказании поддержки размещены с нарушением сроков (более 30 дней с даты принятия решения об оказании поддержки). 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>Пункт 26 Правил предоставления субсидий в 2014 году, пункт 27 Правил предоставления субсидий в 2015 году не соответствуют п.6 ч.1 Положения о ведении реестра утвержденного Постановлением Правительства Российской Федерации от 06.05.2008 №358.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6208F8">
        <w:rPr>
          <w:rFonts w:ascii="Times New Roman" w:hAnsi="Times New Roman"/>
          <w:sz w:val="24"/>
          <w:szCs w:val="24"/>
        </w:rPr>
        <w:t xml:space="preserve">В ходе проверки установлено, что отделом инвестиций и поддержки предпринимательства департамента экономики мэрии города Архангельска (Администрации МО «Город Архангельск») (далее – </w:t>
      </w:r>
      <w:proofErr w:type="spellStart"/>
      <w:r w:rsidRPr="006208F8">
        <w:rPr>
          <w:rFonts w:ascii="Times New Roman" w:hAnsi="Times New Roman"/>
          <w:sz w:val="24"/>
          <w:szCs w:val="24"/>
        </w:rPr>
        <w:t>ИиПП</w:t>
      </w:r>
      <w:proofErr w:type="spellEnd"/>
      <w:r w:rsidRPr="006208F8">
        <w:rPr>
          <w:rFonts w:ascii="Times New Roman" w:hAnsi="Times New Roman"/>
          <w:sz w:val="24"/>
          <w:szCs w:val="24"/>
        </w:rPr>
        <w:t>) в 2014-2015 годах выполнялись мероприятия по приему документов для участия в конкурсе по отбору субъектов малого и среднего предпринимательства для предоставления субсидий на организацию групп дневного времяпрепровождения детей дошкольного возраста и иных подобных им видов деятельности по уходу и</w:t>
      </w:r>
      <w:proofErr w:type="gramEnd"/>
      <w:r w:rsidRPr="006208F8">
        <w:rPr>
          <w:rFonts w:ascii="Times New Roman" w:hAnsi="Times New Roman"/>
          <w:sz w:val="24"/>
          <w:szCs w:val="24"/>
        </w:rPr>
        <w:t xml:space="preserve"> присмотру за детьми, что не входит в функции и задачи отдела.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Согласно п.32 Правил предоставления субсидий в 2015 году мэрия города Архангельска обязана проводить проверки соблюдения условий, целей и порядка предоставления субсидий, в том числе достижения основных показателей деятельности значениям, указанным в бизнес-плане проекта; пунктом 4.7 Положения об отделе </w:t>
      </w:r>
      <w:proofErr w:type="spellStart"/>
      <w:r w:rsidRPr="006208F8">
        <w:rPr>
          <w:rFonts w:ascii="Times New Roman" w:hAnsi="Times New Roman"/>
          <w:sz w:val="24"/>
          <w:szCs w:val="24"/>
        </w:rPr>
        <w:t>ИиПП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2016 года организация проверок субъектов малого и среднего предпринимательства – получателей субсидий из средств городского бюджета на предмет соблюдения условий и целей предоставления субсидий закреплена как «право». </w:t>
      </w:r>
    </w:p>
    <w:p w:rsidR="00C2373D" w:rsidRPr="006208F8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Таким образом, пункт 4.7 Положения об отделе </w:t>
      </w:r>
      <w:proofErr w:type="spellStart"/>
      <w:r w:rsidRPr="006208F8">
        <w:rPr>
          <w:rFonts w:ascii="Times New Roman" w:hAnsi="Times New Roman"/>
          <w:sz w:val="24"/>
          <w:szCs w:val="24"/>
        </w:rPr>
        <w:t>ИиПП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2016 года противоречит пункту 32 Правил предоставления субсидии в 2015 году.</w:t>
      </w:r>
    </w:p>
    <w:p w:rsidR="00C2373D" w:rsidRPr="00D44B4C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8F8">
        <w:rPr>
          <w:rFonts w:ascii="Times New Roman" w:hAnsi="Times New Roman"/>
          <w:sz w:val="24"/>
          <w:szCs w:val="24"/>
        </w:rPr>
        <w:t xml:space="preserve">В Положении об отделе </w:t>
      </w:r>
      <w:proofErr w:type="spellStart"/>
      <w:r w:rsidRPr="006208F8">
        <w:rPr>
          <w:rFonts w:ascii="Times New Roman" w:hAnsi="Times New Roman"/>
          <w:sz w:val="24"/>
          <w:szCs w:val="24"/>
        </w:rPr>
        <w:t>ИиПП</w:t>
      </w:r>
      <w:proofErr w:type="spellEnd"/>
      <w:r w:rsidRPr="006208F8">
        <w:rPr>
          <w:rFonts w:ascii="Times New Roman" w:hAnsi="Times New Roman"/>
          <w:sz w:val="24"/>
          <w:szCs w:val="24"/>
        </w:rPr>
        <w:t xml:space="preserve"> 2012 года пункт об осуществлении проверок субъектов малого и среднего предпринимательства – получателей субсидий из средств городского бюджета на предмет соблюдения условий и целей предоставления субсидий,</w:t>
      </w:r>
      <w:r>
        <w:rPr>
          <w:rFonts w:ascii="Times New Roman" w:hAnsi="Times New Roman"/>
          <w:sz w:val="24"/>
          <w:szCs w:val="24"/>
        </w:rPr>
        <w:t xml:space="preserve"> отсутствует.</w:t>
      </w:r>
    </w:p>
    <w:p w:rsidR="00C2373D" w:rsidRPr="00D44B4C" w:rsidRDefault="00C2373D" w:rsidP="00C2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B4C">
        <w:rPr>
          <w:rFonts w:ascii="Times New Roman" w:hAnsi="Times New Roman"/>
          <w:sz w:val="24"/>
          <w:szCs w:val="24"/>
        </w:rPr>
        <w:t xml:space="preserve"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и недостатков в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департамента экономики</w:t>
      </w:r>
      <w:r w:rsidRPr="00D44B4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«Город Архангельск» </w:t>
      </w:r>
      <w:r w:rsidRPr="00D44B4C">
        <w:rPr>
          <w:rFonts w:ascii="Times New Roman" w:hAnsi="Times New Roman"/>
          <w:sz w:val="24"/>
          <w:szCs w:val="24"/>
          <w:lang w:eastAsia="ru-RU"/>
        </w:rPr>
        <w:t>направлено информационное письмо</w:t>
      </w:r>
      <w:r w:rsidRPr="00D44B4C">
        <w:rPr>
          <w:rFonts w:ascii="Times New Roman" w:hAnsi="Times New Roman"/>
          <w:sz w:val="24"/>
          <w:szCs w:val="24"/>
        </w:rPr>
        <w:t>. Так же информация о результатах проверки направлена в адрес Главы муниципального образования «Город Архангельск»,</w:t>
      </w:r>
      <w:r w:rsidRPr="00D44B4C">
        <w:t xml:space="preserve"> </w:t>
      </w:r>
      <w:r w:rsidRPr="00D44B4C">
        <w:rPr>
          <w:rFonts w:ascii="Times New Roman" w:hAnsi="Times New Roman"/>
          <w:sz w:val="24"/>
          <w:szCs w:val="24"/>
        </w:rPr>
        <w:t xml:space="preserve">председателя Архангельской городской Думы, </w:t>
      </w:r>
      <w:r>
        <w:rPr>
          <w:rFonts w:ascii="Times New Roman" w:hAnsi="Times New Roman"/>
          <w:sz w:val="24"/>
          <w:szCs w:val="24"/>
        </w:rPr>
        <w:t>Прокуратуры города Архангельска, УМВД Российской Федерации по городу Архангельску.</w:t>
      </w:r>
    </w:p>
    <w:p w:rsidR="00DF7D1D" w:rsidRDefault="00DF7D1D"/>
    <w:sectPr w:rsidR="00DF7D1D" w:rsidSect="00C2373D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D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73D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2016-10-19T07:52:00Z</dcterms:created>
  <dcterms:modified xsi:type="dcterms:W3CDTF">2016-10-19T07:57:00Z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