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7"/>
        <w:gridCol w:w="5287"/>
      </w:tblGrid>
      <w:tr w:rsidR="00DF0832" w:rsidRPr="000542E5" w:rsidTr="00153B55">
        <w:trPr>
          <w:trHeight w:val="44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42E5">
              <w:rPr>
                <w:b/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42E5">
              <w:rPr>
                <w:b/>
                <w:color w:val="000000"/>
                <w:sz w:val="22"/>
                <w:szCs w:val="22"/>
              </w:rPr>
              <w:t>ОРЦ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542E5">
              <w:rPr>
                <w:b/>
                <w:color w:val="000000"/>
                <w:sz w:val="22"/>
                <w:szCs w:val="22"/>
              </w:rPr>
              <w:t>ОО</w:t>
            </w:r>
          </w:p>
        </w:tc>
      </w:tr>
      <w:tr w:rsidR="00DF0832" w:rsidRPr="000542E5" w:rsidTr="00153B55">
        <w:trPr>
          <w:trHeight w:val="447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542E5">
              <w:rPr>
                <w:b/>
                <w:bCs/>
                <w:color w:val="000000"/>
                <w:sz w:val="22"/>
                <w:szCs w:val="22"/>
              </w:rPr>
              <w:t>Ломоносовский</w:t>
            </w:r>
            <w:proofErr w:type="gramEnd"/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542E5">
              <w:rPr>
                <w:b/>
                <w:bCs/>
                <w:color w:val="000000"/>
                <w:sz w:val="22"/>
                <w:szCs w:val="22"/>
              </w:rPr>
              <w:t>Цигломенский</w:t>
            </w:r>
            <w:proofErr w:type="spellEnd"/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 территориальные округа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36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4, 8, 9, 17, 20, 22, 33, 73, ОСШ,</w:t>
            </w:r>
          </w:p>
          <w:p w:rsidR="00DF0832" w:rsidRPr="000542E5" w:rsidRDefault="00DF0832" w:rsidP="00153B55">
            <w:pPr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 xml:space="preserve">МБОУ Гимназия № 21, МБОУ ОШ № 69, </w:t>
            </w:r>
            <w:r w:rsidRPr="000542E5">
              <w:rPr>
                <w:color w:val="000000"/>
                <w:sz w:val="22"/>
                <w:szCs w:val="22"/>
              </w:rPr>
              <w:br/>
              <w:t>МБОУ НШДС № 77</w:t>
            </w: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DF0832" w:rsidRPr="000542E5" w:rsidRDefault="00DF0832" w:rsidP="00153B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113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59, 96, 121, 123, 131</w:t>
            </w:r>
          </w:p>
        </w:tc>
      </w:tr>
      <w:tr w:rsidR="00DF0832" w:rsidRPr="000542E5" w:rsidTr="00153B55">
        <w:trPr>
          <w:trHeight w:val="546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42E5">
              <w:rPr>
                <w:b/>
                <w:bCs/>
                <w:color w:val="000000"/>
                <w:sz w:val="22"/>
                <w:szCs w:val="22"/>
              </w:rPr>
              <w:t>Ломоносовский территориальный округ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118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20, 50, 117, 147, 174, МБОУ НШДС № 77 (дошкольное образование)</w:t>
            </w:r>
          </w:p>
        </w:tc>
      </w:tr>
      <w:tr w:rsidR="00DF0832" w:rsidRPr="000542E5" w:rsidTr="00153B55">
        <w:trPr>
          <w:trHeight w:val="627"/>
        </w:trPr>
        <w:tc>
          <w:tcPr>
            <w:tcW w:w="2127" w:type="dxa"/>
            <w:vMerge w:val="restart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b/>
                <w:bCs/>
                <w:color w:val="000000"/>
                <w:sz w:val="22"/>
                <w:szCs w:val="22"/>
              </w:rPr>
              <w:t>Октябрьский территориальный округ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11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1, 2, 5, 10, 14, 23, 45, 70, МБОУ Гимназия № 3, 6, 24, МБОУ ОШ № 12</w:t>
            </w: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vAlign w:val="center"/>
          </w:tcPr>
          <w:p w:rsidR="00DF0832" w:rsidRPr="000542E5" w:rsidRDefault="00DF0832" w:rsidP="00153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66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 xml:space="preserve">МБДОУ № 32, 37, 54, 56, 124, 159, 162, 171, 178, </w:t>
            </w:r>
          </w:p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5 (дошкольное образование)</w:t>
            </w: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vAlign w:val="center"/>
          </w:tcPr>
          <w:p w:rsidR="00DF0832" w:rsidRPr="000542E5" w:rsidRDefault="00DF0832" w:rsidP="00153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119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31, 135, 180, МБОУ ОШ № 12 (дошкольные группы), МБОУ СШ № 70 (дошкольные группы)</w:t>
            </w:r>
          </w:p>
        </w:tc>
      </w:tr>
      <w:tr w:rsidR="00DF0832" w:rsidRPr="000542E5" w:rsidTr="00153B55">
        <w:trPr>
          <w:trHeight w:val="440"/>
        </w:trPr>
        <w:tc>
          <w:tcPr>
            <w:tcW w:w="2127" w:type="dxa"/>
            <w:vMerge w:val="restart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42E5">
              <w:rPr>
                <w:b/>
                <w:bCs/>
                <w:color w:val="000000"/>
                <w:sz w:val="22"/>
                <w:szCs w:val="22"/>
              </w:rPr>
              <w:t>Соломбальский</w:t>
            </w:r>
            <w:proofErr w:type="spellEnd"/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50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49, 52, 62, МБОУ ОШ № 48</w:t>
            </w: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vAlign w:val="center"/>
          </w:tcPr>
          <w:p w:rsidR="00DF0832" w:rsidRPr="000542E5" w:rsidRDefault="00DF0832" w:rsidP="00153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ЦРР-</w:t>
            </w:r>
          </w:p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детский сад № 140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167, 183, МБОУ ОШ № 48 (дошкольное образование), МБОУ СШ № 68 (дошкольное образование)</w:t>
            </w:r>
          </w:p>
        </w:tc>
      </w:tr>
      <w:tr w:rsidR="00DF0832" w:rsidRPr="000542E5" w:rsidTr="00153B55">
        <w:trPr>
          <w:trHeight w:val="447"/>
        </w:trPr>
        <w:tc>
          <w:tcPr>
            <w:tcW w:w="2127" w:type="dxa"/>
            <w:vMerge w:val="restart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b/>
                <w:bCs/>
                <w:color w:val="000000"/>
                <w:sz w:val="22"/>
                <w:szCs w:val="22"/>
              </w:rPr>
              <w:t>Северный территориальный округ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37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43, 51</w:t>
            </w: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vAlign w:val="center"/>
          </w:tcPr>
          <w:p w:rsidR="00DF0832" w:rsidRPr="000542E5" w:rsidRDefault="00DF0832" w:rsidP="00153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94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13, 47, 88, 91, 103</w:t>
            </w:r>
          </w:p>
        </w:tc>
      </w:tr>
      <w:tr w:rsidR="00DF0832" w:rsidRPr="000542E5" w:rsidTr="00153B55">
        <w:trPr>
          <w:trHeight w:val="366"/>
        </w:trPr>
        <w:tc>
          <w:tcPr>
            <w:tcW w:w="2127" w:type="dxa"/>
            <w:vMerge w:val="restart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42E5">
              <w:rPr>
                <w:b/>
                <w:bCs/>
                <w:color w:val="000000"/>
                <w:sz w:val="22"/>
                <w:szCs w:val="22"/>
              </w:rPr>
              <w:t>Маймаксанский</w:t>
            </w:r>
            <w:proofErr w:type="spellEnd"/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68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54, 55, 59, 60</w:t>
            </w:r>
          </w:p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vAlign w:val="center"/>
          </w:tcPr>
          <w:p w:rsidR="00DF0832" w:rsidRPr="000542E5" w:rsidRDefault="00DF0832" w:rsidP="00153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187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39, 84, 127, МБОУ СШ № 54 (дошкольное образование), МБОУ СШ № 60 (дошкольное образование)</w:t>
            </w:r>
          </w:p>
        </w:tc>
      </w:tr>
      <w:tr w:rsidR="00DF0832" w:rsidRPr="000542E5" w:rsidTr="00153B55">
        <w:trPr>
          <w:trHeight w:val="230"/>
        </w:trPr>
        <w:tc>
          <w:tcPr>
            <w:tcW w:w="2127" w:type="dxa"/>
            <w:vMerge w:val="restart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Территориальный округ </w:t>
            </w:r>
            <w:proofErr w:type="spellStart"/>
            <w:r w:rsidRPr="000542E5">
              <w:rPr>
                <w:b/>
                <w:bCs/>
                <w:color w:val="000000"/>
                <w:sz w:val="22"/>
                <w:szCs w:val="22"/>
              </w:rPr>
              <w:t>Варавино</w:t>
            </w:r>
            <w:proofErr w:type="spellEnd"/>
            <w:r w:rsidRPr="000542E5">
              <w:rPr>
                <w:b/>
                <w:bCs/>
                <w:color w:val="000000"/>
                <w:sz w:val="22"/>
                <w:szCs w:val="22"/>
              </w:rPr>
              <w:t>-Фактория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28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26, 27, 30</w:t>
            </w: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vAlign w:val="center"/>
          </w:tcPr>
          <w:p w:rsidR="00DF0832" w:rsidRPr="000542E5" w:rsidRDefault="00DF0832" w:rsidP="00153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172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11, 16, 151, 154, МБДОУ ЦРР-детский сад № 173</w:t>
            </w:r>
          </w:p>
        </w:tc>
      </w:tr>
      <w:tr w:rsidR="00DF0832" w:rsidRPr="000542E5" w:rsidTr="00153B55">
        <w:trPr>
          <w:trHeight w:val="512"/>
        </w:trPr>
        <w:tc>
          <w:tcPr>
            <w:tcW w:w="2127" w:type="dxa"/>
            <w:vMerge w:val="restart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b/>
                <w:bCs/>
                <w:color w:val="000000"/>
                <w:sz w:val="22"/>
                <w:szCs w:val="22"/>
              </w:rPr>
              <w:t>Территориальный округ Майская горка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Гимназия № 25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 35, 95,</w:t>
            </w:r>
            <w:r w:rsidRPr="000542E5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542E5">
              <w:rPr>
                <w:color w:val="000000"/>
                <w:sz w:val="22"/>
                <w:szCs w:val="22"/>
              </w:rPr>
              <w:t>МБОУ Архангельская СШ Соловецких юнг, МБОУ ЭБЛ</w:t>
            </w:r>
          </w:p>
        </w:tc>
      </w:tr>
      <w:tr w:rsidR="00DF0832" w:rsidRPr="000542E5" w:rsidTr="00153B55">
        <w:trPr>
          <w:trHeight w:val="315"/>
        </w:trPr>
        <w:tc>
          <w:tcPr>
            <w:tcW w:w="2127" w:type="dxa"/>
            <w:vMerge/>
            <w:vAlign w:val="center"/>
          </w:tcPr>
          <w:p w:rsidR="00DF0832" w:rsidRPr="000542E5" w:rsidRDefault="00DF0832" w:rsidP="00153B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Детский сад № 10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6, 7, 104, 112, 116, 157, 186, МБОУ СШ № 95 (дошкольное образование)</w:t>
            </w:r>
          </w:p>
        </w:tc>
      </w:tr>
      <w:tr w:rsidR="00DF0832" w:rsidRPr="000542E5" w:rsidTr="00153B55">
        <w:trPr>
          <w:trHeight w:val="721"/>
        </w:trPr>
        <w:tc>
          <w:tcPr>
            <w:tcW w:w="212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42E5">
              <w:rPr>
                <w:b/>
                <w:bCs/>
                <w:color w:val="000000"/>
                <w:sz w:val="22"/>
                <w:szCs w:val="22"/>
              </w:rPr>
              <w:t>Исакогорский</w:t>
            </w:r>
            <w:proofErr w:type="spellEnd"/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 территориальный округ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МБОУ СШ № 34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 xml:space="preserve">МБОУ СШ № 77, 82, 93 </w:t>
            </w:r>
          </w:p>
        </w:tc>
      </w:tr>
      <w:tr w:rsidR="00DF0832" w:rsidRPr="000542E5" w:rsidTr="00153B55">
        <w:trPr>
          <w:trHeight w:val="871"/>
        </w:trPr>
        <w:tc>
          <w:tcPr>
            <w:tcW w:w="212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542E5">
              <w:rPr>
                <w:b/>
                <w:bCs/>
                <w:color w:val="000000"/>
                <w:sz w:val="22"/>
                <w:szCs w:val="22"/>
              </w:rPr>
              <w:t>Исакогорский</w:t>
            </w:r>
            <w:proofErr w:type="spellEnd"/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542E5">
              <w:rPr>
                <w:b/>
                <w:bCs/>
                <w:color w:val="000000"/>
                <w:sz w:val="22"/>
                <w:szCs w:val="22"/>
              </w:rPr>
              <w:t>Цигломенский</w:t>
            </w:r>
            <w:proofErr w:type="spellEnd"/>
            <w:r w:rsidRPr="000542E5">
              <w:rPr>
                <w:b/>
                <w:bCs/>
                <w:color w:val="000000"/>
                <w:sz w:val="22"/>
                <w:szCs w:val="22"/>
              </w:rPr>
              <w:t xml:space="preserve"> территориальные округа</w:t>
            </w:r>
          </w:p>
        </w:tc>
        <w:tc>
          <w:tcPr>
            <w:tcW w:w="297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0542E5">
              <w:rPr>
                <w:color w:val="000000"/>
                <w:sz w:val="22"/>
                <w:szCs w:val="22"/>
              </w:rPr>
              <w:t>ДОУ Детский сад № 100</w:t>
            </w:r>
          </w:p>
        </w:tc>
        <w:tc>
          <w:tcPr>
            <w:tcW w:w="5287" w:type="dxa"/>
            <w:vAlign w:val="center"/>
          </w:tcPr>
          <w:p w:rsidR="00DF0832" w:rsidRPr="000542E5" w:rsidRDefault="00DF0832" w:rsidP="00153B5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42E5">
              <w:rPr>
                <w:color w:val="000000"/>
                <w:sz w:val="22"/>
                <w:szCs w:val="22"/>
              </w:rPr>
              <w:t>МБДОУ № 101, 110, 132, 148, МБОУ СШ № 93 (дошкольные группы)</w:t>
            </w:r>
          </w:p>
        </w:tc>
      </w:tr>
      <w:tr w:rsidR="00DF0832" w:rsidRPr="000542E5" w:rsidTr="00153B55">
        <w:trPr>
          <w:trHeight w:val="871"/>
        </w:trPr>
        <w:tc>
          <w:tcPr>
            <w:tcW w:w="5104" w:type="dxa"/>
            <w:gridSpan w:val="2"/>
            <w:tcBorders>
              <w:bottom w:val="single" w:sz="4" w:space="0" w:color="auto"/>
            </w:tcBorders>
          </w:tcPr>
          <w:p w:rsidR="00DF0832" w:rsidRPr="000542E5" w:rsidRDefault="00DF0832" w:rsidP="00153B55">
            <w:pPr>
              <w:rPr>
                <w:b/>
                <w:sz w:val="22"/>
                <w:szCs w:val="22"/>
              </w:rPr>
            </w:pPr>
            <w:r w:rsidRPr="000542E5">
              <w:rPr>
                <w:b/>
                <w:sz w:val="22"/>
                <w:szCs w:val="22"/>
              </w:rPr>
              <w:t>Городской ресурсный центр по воспитанию и дополнительному образованию системы образования муниципального образования "Город Архангельск"  (МБУ ДО "СДДТ")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DF0832" w:rsidRPr="000542E5" w:rsidRDefault="00DF0832" w:rsidP="00153B55">
            <w:pPr>
              <w:rPr>
                <w:sz w:val="20"/>
              </w:rPr>
            </w:pPr>
            <w:r w:rsidRPr="000542E5">
              <w:rPr>
                <w:sz w:val="20"/>
              </w:rPr>
              <w:t>МБУ ДО "ЦДОД "Контакт",</w:t>
            </w:r>
          </w:p>
          <w:p w:rsidR="00DF0832" w:rsidRPr="000542E5" w:rsidRDefault="00DF0832" w:rsidP="00153B55">
            <w:pPr>
              <w:rPr>
                <w:color w:val="000000"/>
                <w:sz w:val="20"/>
              </w:rPr>
            </w:pPr>
            <w:r w:rsidRPr="000542E5">
              <w:rPr>
                <w:color w:val="000000"/>
                <w:sz w:val="20"/>
              </w:rPr>
              <w:t>МБУ ДО "ЛДДТ",</w:t>
            </w:r>
          </w:p>
          <w:p w:rsidR="00DF0832" w:rsidRPr="000542E5" w:rsidRDefault="00DF0832" w:rsidP="00153B55">
            <w:pPr>
              <w:rPr>
                <w:sz w:val="20"/>
              </w:rPr>
            </w:pPr>
            <w:r w:rsidRPr="000542E5">
              <w:rPr>
                <w:sz w:val="20"/>
              </w:rPr>
              <w:t>МБУ ДО "ДПЦ "Радуга",</w:t>
            </w:r>
          </w:p>
          <w:p w:rsidR="00DF0832" w:rsidRPr="000542E5" w:rsidRDefault="00DF0832" w:rsidP="00153B55">
            <w:pPr>
              <w:rPr>
                <w:color w:val="000000"/>
                <w:sz w:val="20"/>
              </w:rPr>
            </w:pPr>
            <w:r w:rsidRPr="000542E5">
              <w:rPr>
                <w:color w:val="000000"/>
                <w:sz w:val="20"/>
              </w:rPr>
              <w:t xml:space="preserve">МАУ </w:t>
            </w:r>
            <w:proofErr w:type="gramStart"/>
            <w:r w:rsidRPr="000542E5">
              <w:rPr>
                <w:color w:val="000000"/>
                <w:sz w:val="20"/>
              </w:rPr>
              <w:t>ДО</w:t>
            </w:r>
            <w:proofErr w:type="gramEnd"/>
            <w:r w:rsidRPr="000542E5">
              <w:rPr>
                <w:color w:val="000000"/>
                <w:sz w:val="20"/>
              </w:rPr>
              <w:t xml:space="preserve"> "</w:t>
            </w:r>
            <w:proofErr w:type="gramStart"/>
            <w:r w:rsidRPr="000542E5">
              <w:rPr>
                <w:color w:val="000000"/>
                <w:sz w:val="20"/>
              </w:rPr>
              <w:t>Центр</w:t>
            </w:r>
            <w:proofErr w:type="gramEnd"/>
            <w:r w:rsidRPr="000542E5">
              <w:rPr>
                <w:color w:val="000000"/>
                <w:sz w:val="20"/>
              </w:rPr>
              <w:t xml:space="preserve"> "Архангел"</w:t>
            </w:r>
          </w:p>
        </w:tc>
      </w:tr>
    </w:tbl>
    <w:p w:rsidR="00276179" w:rsidRDefault="00276179">
      <w:bookmarkStart w:id="0" w:name="_GoBack"/>
      <w:bookmarkEnd w:id="0"/>
    </w:p>
    <w:sectPr w:rsidR="0027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38"/>
    <w:rsid w:val="00047C38"/>
    <w:rsid w:val="00276179"/>
    <w:rsid w:val="00D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3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3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2</cp:revision>
  <dcterms:created xsi:type="dcterms:W3CDTF">2017-03-06T14:10:00Z</dcterms:created>
  <dcterms:modified xsi:type="dcterms:W3CDTF">2017-03-06T14:10:00Z</dcterms:modified>
</cp:coreProperties>
</file>