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A6" w:rsidRPr="007F3F81" w:rsidRDefault="008439A6" w:rsidP="008439A6">
      <w:pPr>
        <w:pStyle w:val="ConsPlusTitle"/>
        <w:widowControl/>
        <w:ind w:left="414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  <w:r w:rsidRPr="007F3F81">
        <w:rPr>
          <w:rFonts w:ascii="Times New Roman" w:hAnsi="Times New Roman" w:cs="Times New Roman"/>
          <w:b w:val="0"/>
          <w:color w:val="000000"/>
          <w:sz w:val="28"/>
          <w:szCs w:val="28"/>
        </w:rPr>
        <w:t>«УТВЕРЖДЕН</w:t>
      </w:r>
    </w:p>
    <w:p w:rsidR="008439A6" w:rsidRPr="007F3F81" w:rsidRDefault="008439A6" w:rsidP="008439A6">
      <w:pPr>
        <w:pStyle w:val="ConsPlusTitle"/>
        <w:widowControl/>
        <w:ind w:left="414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постановлением Правительства </w:t>
      </w:r>
    </w:p>
    <w:p w:rsidR="008439A6" w:rsidRPr="007F3F81" w:rsidRDefault="008439A6" w:rsidP="008439A6">
      <w:pPr>
        <w:pStyle w:val="ConsPlusTitle"/>
        <w:widowControl/>
        <w:ind w:left="414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b w:val="0"/>
          <w:color w:val="000000"/>
          <w:sz w:val="28"/>
          <w:szCs w:val="28"/>
        </w:rPr>
        <w:t>Архангельской области</w:t>
      </w:r>
    </w:p>
    <w:p w:rsidR="008439A6" w:rsidRPr="007F3F81" w:rsidRDefault="008439A6" w:rsidP="008439A6">
      <w:pPr>
        <w:pStyle w:val="ConsPlusTitle"/>
        <w:widowControl/>
        <w:ind w:left="414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08 октября </w:t>
      </w:r>
      <w:smartTag w:uri="urn:schemas-microsoft-com:office:smarttags" w:element="metricconverter">
        <w:smartTagPr>
          <w:attr w:name="ProductID" w:val="2013 г"/>
        </w:smartTagPr>
        <w:r w:rsidRPr="007F3F81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2013 г</w:t>
        </w:r>
      </w:smartTag>
      <w:r w:rsidRPr="007F3F81">
        <w:rPr>
          <w:rFonts w:ascii="Times New Roman" w:hAnsi="Times New Roman" w:cs="Times New Roman"/>
          <w:b w:val="0"/>
          <w:color w:val="000000"/>
          <w:sz w:val="28"/>
          <w:szCs w:val="28"/>
        </w:rPr>
        <w:t>. № 462-пп</w:t>
      </w:r>
    </w:p>
    <w:p w:rsidR="008439A6" w:rsidRPr="007F3F81" w:rsidRDefault="008439A6" w:rsidP="008439A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</w:p>
    <w:p w:rsidR="008439A6" w:rsidRPr="007F3F81" w:rsidRDefault="008439A6" w:rsidP="008439A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</w:p>
    <w:p w:rsidR="008439A6" w:rsidRPr="007F3F81" w:rsidRDefault="008439A6" w:rsidP="008439A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ПОРЯДОК</w:t>
      </w:r>
    </w:p>
    <w:p w:rsidR="008439A6" w:rsidRPr="007F3F81" w:rsidRDefault="008439A6" w:rsidP="008439A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субсидий на возмещение части затрат </w:t>
      </w:r>
    </w:p>
    <w:p w:rsidR="008439A6" w:rsidRPr="007F3F81" w:rsidRDefault="008439A6" w:rsidP="008439A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по созданию и (или) обеспечению деятельности центров </w:t>
      </w:r>
    </w:p>
    <w:p w:rsidR="008439A6" w:rsidRPr="007F3F81" w:rsidRDefault="008439A6" w:rsidP="008439A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молодежного инновационного творчества субъектам </w:t>
      </w:r>
    </w:p>
    <w:p w:rsidR="008439A6" w:rsidRPr="007F3F81" w:rsidRDefault="008439A6" w:rsidP="008439A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>малого и среднего предпринимательства</w:t>
      </w:r>
    </w:p>
    <w:p w:rsidR="008439A6" w:rsidRPr="007F3F81" w:rsidRDefault="008439A6" w:rsidP="008439A6">
      <w:pPr>
        <w:autoSpaceDE w:val="0"/>
        <w:autoSpaceDN w:val="0"/>
        <w:adjustRightInd w:val="0"/>
        <w:jc w:val="center"/>
        <w:rPr>
          <w:color w:val="000000"/>
        </w:rPr>
      </w:pPr>
    </w:p>
    <w:p w:rsidR="008439A6" w:rsidRPr="007F3F81" w:rsidRDefault="008439A6" w:rsidP="008439A6">
      <w:pPr>
        <w:autoSpaceDE w:val="0"/>
        <w:autoSpaceDN w:val="0"/>
        <w:adjustRightInd w:val="0"/>
        <w:jc w:val="center"/>
        <w:rPr>
          <w:color w:val="000000"/>
        </w:rPr>
      </w:pPr>
    </w:p>
    <w:p w:rsidR="008439A6" w:rsidRPr="007F3F81" w:rsidRDefault="008439A6" w:rsidP="008439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smartTag w:uri="urn:schemas-microsoft-com:office:smarttags" w:element="place">
        <w:r w:rsidRPr="007F3F81">
          <w:rPr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I</w:t>
        </w:r>
        <w:r w:rsidRPr="007F3F81">
          <w:rPr>
            <w:rFonts w:ascii="Times New Roman" w:hAnsi="Times New Roman" w:cs="Times New Roman"/>
            <w:b/>
            <w:color w:val="000000"/>
            <w:sz w:val="28"/>
            <w:szCs w:val="28"/>
          </w:rPr>
          <w:t>.</w:t>
        </w:r>
      </w:smartTag>
      <w:r w:rsidRPr="007F3F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Общие положения</w:t>
      </w:r>
    </w:p>
    <w:p w:rsidR="008439A6" w:rsidRPr="007F3F81" w:rsidRDefault="008439A6" w:rsidP="008439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  <w:spacing w:val="-8"/>
        </w:rPr>
        <w:t xml:space="preserve">1. Настоящий Порядок, разработанный в соответствии со статьей 78 Бюджетного кодекса Российской Федерации, </w:t>
      </w:r>
      <w:r w:rsidRPr="007F3F81">
        <w:rPr>
          <w:color w:val="000000"/>
        </w:rPr>
        <w:t xml:space="preserve">частью 1 статьи 17 Федерального </w:t>
      </w:r>
      <w:hyperlink r:id="rId6" w:history="1">
        <w:r w:rsidRPr="007F3F81">
          <w:rPr>
            <w:color w:val="000000"/>
          </w:rPr>
          <w:t>закона</w:t>
        </w:r>
      </w:hyperlink>
      <w:r w:rsidRPr="007F3F81">
        <w:rPr>
          <w:color w:val="000000"/>
        </w:rPr>
        <w:t xml:space="preserve"> от 24 июля 2007 года № 209-ФЗ «О развитии малого и среднего предпринимательства в Российской Федерации», областным </w:t>
      </w:r>
      <w:hyperlink r:id="rId7" w:history="1">
        <w:r w:rsidRPr="007F3F81">
          <w:rPr>
            <w:color w:val="000000"/>
          </w:rPr>
          <w:t>законом</w:t>
        </w:r>
      </w:hyperlink>
      <w:r w:rsidRPr="007F3F81">
        <w:rPr>
          <w:color w:val="000000"/>
        </w:rPr>
        <w:t xml:space="preserve"> </w:t>
      </w:r>
      <w:r w:rsidRPr="007F3F81">
        <w:rPr>
          <w:color w:val="000000"/>
        </w:rPr>
        <w:br/>
        <w:t xml:space="preserve">от 29 октября 2010 года № 209-16-ОЗ «О развитии малого и среднего предпринимательства в Архангельской области», устанавливает порядок </w:t>
      </w:r>
      <w:r w:rsidRPr="007F3F81">
        <w:rPr>
          <w:color w:val="000000"/>
        </w:rPr>
        <w:br/>
        <w:t xml:space="preserve">и </w:t>
      </w:r>
      <w:r w:rsidRPr="007F3F81">
        <w:rPr>
          <w:color w:val="000000"/>
          <w:spacing w:val="-8"/>
        </w:rPr>
        <w:t>условия проведения конкурса на оказание государственной поддержки</w:t>
      </w:r>
      <w:r w:rsidRPr="007F3F81">
        <w:rPr>
          <w:color w:val="000000"/>
        </w:rPr>
        <w:t xml:space="preserve"> субъектам малого и среднего предпринимательства Архангельской области (далее – заявители) в виде субсидий на возмещение части затрат по созданию и (или) обеспечению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 в научно-технической, инновационной и производственной сферах (далее соответственно – конкурс, субсидии, ЦМИТ). 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  <w:spacing w:val="-6"/>
        </w:rPr>
        <w:t>2.  Организатором конкурса и главным распорядителем средств областного</w:t>
      </w:r>
      <w:r w:rsidRPr="007F3F81">
        <w:rPr>
          <w:color w:val="000000"/>
        </w:rPr>
        <w:t xml:space="preserve"> </w:t>
      </w:r>
      <w:r w:rsidRPr="007F3F81">
        <w:rPr>
          <w:color w:val="000000"/>
          <w:spacing w:val="-6"/>
        </w:rPr>
        <w:t>бюджета, предусмотренных на предоставление субсидии, является министерство</w:t>
      </w:r>
      <w:r w:rsidRPr="007F3F81">
        <w:rPr>
          <w:color w:val="000000"/>
        </w:rPr>
        <w:t xml:space="preserve"> экономического развития Архангельской области (далее – министерство).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3.  Для целей настоящего Порядка используются следующие понятия: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1) ЦМИТ – имущественный комплекс, созданный для осуществления </w:t>
      </w:r>
      <w:r w:rsidRPr="007F3F81">
        <w:rPr>
          <w:color w:val="000000"/>
          <w:spacing w:val="-6"/>
        </w:rPr>
        <w:t>деятельности в сфере высоких технологий, включающий в себя оборудование</w:t>
      </w:r>
      <w:r w:rsidRPr="007F3F81">
        <w:rPr>
          <w:color w:val="000000"/>
        </w:rPr>
        <w:t xml:space="preserve">, </w:t>
      </w:r>
      <w:r w:rsidRPr="007F3F81">
        <w:rPr>
          <w:color w:val="000000"/>
          <w:spacing w:val="-8"/>
        </w:rPr>
        <w:t>ориентированное на технологии прямого цифрового производства и позволяющее</w:t>
      </w:r>
      <w:r w:rsidRPr="007F3F81">
        <w:rPr>
          <w:color w:val="000000"/>
        </w:rPr>
        <w:t xml:space="preserve"> выполнять на основе современных технологий быстрое </w:t>
      </w:r>
      <w:proofErr w:type="spellStart"/>
      <w:r w:rsidRPr="007F3F81">
        <w:rPr>
          <w:color w:val="000000"/>
        </w:rPr>
        <w:t>прототипирование</w:t>
      </w:r>
      <w:proofErr w:type="spellEnd"/>
      <w:r w:rsidRPr="007F3F81">
        <w:rPr>
          <w:color w:val="000000"/>
        </w:rPr>
        <w:t xml:space="preserve">, изготовление опытных образцов, единичной и мелкосерийной продукции, </w:t>
      </w:r>
      <w:r w:rsidRPr="007F3F81">
        <w:rPr>
          <w:color w:val="000000"/>
        </w:rPr>
        <w:br/>
        <w:t xml:space="preserve">а также необходимые для </w:t>
      </w:r>
      <w:r>
        <w:rPr>
          <w:color w:val="000000"/>
        </w:rPr>
        <w:t>этого помещения и инфраструктуру</w:t>
      </w:r>
      <w:r w:rsidRPr="007F3F81">
        <w:rPr>
          <w:color w:val="000000"/>
        </w:rPr>
        <w:t>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  <w:spacing w:val="-4"/>
        </w:rPr>
        <w:t>2)  пользователи ЦМИТ – дети, молодежь и субъекты малого и среднего</w:t>
      </w:r>
      <w:r w:rsidRPr="007F3F81">
        <w:rPr>
          <w:color w:val="000000"/>
        </w:rPr>
        <w:t xml:space="preserve"> предпринимательства, регулярно использующие оборудование и другую инфраструктуру ЦМИТ;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 w:rsidRPr="007F3F81">
        <w:rPr>
          <w:color w:val="000000"/>
          <w:spacing w:val="-6"/>
        </w:rPr>
        <w:t>3)  молодежь – граждане Российской Федерации в возрасте от 14 до 30 лет;</w:t>
      </w:r>
    </w:p>
    <w:p w:rsidR="008439A6" w:rsidRPr="007F3F81" w:rsidRDefault="008439A6" w:rsidP="008439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>4)  контрольный период:</w:t>
      </w:r>
    </w:p>
    <w:p w:rsidR="008439A6" w:rsidRPr="007F3F81" w:rsidRDefault="008439A6" w:rsidP="008439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а)  в случае </w:t>
      </w:r>
      <w:r w:rsidRPr="008439A6">
        <w:rPr>
          <w:rFonts w:ascii="Times New Roman" w:hAnsi="Times New Roman" w:cs="Times New Roman"/>
          <w:color w:val="FF0000"/>
          <w:sz w:val="28"/>
          <w:szCs w:val="28"/>
        </w:rPr>
        <w:t>представления заявителем конкурсной документации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 в I 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квартале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t>9 месяцев предыдущего года;</w:t>
      </w:r>
    </w:p>
    <w:p w:rsidR="008439A6" w:rsidRPr="007F3F81" w:rsidRDefault="008439A6" w:rsidP="008439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б)  в случае </w:t>
      </w:r>
      <w:r w:rsidRPr="008439A6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представления заявителем конкурсной документации </w:t>
      </w:r>
      <w:r w:rsidRPr="007F3F8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 II квартале –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 12 месяцев предыдущего года;</w:t>
      </w:r>
    </w:p>
    <w:p w:rsidR="008439A6" w:rsidRPr="007F3F81" w:rsidRDefault="008439A6" w:rsidP="008439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в)  в случае </w:t>
      </w:r>
      <w:r w:rsidRPr="008439A6">
        <w:rPr>
          <w:rFonts w:ascii="Times New Roman" w:hAnsi="Times New Roman" w:cs="Times New Roman"/>
          <w:color w:val="FF0000"/>
          <w:sz w:val="28"/>
          <w:szCs w:val="28"/>
        </w:rPr>
        <w:t xml:space="preserve">представления заявителем конкурсной документации 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t>в III квартале – I квартал текущего года;</w:t>
      </w:r>
    </w:p>
    <w:p w:rsidR="008439A6" w:rsidRPr="007F3F81" w:rsidRDefault="008439A6" w:rsidP="008439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г)  в случае </w:t>
      </w:r>
      <w:r w:rsidRPr="008439A6">
        <w:rPr>
          <w:rFonts w:ascii="Times New Roman" w:hAnsi="Times New Roman" w:cs="Times New Roman"/>
          <w:color w:val="FF0000"/>
          <w:sz w:val="28"/>
          <w:szCs w:val="28"/>
        </w:rPr>
        <w:t xml:space="preserve">представления заявителем конкурсной документации 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t>в IV квартале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t>I полугодие текущего года (далее – контрольный период).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4. Предметом деятельности ЦМИТ является создание благоприятных условий для детей, молодежи и развития субъектов малого и среднего </w:t>
      </w:r>
      <w:r w:rsidRPr="007F3F81">
        <w:rPr>
          <w:color w:val="000000"/>
          <w:spacing w:val="-8"/>
        </w:rPr>
        <w:t>предпринимательства в научно-технической, инновационной и производственной</w:t>
      </w:r>
      <w:r w:rsidRPr="007F3F81">
        <w:rPr>
          <w:color w:val="000000"/>
        </w:rPr>
        <w:t xml:space="preserve"> </w:t>
      </w:r>
      <w:r w:rsidRPr="007F3F81">
        <w:rPr>
          <w:color w:val="000000"/>
          <w:spacing w:val="-12"/>
        </w:rPr>
        <w:t>сферах путем создания материально-технической, экономической, информационной</w:t>
      </w:r>
      <w:r w:rsidRPr="007F3F81">
        <w:rPr>
          <w:color w:val="000000"/>
        </w:rPr>
        <w:t xml:space="preserve"> и социальной базы для становления, развития, подготовки к самостоятельной деятельности малых инновационных предприятий, коммерциализации научных знаний и наукоемких технологий.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bCs/>
          <w:color w:val="000000"/>
        </w:rPr>
        <w:t xml:space="preserve">5.  </w:t>
      </w:r>
      <w:r w:rsidRPr="007F3F81">
        <w:rPr>
          <w:color w:val="000000"/>
        </w:rPr>
        <w:t>Задачи ЦМИТ: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  <w:spacing w:val="-6"/>
        </w:rPr>
        <w:t>1)  обеспечение доступа детей и молодежи к современному оборудованию</w:t>
      </w:r>
      <w:r w:rsidRPr="007F3F81">
        <w:rPr>
          <w:color w:val="000000"/>
        </w:rPr>
        <w:t xml:space="preserve"> </w:t>
      </w:r>
      <w:r w:rsidRPr="007F3F81">
        <w:rPr>
          <w:color w:val="000000"/>
          <w:spacing w:val="-6"/>
        </w:rPr>
        <w:t>прямого цифрового производства для реализации, проверки и коммерциализации</w:t>
      </w:r>
      <w:r w:rsidRPr="007F3F81">
        <w:rPr>
          <w:color w:val="000000"/>
        </w:rPr>
        <w:t xml:space="preserve"> их инновационных идей;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2)  поддержка инновационного творчества детей и молодежи, в том числе в целях профессиональной реализации и обеспечения </w:t>
      </w:r>
      <w:proofErr w:type="spellStart"/>
      <w:r w:rsidRPr="007F3F81">
        <w:rPr>
          <w:color w:val="000000"/>
        </w:rPr>
        <w:t>самозанятости</w:t>
      </w:r>
      <w:proofErr w:type="spellEnd"/>
      <w:r w:rsidRPr="007F3F81">
        <w:rPr>
          <w:color w:val="000000"/>
        </w:rPr>
        <w:t xml:space="preserve"> молодежного предпринимательства;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3)  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4)  взаимодействие, обмен опытом с другими ЦМИТ в Российской Федерации и за рубежом;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5)  организация конференций, семинаров, рабочих встреч;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6)  формирование базы данных пользователей ЦМИТ;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7)  проведение регулярных обучающих мероприятий и реализация обучающих программ в целях освоения возможностей оборудования пользователями ЦМИТ.</w:t>
      </w:r>
    </w:p>
    <w:p w:rsidR="008439A6" w:rsidRPr="007F3F81" w:rsidRDefault="008439A6" w:rsidP="008439A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</w:p>
    <w:p w:rsidR="008439A6" w:rsidRPr="007F3F81" w:rsidRDefault="008439A6" w:rsidP="008439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b/>
          <w:color w:val="000000"/>
          <w:sz w:val="28"/>
          <w:szCs w:val="28"/>
        </w:rPr>
        <w:t>II. Условия предоставления субсидии</w:t>
      </w:r>
    </w:p>
    <w:p w:rsidR="008439A6" w:rsidRPr="007F3F81" w:rsidRDefault="008439A6" w:rsidP="008439A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</w:p>
    <w:p w:rsidR="008439A6" w:rsidRPr="007F3F81" w:rsidRDefault="008439A6" w:rsidP="008439A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6.  Субсидия предоставляется министерством 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сводной </w:t>
      </w:r>
      <w:r w:rsidRPr="007F3F81">
        <w:rPr>
          <w:rFonts w:ascii="Times New Roman" w:hAnsi="Times New Roman" w:cs="Times New Roman"/>
          <w:color w:val="000000"/>
          <w:spacing w:val="-6"/>
          <w:sz w:val="28"/>
          <w:szCs w:val="28"/>
        </w:rPr>
        <w:t>бюджетной росписью областного бюджета, доведенными лимитами бюджетных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и предельными объемами финансирования.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7.  Получателями субсидий являются заявители: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1)  соответствующие критериям, установленным Федеральным законом от 24 июля 2007 года № 209-ФЗ «О развитии малого и среднего предпринимательства в Российской Федерации»;</w:t>
      </w:r>
    </w:p>
    <w:p w:rsidR="008439A6" w:rsidRPr="007F3F81" w:rsidRDefault="008439A6" w:rsidP="008439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  <w:spacing w:val="-8"/>
        </w:rPr>
        <w:t>2)  зарегистрированные в качестве налогоплательщика и осуществляющие</w:t>
      </w:r>
      <w:r w:rsidRPr="007F3F81">
        <w:rPr>
          <w:color w:val="000000"/>
        </w:rPr>
        <w:t xml:space="preserve"> свою деятельность на территории Архангельской области;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 w:rsidRPr="007F3F81">
        <w:rPr>
          <w:color w:val="000000"/>
          <w:spacing w:val="-2"/>
        </w:rPr>
        <w:t>3) принявшие на себя обязательство по созданию ЦМИТ (для вновь создаваемых ЦМИТ);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  <w:spacing w:val="-2"/>
        </w:rPr>
        <w:lastRenderedPageBreak/>
        <w:t xml:space="preserve">4)  принявшие на себя обязательство </w:t>
      </w:r>
      <w:r w:rsidRPr="007F3F81">
        <w:rPr>
          <w:color w:val="000000"/>
        </w:rPr>
        <w:t>обеспечить загрузку оборудования ЦМИТ для детей и молодежи в размере не менее 60 процентов от общего времени работы оборудования;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5)  принявшие на себя обязательство обеспечить функционирование </w:t>
      </w:r>
      <w:r w:rsidRPr="007F3F81">
        <w:rPr>
          <w:color w:val="000000"/>
        </w:rPr>
        <w:br/>
        <w:t>и оказание ЦМИТ услуг в течение не менее 10 лет со дня получения субсидии;</w:t>
      </w:r>
    </w:p>
    <w:p w:rsidR="008439A6" w:rsidRPr="007F3F81" w:rsidRDefault="008439A6" w:rsidP="008439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6) у которых на день не ранее чем за </w:t>
      </w:r>
      <w:r w:rsidRPr="008439A6">
        <w:rPr>
          <w:rFonts w:ascii="Times New Roman" w:hAnsi="Times New Roman" w:cs="Times New Roman"/>
          <w:color w:val="FF0000"/>
          <w:sz w:val="28"/>
          <w:szCs w:val="28"/>
        </w:rPr>
        <w:t xml:space="preserve">15 календарных дней 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до дня проведения конкурса отсутствует просроченная задолженность по налогам, сборам, задолженность по иным обязательным платежам в бюджеты бюджетной системы Российской Федерации (за исключением пени и штрафов,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</w:t>
      </w:r>
      <w:r w:rsidRPr="007F3F81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исполненной или которые признаны безнадежными к взысканию в соответствии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F81">
        <w:rPr>
          <w:rFonts w:ascii="Times New Roman" w:hAnsi="Times New Roman" w:cs="Times New Roman"/>
          <w:color w:val="000000"/>
          <w:spacing w:val="-6"/>
          <w:sz w:val="28"/>
          <w:szCs w:val="28"/>
        </w:rPr>
        <w:t>с законодательством Российской Федерации о налогах и сборах и бюджетным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Федерации).</w:t>
      </w:r>
    </w:p>
    <w:p w:rsidR="008439A6" w:rsidRPr="007F3F81" w:rsidRDefault="008439A6" w:rsidP="008439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считается соответствующим установленному условию 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br/>
        <w:t>в случае, если им в установленном порядке подано заявление об обжаловании указанной задолженности и решение по такому заявлению на день рассмотрения конкурсной документации не принято;</w:t>
      </w:r>
    </w:p>
    <w:p w:rsidR="008439A6" w:rsidRPr="007F3F81" w:rsidRDefault="008439A6" w:rsidP="008439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7)  не осуществляющие деятельность в сфере игорного бизнеса; </w:t>
      </w:r>
    </w:p>
    <w:p w:rsidR="008439A6" w:rsidRPr="007F3F81" w:rsidRDefault="008439A6" w:rsidP="008439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>8) у которых отсутствует задолженность по заработной плате перед работниками на день подачи конкурсной документации;</w:t>
      </w:r>
    </w:p>
    <w:p w:rsidR="008439A6" w:rsidRPr="008439A6" w:rsidRDefault="008439A6" w:rsidP="008439A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>9)  </w:t>
      </w:r>
      <w:r w:rsidRPr="008439A6">
        <w:rPr>
          <w:rFonts w:ascii="Times New Roman" w:hAnsi="Times New Roman" w:cs="Times New Roman"/>
          <w:color w:val="FF0000"/>
          <w:sz w:val="28"/>
          <w:szCs w:val="28"/>
        </w:rPr>
        <w:t>имеющие размер среднемесячной заработной платы работников не ниже величины прожиточного минимума для трудоспособного населения в целом по Архангельской области, установленного постановлением Правительства Архангельской области на последний квартал контрольного периода.</w:t>
      </w:r>
    </w:p>
    <w:p w:rsidR="008439A6" w:rsidRPr="008439A6" w:rsidRDefault="008439A6" w:rsidP="008439A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39A6">
        <w:rPr>
          <w:rFonts w:ascii="Times New Roman" w:hAnsi="Times New Roman" w:cs="Times New Roman"/>
          <w:color w:val="FF0000"/>
          <w:sz w:val="28"/>
          <w:szCs w:val="28"/>
        </w:rPr>
        <w:t xml:space="preserve">Размер среднемесячной заработной платы работников заявителя рассчитывается министерством по форме расчета по начисленным и уплаченным страховым взносам на обязательное пенсионное страхование </w:t>
      </w:r>
    </w:p>
    <w:p w:rsidR="008439A6" w:rsidRPr="008439A6" w:rsidRDefault="008439A6" w:rsidP="008439A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39A6">
        <w:rPr>
          <w:rFonts w:ascii="Times New Roman" w:hAnsi="Times New Roman" w:cs="Times New Roman"/>
          <w:color w:val="FF0000"/>
          <w:sz w:val="28"/>
          <w:szCs w:val="28"/>
        </w:rPr>
        <w:t xml:space="preserve">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контрольный период по форме РСВ-1 ПФР, утвержденной постановлением Правления Пенсионного Фонда Российской Федерации от 16 января 2014 года № 2п (далее – форма), как отношение суммы показателей, указанных в графах четвертой – шестой строки 200 “Сумма выплат и иных вознаграждений, начисленных в пользу физических лиц в соответствии со статьей 7 Федерального закона от 24 июля 2009 года № 212-ФЗ и в соответствии с международными договорами” формы к сумме показателей, указанных в </w:t>
      </w:r>
      <w:r w:rsidRPr="008439A6">
        <w:rPr>
          <w:rFonts w:ascii="Times New Roman" w:hAnsi="Times New Roman" w:cs="Times New Roman"/>
          <w:color w:val="FF0000"/>
          <w:sz w:val="28"/>
          <w:szCs w:val="28"/>
        </w:rPr>
        <w:lastRenderedPageBreak/>
        <w:t>графах четвертой – шестой строки 207 “Количество физических лиц, с выплат и иных вознаграждений которым начислены страховые взносы в соответствии с тарифом страховых взносов, всего (чел.)” формы;</w:t>
      </w:r>
    </w:p>
    <w:p w:rsidR="008439A6" w:rsidRPr="007F3F81" w:rsidRDefault="008439A6" w:rsidP="008439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pacing w:val="-6"/>
          <w:sz w:val="28"/>
          <w:szCs w:val="28"/>
        </w:rPr>
        <w:t>10)  не имеющие на день подачи конкурсной документации неоконченные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исполнительные производства в структурных подразделениях Федеральной службы судебных приставов, возбужденные в соответствии с Федеральным законом от 02 октября 2007 года № 229-ФЗ «Об исполнительном производстве», в отношении заявителя физического лица или юридического лица в общей сумме более 10 тыс. рублей; </w:t>
      </w:r>
    </w:p>
    <w:p w:rsidR="008439A6" w:rsidRDefault="008439A6" w:rsidP="008439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11)  не находящиеся в стадии реорганизации, ликвидации или </w:t>
      </w:r>
      <w:r w:rsidRPr="007F3F81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банкротства, а также деятельность которых не приостановлена в соответствии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br/>
        <w:t>с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39A6" w:rsidRPr="007F3F81" w:rsidRDefault="008439A6" w:rsidP="008439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9A6">
        <w:rPr>
          <w:rFonts w:ascii="Times New Roman" w:hAnsi="Times New Roman" w:cs="Times New Roman"/>
          <w:color w:val="FF0000"/>
          <w:sz w:val="28"/>
          <w:szCs w:val="28"/>
        </w:rPr>
        <w:t>12)  в отношении которых, в том числе руководителя и (или) учредителя заявителя – юридического лица, не были выявлены факты нецелевого использования средств областного бюджета и нарушения условий договора о предоставлении средств областного бюджета, заключенного в рамках реализации долгосрочной целевой программы Архангельской области “Развитие субъектов малого и среднего предпринимательства в Архангельской области и Ненецком автономном округе на 2012 – 2014 годы”, утвержденной постановлением Правительства Архангельской области от 06 сентября 2011 года № 310-пп, государственной программы Архангельской области “Экономическое развитие и инвестиционная деятельность в Архангельской области”, утвержденной постановлением Правительства Архангельской области от 08 октября 2013 года № 462-пп.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bCs/>
          <w:color w:val="000000"/>
        </w:rPr>
        <w:t xml:space="preserve">8.  </w:t>
      </w:r>
      <w:r w:rsidRPr="007F3F81">
        <w:rPr>
          <w:color w:val="000000"/>
        </w:rPr>
        <w:t>ЦМИТ должен соответствовать следующим требованиям: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  <w:spacing w:val="-6"/>
        </w:rPr>
        <w:t>1)  наличие собственных, арендованных или переданных в безвозмездное</w:t>
      </w:r>
      <w:r w:rsidRPr="007F3F81">
        <w:rPr>
          <w:color w:val="000000"/>
        </w:rPr>
        <w:t xml:space="preserve"> пользование помещений площадью не более </w:t>
      </w:r>
      <w:smartTag w:uri="urn:schemas-microsoft-com:office:smarttags" w:element="metricconverter">
        <w:smartTagPr>
          <w:attr w:name="ProductID" w:val="120 кв. метров"/>
        </w:smartTagPr>
        <w:r w:rsidRPr="007F3F81">
          <w:rPr>
            <w:color w:val="000000"/>
          </w:rPr>
          <w:t>120 кв. метров</w:t>
        </w:r>
      </w:smartTag>
      <w:r w:rsidRPr="007F3F81">
        <w:rPr>
          <w:color w:val="000000"/>
        </w:rPr>
        <w:t xml:space="preserve"> для размещения оборудования;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  <w:spacing w:val="-8"/>
        </w:rPr>
        <w:t>2)  соответствие состава высокотехнологичного оборудования требованиям</w:t>
      </w:r>
      <w:r w:rsidRPr="007F3F81">
        <w:rPr>
          <w:color w:val="000000"/>
        </w:rPr>
        <w:t>, указанным в пункте 9 настоящего Порядка;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3) наличие в штате ЦМИТ не менее двух специалистов, умеющих работать со всем спектром оборудования ЦМИТ;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  <w:spacing w:val="-8"/>
        </w:rPr>
        <w:t>4)  наличие договоров о сотрудничестве с образовательными организациями</w:t>
      </w:r>
      <w:r w:rsidRPr="007F3F81">
        <w:rPr>
          <w:color w:val="000000"/>
        </w:rPr>
        <w:t xml:space="preserve"> в </w:t>
      </w:r>
      <w:r w:rsidRPr="007F3F81">
        <w:rPr>
          <w:color w:val="000000"/>
          <w:spacing w:val="-4"/>
        </w:rPr>
        <w:t>муниципальном образовании Архангельской области, на территории которого</w:t>
      </w:r>
      <w:r w:rsidRPr="007F3F81">
        <w:rPr>
          <w:color w:val="000000"/>
        </w:rPr>
        <w:t xml:space="preserve"> расположен ЦМИТ;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5)  доступность расположения и открытость ЦМИТ для всех групп населения;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6) наличие в штате не менее одного специалиста по работе с детьми (имеющего образование и опыт в соответствующей сфере деятельности);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7)  наличие доступа к информационно-телекоммуникационной сети</w:t>
      </w:r>
      <w:r w:rsidRPr="007F3F81">
        <w:rPr>
          <w:color w:val="000000"/>
          <w:spacing w:val="-8"/>
        </w:rPr>
        <w:t xml:space="preserve"> «Интернет</w:t>
      </w:r>
      <w:r w:rsidRPr="007F3F81">
        <w:rPr>
          <w:color w:val="000000"/>
        </w:rPr>
        <w:t xml:space="preserve">» и собственного интернет-портала. 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9.  Требования к оборудованию ЦМИТ: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  <w:spacing w:val="-6"/>
        </w:rPr>
        <w:t>1)  возможность 3</w:t>
      </w:r>
      <w:r w:rsidRPr="007F3F81">
        <w:rPr>
          <w:color w:val="000000"/>
          <w:spacing w:val="-6"/>
          <w:lang w:val="en-US"/>
        </w:rPr>
        <w:t>D</w:t>
      </w:r>
      <w:r w:rsidRPr="007F3F81">
        <w:rPr>
          <w:color w:val="000000"/>
          <w:spacing w:val="-6"/>
        </w:rPr>
        <w:t>-проектирования и изготовления прототипов и изделий</w:t>
      </w:r>
      <w:r w:rsidRPr="007F3F81">
        <w:rPr>
          <w:color w:val="000000"/>
        </w:rPr>
        <w:t>, проведения фрезерных, токарных, слесарных, паяльных, электромонтажных работ;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lastRenderedPageBreak/>
        <w:t>2)  безопасность для работы с детьми и молодежью;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3)  компактность и соответствие оборудования санитарно-техническим требованиям размещения и использования в помещении ЦМИТ.</w:t>
      </w:r>
    </w:p>
    <w:p w:rsidR="008439A6" w:rsidRPr="007F3F81" w:rsidRDefault="008439A6" w:rsidP="008439A6">
      <w:pPr>
        <w:ind w:firstLine="709"/>
        <w:jc w:val="both"/>
        <w:rPr>
          <w:bCs/>
          <w:color w:val="000000"/>
        </w:rPr>
      </w:pPr>
      <w:r w:rsidRPr="007F3F81">
        <w:rPr>
          <w:bCs/>
          <w:color w:val="000000"/>
        </w:rPr>
        <w:t xml:space="preserve">10.  Максимальный размер субсидии, предоставляемой одному заявителю, составляет 7,0 млн. рублей, но не более 85 процентов затрат на создание </w:t>
      </w:r>
      <w:r w:rsidRPr="007F3F81">
        <w:rPr>
          <w:color w:val="000000"/>
        </w:rPr>
        <w:t>и (или) обеспечение деятельности</w:t>
      </w:r>
      <w:r w:rsidRPr="007F3F81">
        <w:rPr>
          <w:bCs/>
          <w:color w:val="000000"/>
        </w:rPr>
        <w:t xml:space="preserve"> ЦМИТ, предусмотренных </w:t>
      </w:r>
      <w:r w:rsidRPr="007F3F81">
        <w:rPr>
          <w:color w:val="000000"/>
        </w:rPr>
        <w:t>сметой расходов по форме согласно приложению № 1 к настоящему Порядку.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Субсидии предоставляются за счет средств областного и федерального бюджетов.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11.  Субсидии за счет средств федерального бюджета направляются </w:t>
      </w:r>
      <w:r w:rsidRPr="007F3F81">
        <w:rPr>
          <w:color w:val="000000"/>
        </w:rPr>
        <w:br/>
        <w:t>на следующие цели:</w:t>
      </w:r>
    </w:p>
    <w:p w:rsidR="008439A6" w:rsidRPr="007F3F81" w:rsidRDefault="008439A6" w:rsidP="008439A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F3F81">
        <w:rPr>
          <w:color w:val="000000"/>
        </w:rPr>
        <w:t xml:space="preserve"> приобретение высокотехнологичного оборудования (с комплектом запчастей и расходных материалов), электронно-вычислительной техники (оборудования для обработки информации), программного обеспечения, оборудования для проведения видеоконференций, периферийных устройств, копировально-множительного оборудования, обеспечение связи;</w:t>
      </w:r>
    </w:p>
    <w:p w:rsidR="008439A6" w:rsidRPr="007F3F81" w:rsidRDefault="008439A6" w:rsidP="008439A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7F3F81">
        <w:rPr>
          <w:color w:val="000000"/>
        </w:rPr>
        <w:t xml:space="preserve"> финансовое обеспечение образовательных проектов и мероприятий по вовлечению детей и молодежи в инновационную деятельность, реализуемых ЦМИТ (для центров, созданных за счет субсидии федерального бюджета до 1 января отчетного года и соответствующих требованиям, установленным пунктами 8 и 9 настоящего Порядка, а также подпункта 1 настоящего пункта). </w:t>
      </w:r>
    </w:p>
    <w:p w:rsidR="008439A6" w:rsidRPr="007F3F81" w:rsidRDefault="008439A6" w:rsidP="008439A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7F3F81">
        <w:rPr>
          <w:color w:val="000000"/>
        </w:rPr>
        <w:t>12. Субсидии за счет средств областного бюджета направляются на цели, указанные в пункте 11 настоящего Порядка, а также на ремонт помещений, в которых предполагается размещение ЦМИТ, оснащение ЦМИТ системой противопожарной защиты и мебелью, а также на оплату труда сотрудников ЦМИТ.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8439A6" w:rsidRPr="007F3F81" w:rsidRDefault="008439A6" w:rsidP="008439A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7F3F81">
        <w:rPr>
          <w:b/>
          <w:color w:val="000000"/>
        </w:rPr>
        <w:t>III. Перечень документов, представляемых для участия в конкурсе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16"/>
          <w:szCs w:val="16"/>
        </w:rPr>
      </w:pP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13. Для участия в конкурсе </w:t>
      </w:r>
      <w:r w:rsidRPr="007F3F81">
        <w:rPr>
          <w:bCs/>
          <w:color w:val="000000"/>
        </w:rPr>
        <w:t>заявитель</w:t>
      </w:r>
      <w:r w:rsidRPr="007F3F81">
        <w:rPr>
          <w:color w:val="000000"/>
        </w:rPr>
        <w:t xml:space="preserve"> в сроки, указанные в извещении </w:t>
      </w:r>
      <w:r w:rsidRPr="007F3F81">
        <w:rPr>
          <w:color w:val="000000"/>
        </w:rPr>
        <w:br/>
        <w:t xml:space="preserve">о проведении конкурса, представляет в министерство следующие документы (далее – конкурсная документация): </w:t>
      </w:r>
    </w:p>
    <w:p w:rsidR="008439A6" w:rsidRPr="007F3F81" w:rsidRDefault="008439A6" w:rsidP="008439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pacing w:val="-4"/>
          <w:sz w:val="28"/>
          <w:szCs w:val="28"/>
        </w:rPr>
        <w:t>1) заявление на получение субсидии по форме согласно приложению № 2 к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Порядку;</w:t>
      </w:r>
    </w:p>
    <w:p w:rsidR="008439A6" w:rsidRPr="007F3F81" w:rsidRDefault="008439A6" w:rsidP="008439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pacing w:val="-4"/>
          <w:sz w:val="28"/>
          <w:szCs w:val="28"/>
        </w:rPr>
        <w:t>2)  копию документа, удостоверяющего личность – для индивидуальных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F81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предпринимателей, документ, подтверждающий полномочия лица, подписывающего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указанные в настоящем пункте (приказ о назначении на должность директора, доверенность) – для юридических лиц; </w:t>
      </w:r>
    </w:p>
    <w:p w:rsidR="008439A6" w:rsidRPr="007F3F81" w:rsidRDefault="008439A6" w:rsidP="008439A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>3)  проект, включающий в себя концепцию создания и развития ЦМИТ, оценку потенциального спроса на его услуги (количество потенциальных клиентов), план управления, обобщенную планировку, состав оборудования, финансовый анализ проекта, план реализации проекта (далее – проект);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F3F81">
        <w:rPr>
          <w:color w:val="000000"/>
        </w:rPr>
        <w:t>4)  смету расходов по форме согласно приложению № 1 к настоящему Порядку;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F3F81">
        <w:rPr>
          <w:color w:val="000000"/>
        </w:rPr>
        <w:t>5)  копию реестра акционеров общества (для акционерных обществ);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F3F81">
        <w:rPr>
          <w:color w:val="000000"/>
          <w:spacing w:val="-6"/>
        </w:rPr>
        <w:lastRenderedPageBreak/>
        <w:t>6)  информацию о планируемых значениях показателей результативности</w:t>
      </w:r>
      <w:r w:rsidRPr="007F3F81">
        <w:rPr>
          <w:color w:val="000000"/>
        </w:rPr>
        <w:t xml:space="preserve"> реализации мероприятия по созданию и (или) обеспечению деятельности ЦМИТ по форме согласно приложению № 3 к настоящему Порядку;</w:t>
      </w:r>
    </w:p>
    <w:p w:rsidR="008439A6" w:rsidRPr="007F3F81" w:rsidRDefault="008439A6" w:rsidP="008439A6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>7)  </w:t>
      </w:r>
      <w:r w:rsidRPr="007F3F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документы, подтверждающие наличие помещений для размещения оборудования в ЦМИТ (копии договоров аренды, договоров безвозмездного </w:t>
      </w:r>
      <w:r w:rsidRPr="007F3F81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пользования, за исключением документов, которые находятся в распоряжении</w:t>
      </w:r>
      <w:r w:rsidRPr="007F3F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F3F81">
        <w:rPr>
          <w:color w:val="000000"/>
        </w:rPr>
        <w:t>8)  копии трудовых договоров (для действующих ЦМИТ) двух и более специалистов, работающих со всем спектром оборудования ЦМИТ, или письменное обязательство о предоставлении копии трудовых договоров после создания ЦМИТ (для вновь создаваемых ЦМИТ) с двумя и более специалистами, работающими со всем спектром оборудования ЦМИТ;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F3F81">
        <w:rPr>
          <w:color w:val="000000"/>
        </w:rPr>
        <w:t xml:space="preserve">9)  копии документов (для действующих ЦМИТ) или письменное обязательство о предоставлении копий документов после создания ЦМИТ </w:t>
      </w:r>
      <w:r w:rsidRPr="007F3F81">
        <w:rPr>
          <w:color w:val="000000"/>
          <w:spacing w:val="-6"/>
        </w:rPr>
        <w:t>(для вновь создаваемых ЦМИТ) двух и более специалистов, подтверждающих</w:t>
      </w:r>
      <w:r w:rsidRPr="007F3F81">
        <w:rPr>
          <w:color w:val="000000"/>
        </w:rPr>
        <w:t xml:space="preserve"> умение работать со всем спектром оборудования ЦМИТ (документ об образовании и (или) о квалификации);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F3F81">
        <w:rPr>
          <w:color w:val="000000"/>
        </w:rPr>
        <w:t>10) копия(и) трудового(</w:t>
      </w:r>
      <w:proofErr w:type="spellStart"/>
      <w:r w:rsidRPr="007F3F81">
        <w:rPr>
          <w:color w:val="000000"/>
        </w:rPr>
        <w:t>ых</w:t>
      </w:r>
      <w:proofErr w:type="spellEnd"/>
      <w:r w:rsidRPr="007F3F81">
        <w:rPr>
          <w:color w:val="000000"/>
        </w:rPr>
        <w:t>) договора(</w:t>
      </w:r>
      <w:proofErr w:type="spellStart"/>
      <w:r w:rsidRPr="007F3F81">
        <w:rPr>
          <w:color w:val="000000"/>
        </w:rPr>
        <w:t>ов</w:t>
      </w:r>
      <w:proofErr w:type="spellEnd"/>
      <w:r w:rsidRPr="007F3F81">
        <w:rPr>
          <w:color w:val="000000"/>
        </w:rPr>
        <w:t xml:space="preserve">) (для действующих ЦМИТ) </w:t>
      </w:r>
      <w:r w:rsidRPr="007F3F81">
        <w:rPr>
          <w:color w:val="000000"/>
        </w:rPr>
        <w:br/>
        <w:t>с одним и более специалистами по работе с детьми или письменное обязательство о предоставлении копии(й) трудового(</w:t>
      </w:r>
      <w:proofErr w:type="spellStart"/>
      <w:r w:rsidRPr="007F3F81">
        <w:rPr>
          <w:color w:val="000000"/>
        </w:rPr>
        <w:t>ых</w:t>
      </w:r>
      <w:proofErr w:type="spellEnd"/>
      <w:r w:rsidRPr="007F3F81">
        <w:rPr>
          <w:color w:val="000000"/>
        </w:rPr>
        <w:t>) договора(</w:t>
      </w:r>
      <w:proofErr w:type="spellStart"/>
      <w:r w:rsidRPr="007F3F81">
        <w:rPr>
          <w:color w:val="000000"/>
        </w:rPr>
        <w:t>ов</w:t>
      </w:r>
      <w:proofErr w:type="spellEnd"/>
      <w:r w:rsidRPr="007F3F81">
        <w:rPr>
          <w:color w:val="000000"/>
        </w:rPr>
        <w:t xml:space="preserve">) после создания ЦМИТ (для вновь создаваемых ЦМИТ) с одним и более специалистами по работе с детьми; 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F3F81">
        <w:rPr>
          <w:color w:val="000000"/>
        </w:rPr>
        <w:t xml:space="preserve">11) копии документов (для действующих ЦМИТ) или письменное обязательство о предоставлении копий документов после создания ЦМИТ (для вновь создаваемых ЦМИТ), подтверждающих соответствующее  образование специалистов по работе с детьми (документ об образовании </w:t>
      </w:r>
      <w:r w:rsidRPr="007F3F81">
        <w:rPr>
          <w:color w:val="000000"/>
        </w:rPr>
        <w:br/>
        <w:t>и (или) о квалификации);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F3F81">
        <w:rPr>
          <w:color w:val="000000"/>
          <w:spacing w:val="-2"/>
        </w:rPr>
        <w:t>12)  </w:t>
      </w:r>
      <w:r w:rsidRPr="007F3F81">
        <w:rPr>
          <w:color w:val="000000"/>
        </w:rPr>
        <w:t>копию трудовой книжки (для действующих ЦМИТ) или письменное обязательство о предоставлении копии трудовой книжки  (для вновь создаваемых ЦМИТ) специалиста(</w:t>
      </w:r>
      <w:proofErr w:type="spellStart"/>
      <w:r w:rsidRPr="007F3F81">
        <w:rPr>
          <w:color w:val="000000"/>
        </w:rPr>
        <w:t>ов</w:t>
      </w:r>
      <w:proofErr w:type="spellEnd"/>
      <w:r w:rsidRPr="007F3F81">
        <w:rPr>
          <w:color w:val="000000"/>
        </w:rPr>
        <w:t xml:space="preserve">) по работе с детьми; 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F3F81">
        <w:rPr>
          <w:color w:val="000000"/>
        </w:rPr>
        <w:t xml:space="preserve">13)  копии договоров (для действующих ЦМИТ) или письменное обязательство о предоставлении копий договоров (для вновь создаваемых </w:t>
      </w:r>
      <w:r w:rsidRPr="007F3F81">
        <w:rPr>
          <w:color w:val="000000"/>
          <w:spacing w:val="-4"/>
        </w:rPr>
        <w:t>ЦМИТ) о сотрудничестве (взаимодействии) с образовательными организациями</w:t>
      </w:r>
      <w:r w:rsidRPr="007F3F81">
        <w:rPr>
          <w:color w:val="000000"/>
        </w:rPr>
        <w:t xml:space="preserve"> в муниципальном образовании Архангельской области, на территории которого расположен ЦМИТ;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F3F81">
        <w:rPr>
          <w:color w:val="000000"/>
        </w:rPr>
        <w:t xml:space="preserve">14) копии документов (для действующих ЦМИТ) или письменное обязательство о предоставлении копий документов после создания ЦМИТ </w:t>
      </w:r>
      <w:r w:rsidRPr="007F3F81">
        <w:rPr>
          <w:color w:val="000000"/>
        </w:rPr>
        <w:br/>
      </w:r>
      <w:r w:rsidRPr="007F3F81">
        <w:rPr>
          <w:color w:val="000000"/>
          <w:spacing w:val="-8"/>
        </w:rPr>
        <w:t>и приобретения оборудования (для вновь создаваемых ЦМИТ), подтверждающих</w:t>
      </w:r>
      <w:r w:rsidRPr="007F3F81">
        <w:rPr>
          <w:color w:val="000000"/>
        </w:rPr>
        <w:t xml:space="preserve"> безопасность оборудования ЦМИТ для работы с детьми и молодежью (паспорт оборудования, сертификаты соответствия);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15)  копии отчетов о финансовых результатах</w:t>
      </w:r>
      <w:r w:rsidRPr="007F3F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F3F81">
        <w:rPr>
          <w:color w:val="000000"/>
        </w:rPr>
        <w:t xml:space="preserve">по форме, утвержденной приказом Министерства финансов Российской Федерации от 02 июля                   2010 года № 66н «О формах бухгалтерской отчетности организаций», </w:t>
      </w:r>
      <w:r w:rsidRPr="007F3F81">
        <w:rPr>
          <w:color w:val="000000"/>
        </w:rPr>
        <w:br/>
      </w:r>
      <w:r w:rsidRPr="007F3F81">
        <w:rPr>
          <w:color w:val="000000"/>
        </w:rPr>
        <w:lastRenderedPageBreak/>
        <w:t xml:space="preserve">за предшествующие 3 календарных года или копии налоговых деклараций за </w:t>
      </w:r>
      <w:r w:rsidRPr="007F3F81">
        <w:rPr>
          <w:color w:val="000000"/>
          <w:spacing w:val="-6"/>
        </w:rPr>
        <w:t>предшествующие 3 календарных года (для индивидуальных предпринимателей</w:t>
      </w:r>
      <w:r w:rsidRPr="007F3F81">
        <w:rPr>
          <w:color w:val="000000"/>
        </w:rPr>
        <w:t>, а также организаций, применяющих упрощенную систему налогообложения) с отметкой или протоколом входного контроля территориального подразделения Федеральной налоговой службы по месту постановки на налоговый учет заявителя (для действующих ЦМИТ);</w:t>
      </w:r>
    </w:p>
    <w:p w:rsidR="008439A6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  <w:spacing w:val="-12"/>
        </w:rPr>
        <w:t>16)  сведения о среднесписочной численности работников за предшествующий</w:t>
      </w:r>
      <w:r w:rsidRPr="007F3F81">
        <w:rPr>
          <w:color w:val="000000"/>
        </w:rPr>
        <w:t xml:space="preserve"> календарный год по форме, утвержденной приказом Федеральной налоговой службы от 29 марта 2007 года № ММ-3-25/174@, с отметкой или протоколом входного контроля территориального подразделения Федеральной налоговой службы по месту постановки на налоговый учет заявителя (для действующих ЦМИТ)</w:t>
      </w:r>
      <w:r>
        <w:rPr>
          <w:color w:val="000000"/>
        </w:rPr>
        <w:t>;</w:t>
      </w:r>
    </w:p>
    <w:p w:rsidR="008439A6" w:rsidRPr="008439A6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439A6">
        <w:rPr>
          <w:color w:val="FF0000"/>
        </w:rPr>
        <w:t>17)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контрольный период по форме РСВ-1 ПФР, утвержденной постановлением Правления Пенсионного Фонда Российской Федерации от 16 января 2014 года № 2п, с отметкой или протоколом входного контроля территориального органа Пенсионного фонда Российской Федерации по месту регистрации заявителя.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14.  Для получения субсидии </w:t>
      </w:r>
      <w:r w:rsidRPr="007F3F81">
        <w:rPr>
          <w:bCs/>
          <w:color w:val="000000"/>
        </w:rPr>
        <w:t>заявитель</w:t>
      </w:r>
      <w:r w:rsidRPr="007F3F81">
        <w:rPr>
          <w:color w:val="000000"/>
        </w:rPr>
        <w:t xml:space="preserve"> вправе представить следующие документы: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1) выписку из Единого государственного реестра юридических лиц </w:t>
      </w:r>
      <w:r w:rsidRPr="007F3F81">
        <w:rPr>
          <w:color w:val="000000"/>
          <w:spacing w:val="-10"/>
        </w:rPr>
        <w:t>(ЕГРЮЛ) и Единого государственного реестра индивидуальных предпринимателей</w:t>
      </w:r>
      <w:r w:rsidRPr="007F3F81">
        <w:rPr>
          <w:color w:val="000000"/>
        </w:rPr>
        <w:t xml:space="preserve"> (ЕГРИП), выданную не ранее чем за три месяца до дня подачи конкурсной документации;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2)  копию свидетельства о государственной регистрации права на объект недвижимого имущества, подтверждающее наличие помещений для размещения оборудования в ЦМИТ;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3) копии документов, подтверждающих соответствие оборудования ЦМИТ санитарно-техническим требованиям размещения и использования </w:t>
      </w:r>
      <w:r w:rsidRPr="007F3F81">
        <w:rPr>
          <w:color w:val="000000"/>
        </w:rPr>
        <w:br/>
        <w:t>в помещении ЦМИТ (сертификаты соответствия).</w:t>
      </w:r>
    </w:p>
    <w:p w:rsidR="008439A6" w:rsidRPr="007F3F81" w:rsidRDefault="008439A6" w:rsidP="008439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color w:val="000000"/>
        </w:rPr>
        <w:t xml:space="preserve"> 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самостоятельно запрашивает документы, указанные 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hyperlink r:id="rId8" w:history="1">
        <w:r w:rsidRPr="007F3F81">
          <w:rPr>
            <w:rFonts w:ascii="Times New Roman" w:hAnsi="Times New Roman" w:cs="Times New Roman"/>
            <w:color w:val="000000"/>
            <w:sz w:val="28"/>
            <w:szCs w:val="28"/>
          </w:rPr>
          <w:t>подпунктах</w:t>
        </w:r>
      </w:hyperlink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 1 – 3 настоящего пункта, если заявитель не представил их по собственной инициативе.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15.  Конкурсная документация должна быть заверена в установленном федеральным законом порядке и сброшюрована в одну папку</w:t>
      </w:r>
    </w:p>
    <w:p w:rsidR="008439A6" w:rsidRPr="007F3F81" w:rsidRDefault="008439A6" w:rsidP="00924B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16.  </w:t>
      </w:r>
      <w:r w:rsidRPr="007F3F81">
        <w:rPr>
          <w:bCs/>
          <w:color w:val="000000"/>
        </w:rPr>
        <w:t>Заявитель</w:t>
      </w:r>
      <w:r w:rsidRPr="007F3F81">
        <w:rPr>
          <w:color w:val="000000"/>
        </w:rPr>
        <w:t xml:space="preserve"> вправе внести изменения или отозвать конкурную документацию, уведомив министерство в письменной форме, но не позднее, чем за </w:t>
      </w:r>
      <w:r w:rsidR="00924BE5" w:rsidRPr="00924BE5">
        <w:rPr>
          <w:color w:val="FF0000"/>
        </w:rPr>
        <w:t xml:space="preserve">20 календарных </w:t>
      </w:r>
      <w:r w:rsidRPr="00924BE5">
        <w:rPr>
          <w:color w:val="FF0000"/>
        </w:rPr>
        <w:t xml:space="preserve">дней </w:t>
      </w:r>
      <w:r w:rsidRPr="007F3F81">
        <w:rPr>
          <w:color w:val="000000"/>
        </w:rPr>
        <w:t xml:space="preserve">до дня проведения конкурса. Изменения </w:t>
      </w:r>
      <w:r w:rsidRPr="007F3F81">
        <w:rPr>
          <w:color w:val="000000"/>
        </w:rPr>
        <w:br/>
        <w:t>к конкурсной документации, внесенные заявителем, являются неотъемлемой ее частью</w:t>
      </w:r>
      <w:r w:rsidR="00924BE5" w:rsidRPr="00924BE5">
        <w:t xml:space="preserve"> </w:t>
      </w:r>
      <w:r w:rsidR="00924BE5" w:rsidRPr="00924BE5">
        <w:rPr>
          <w:color w:val="FF0000"/>
        </w:rPr>
        <w:t>и представляются в порядке, установленном пунктом 15 настоящего Порядка</w:t>
      </w:r>
      <w:r w:rsidRPr="00924BE5">
        <w:rPr>
          <w:color w:val="FF0000"/>
        </w:rPr>
        <w:t>.</w:t>
      </w:r>
      <w:r w:rsidRPr="007F3F81">
        <w:rPr>
          <w:color w:val="000000"/>
        </w:rPr>
        <w:t xml:space="preserve"> При неоднократном внесении изменений в конкурсную </w:t>
      </w:r>
      <w:r w:rsidRPr="007F3F81">
        <w:rPr>
          <w:color w:val="000000"/>
        </w:rPr>
        <w:lastRenderedPageBreak/>
        <w:t>документацию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изменение, дата предоставления которого имеет более поздний срок.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Конкурсная документация, представленная на рассмотрение, возврату не подлежит и хранится в министерстве в течение пяти лет.</w:t>
      </w:r>
    </w:p>
    <w:p w:rsidR="008439A6" w:rsidRPr="007F3F81" w:rsidRDefault="008439A6" w:rsidP="008439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439A6" w:rsidRPr="007F3F81" w:rsidRDefault="008439A6" w:rsidP="008439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b/>
          <w:color w:val="000000"/>
          <w:sz w:val="28"/>
          <w:szCs w:val="28"/>
        </w:rPr>
        <w:t>IV. Порядок проведения конкурса</w:t>
      </w:r>
    </w:p>
    <w:p w:rsidR="008439A6" w:rsidRPr="007F3F81" w:rsidRDefault="008439A6" w:rsidP="008439A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17. Организацию и проведение конкурса осуществляет министерство, которое последовательно: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1)  издает распоряжение о проведении конкурса;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  <w:spacing w:val="-8"/>
        </w:rPr>
        <w:t>2)  готовит извещение о проведении конкурса и публикует соответствующее</w:t>
      </w:r>
      <w:r w:rsidRPr="007F3F81">
        <w:rPr>
          <w:color w:val="000000"/>
        </w:rPr>
        <w:t xml:space="preserve"> извещение в информационно-телекоммуникационной сети «Интернет» на официальном сайте Правительства Архангельской области </w:t>
      </w:r>
      <w:hyperlink r:id="rId9" w:history="1">
        <w:r w:rsidRPr="007F3F81">
          <w:rPr>
            <w:color w:val="000000"/>
          </w:rPr>
          <w:t>www.dvinaland.ru</w:t>
        </w:r>
      </w:hyperlink>
      <w:r w:rsidRPr="007F3F81">
        <w:rPr>
          <w:color w:val="000000"/>
        </w:rPr>
        <w:t xml:space="preserve"> и сайте малого и среднего предпринимательства Архангельской области </w:t>
      </w:r>
      <w:hyperlink r:id="rId10" w:history="1">
        <w:r w:rsidRPr="007F3F81">
          <w:rPr>
            <w:color w:val="000000"/>
          </w:rPr>
          <w:t>www.msp29.ru</w:t>
        </w:r>
      </w:hyperlink>
      <w:r>
        <w:rPr>
          <w:color w:val="000000"/>
        </w:rPr>
        <w:t>;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3)  осуществляет прием конкурсной документации;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4)  проверяет конкурсную документацию на соответствие требованиям, предусмотренным пунктами 13 и 15 настоящего Порядка;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5)  запрашивает сведения, указанные </w:t>
      </w:r>
      <w:r w:rsidRPr="00924BE5">
        <w:rPr>
          <w:color w:val="FF0000"/>
        </w:rPr>
        <w:t xml:space="preserve">в </w:t>
      </w:r>
      <w:r w:rsidR="00924BE5" w:rsidRPr="00924BE5">
        <w:rPr>
          <w:color w:val="FF0000"/>
        </w:rPr>
        <w:t>подпункте 6</w:t>
      </w:r>
      <w:r w:rsidRPr="00924BE5">
        <w:rPr>
          <w:color w:val="FF0000"/>
        </w:rPr>
        <w:t xml:space="preserve"> </w:t>
      </w:r>
      <w:r w:rsidRPr="007F3F81">
        <w:rPr>
          <w:color w:val="000000"/>
        </w:rPr>
        <w:t xml:space="preserve">пункта 7 настоящего Порядка, в том числе с использованием единой системы </w:t>
      </w:r>
      <w:r w:rsidRPr="007F3F81">
        <w:rPr>
          <w:color w:val="000000"/>
          <w:spacing w:val="-8"/>
        </w:rPr>
        <w:t>межведомственного электронного взаимодействия и Архангельской региональной</w:t>
      </w:r>
      <w:r w:rsidRPr="007F3F81">
        <w:rPr>
          <w:color w:val="000000"/>
        </w:rPr>
        <w:t xml:space="preserve"> системы межведомственного электронного взаимодействия:</w:t>
      </w:r>
    </w:p>
    <w:p w:rsidR="008439A6" w:rsidRPr="00285A98" w:rsidRDefault="008439A6" w:rsidP="008439A6">
      <w:pPr>
        <w:ind w:firstLine="709"/>
        <w:jc w:val="both"/>
        <w:rPr>
          <w:color w:val="FF0000"/>
          <w:sz w:val="22"/>
          <w:szCs w:val="22"/>
        </w:rPr>
      </w:pPr>
      <w:r w:rsidRPr="007F3F81">
        <w:rPr>
          <w:color w:val="000000"/>
        </w:rPr>
        <w:t>а)  </w:t>
      </w:r>
      <w:r w:rsidRPr="00285A98">
        <w:rPr>
          <w:color w:val="FF0000"/>
        </w:rPr>
        <w:t xml:space="preserve">от Пенсионного фонда Российской Федерации об отсутствии задолженности по обязательным страховым взносам, пеням, штрафам </w:t>
      </w:r>
      <w:r w:rsidRPr="00285A98">
        <w:rPr>
          <w:color w:val="FF0000"/>
        </w:rPr>
        <w:br/>
        <w:t>в Пенсионный фонд Российской Федерации;</w:t>
      </w:r>
    </w:p>
    <w:p w:rsidR="008439A6" w:rsidRPr="007F3F81" w:rsidRDefault="008439A6" w:rsidP="008439A6">
      <w:pPr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б)  от территориального органа Федеральной налоговой службы об отсутствии просроченной задолженности по налогам, сборам, задолженности по иным обязательным платежам в бюджеты бюджетной системы Российской Федерации (за исключением пени и штрафов, сумм, на которые предоставлены отсрочка, рассрочка, инвестиционный налоговый кредит </w:t>
      </w:r>
      <w:r w:rsidRPr="007F3F81">
        <w:rPr>
          <w:color w:val="000000"/>
        </w:rPr>
        <w:br/>
        <w:t xml:space="preserve">в соответствии с законодательством Российской Федерации о налогах </w:t>
      </w:r>
      <w:r w:rsidRPr="007F3F81">
        <w:rPr>
          <w:color w:val="000000"/>
        </w:rPr>
        <w:br/>
        <w:t xml:space="preserve"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</w:t>
      </w:r>
      <w:r w:rsidRPr="007F3F81">
        <w:rPr>
          <w:color w:val="000000"/>
          <w:spacing w:val="-6"/>
        </w:rPr>
        <w:t>исполненной или которые признаны безнадежными к взысканию в соответствии с законодательством Российской Федерации о налогах и сборах);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в)  от Фонда социального страхования Российской Федерации об отсутствии задолженности по обязательным страховым взносам, пеням, штрафам в Фонд социального страхования Российской Федерации;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6)  самостоятельно запрашивает информацию: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а) у органов местного самоуправления муниципальных образований </w:t>
      </w:r>
      <w:r w:rsidRPr="007F3F81">
        <w:rPr>
          <w:color w:val="000000"/>
          <w:spacing w:val="-12"/>
        </w:rPr>
        <w:t>Архангельской области о деятельности заявителя (участие в конкурсных процедурах</w:t>
      </w:r>
      <w:r w:rsidRPr="007F3F81">
        <w:rPr>
          <w:color w:val="000000"/>
        </w:rPr>
        <w:t xml:space="preserve">, участие в социальных проектах, наличие фактов существенного </w:t>
      </w:r>
      <w:r w:rsidRPr="007F3F81">
        <w:rPr>
          <w:color w:val="000000"/>
          <w:spacing w:val="-8"/>
        </w:rPr>
        <w:t>нарушения условий договоров с муниципальными образованиями Архангельской</w:t>
      </w:r>
      <w:r w:rsidRPr="007F3F81">
        <w:rPr>
          <w:color w:val="000000"/>
        </w:rPr>
        <w:t xml:space="preserve"> области); 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lastRenderedPageBreak/>
        <w:t xml:space="preserve">б)  с использованием официального специализированного ресурса </w:t>
      </w:r>
      <w:r w:rsidRPr="007F3F81">
        <w:rPr>
          <w:color w:val="000000"/>
        </w:rPr>
        <w:br/>
        <w:t xml:space="preserve">в информационно-телекоммуникационной сети «Интернет» (kad.arbitr.ru) «Картотека арбитражных дел» (далее – специализированный ресурс) для установления факта нахождения заявителя в стадии реорганизации, ликвидации или банкротства, а также факта, что его деятельность не приостановлена в соответствии с законодательством Российской Федерации. Информация со специализированного ресурса по заявителю приобщается </w:t>
      </w:r>
      <w:r w:rsidRPr="007F3F81">
        <w:rPr>
          <w:color w:val="000000"/>
        </w:rPr>
        <w:br/>
        <w:t>к конкурсной документации;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в)  с использованием официального специализированного ресурса </w:t>
      </w:r>
      <w:r w:rsidRPr="007F3F81">
        <w:rPr>
          <w:color w:val="000000"/>
        </w:rPr>
        <w:br/>
      </w:r>
      <w:r w:rsidRPr="007F3F81">
        <w:rPr>
          <w:color w:val="000000"/>
          <w:spacing w:val="-8"/>
        </w:rPr>
        <w:t>в информационно-телекоммуникационной сети «Интернет» (</w:t>
      </w:r>
      <w:hyperlink r:id="rId11" w:history="1">
        <w:r w:rsidRPr="007F3F81">
          <w:rPr>
            <w:color w:val="000000"/>
            <w:spacing w:val="-8"/>
          </w:rPr>
          <w:t>http://fssprus.ru/iss/Ip</w:t>
        </w:r>
      </w:hyperlink>
      <w:r w:rsidRPr="007F3F81">
        <w:rPr>
          <w:color w:val="000000"/>
          <w:spacing w:val="-8"/>
        </w:rPr>
        <w:t>)</w:t>
      </w:r>
      <w:r w:rsidRPr="007F3F81">
        <w:rPr>
          <w:color w:val="000000"/>
        </w:rPr>
        <w:t xml:space="preserve"> «Банк данных исполнительных производств» для установления факта наличия или отсутствия сведений о </w:t>
      </w:r>
      <w:r w:rsidRPr="007F3F81">
        <w:rPr>
          <w:color w:val="000000"/>
          <w:spacing w:val="-6"/>
        </w:rPr>
        <w:t>неоконченных</w:t>
      </w:r>
      <w:r w:rsidRPr="007F3F81">
        <w:rPr>
          <w:color w:val="000000"/>
        </w:rPr>
        <w:t xml:space="preserve"> исполнительных производствах в отношении заявителя физического лица или юридического лица в общей сумме более 10 тыс. рублей. Информация с официального специализированного ресурса в информационно-телекоммуникационной сети «Интернет» (</w:t>
      </w:r>
      <w:hyperlink r:id="rId12" w:history="1">
        <w:r w:rsidRPr="007F3F81">
          <w:rPr>
            <w:color w:val="000000"/>
          </w:rPr>
          <w:t>http://fssprus.ru/iss/Ip</w:t>
        </w:r>
      </w:hyperlink>
      <w:r w:rsidRPr="007F3F81">
        <w:rPr>
          <w:color w:val="000000"/>
        </w:rPr>
        <w:t>) «Банк данных исполнительных производств» по заявителю приобщается к конкурсной документации;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7)  проводит оценку эффективности реализации проекта на основании методики проведения оценки показателей результативности реализации </w:t>
      </w:r>
      <w:r w:rsidRPr="007F3F81">
        <w:rPr>
          <w:color w:val="000000"/>
          <w:spacing w:val="-8"/>
        </w:rPr>
        <w:t>мероприятия по созданию и (или) обеспечению деятельности центра молодежного</w:t>
      </w:r>
      <w:r w:rsidRPr="007F3F81">
        <w:rPr>
          <w:color w:val="000000"/>
        </w:rPr>
        <w:t xml:space="preserve"> </w:t>
      </w:r>
      <w:r w:rsidRPr="007F3F81">
        <w:rPr>
          <w:color w:val="000000"/>
          <w:spacing w:val="-8"/>
        </w:rPr>
        <w:t>инновационного творчества по форме согласно приложению № 4 к настоящему</w:t>
      </w:r>
      <w:r w:rsidRPr="007F3F81">
        <w:rPr>
          <w:color w:val="000000"/>
        </w:rPr>
        <w:t xml:space="preserve"> Порядку;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8)  в течение пяти рабочих дней со дня получения конкурсной документации направляет ее копии на рассмотрение не менее чем трем экспертам, указанным в пункте 18 настоящего Порядка, для подготовки экспертных заключений о целесообразности создания или обеспечения деятельности ЦМИТ;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9)  в течение пяти рабочих дней со дня получения экспертных заключений: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а) готовит материалы и выносит их на рассмотрение конкурсной комисси</w:t>
      </w:r>
      <w:r>
        <w:rPr>
          <w:color w:val="000000"/>
        </w:rPr>
        <w:t>ей</w:t>
      </w:r>
      <w:r w:rsidRPr="007F3F81">
        <w:rPr>
          <w:color w:val="000000"/>
        </w:rPr>
        <w:t>;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б) оповещает членов конкурсной комиссии и приглашенных о дне, времени и месте проведения заседания конкурсной комиссии;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  <w:spacing w:val="-4"/>
        </w:rPr>
        <w:t>в)  осуществляет организационно-техническое обеспечение деятельности</w:t>
      </w:r>
      <w:r w:rsidRPr="007F3F81">
        <w:rPr>
          <w:color w:val="000000"/>
        </w:rPr>
        <w:t xml:space="preserve"> конкурсной комиссии.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18.  Экспертами являются представители министерства и (или) исполнительных </w:t>
      </w:r>
      <w:r w:rsidRPr="007F3F81">
        <w:rPr>
          <w:color w:val="000000"/>
          <w:spacing w:val="-10"/>
        </w:rPr>
        <w:t>органов государственной власти Архангельской области,</w:t>
      </w:r>
      <w:r w:rsidRPr="007F3F81">
        <w:rPr>
          <w:color w:val="000000"/>
        </w:rPr>
        <w:t xml:space="preserve"> инфраструктуры развития инновационной деятельности в </w:t>
      </w:r>
      <w:r w:rsidRPr="007F3F81">
        <w:rPr>
          <w:color w:val="000000"/>
          <w:spacing w:val="-10"/>
        </w:rPr>
        <w:t>Архангельской</w:t>
      </w:r>
      <w:r w:rsidRPr="007F3F81">
        <w:rPr>
          <w:color w:val="000000"/>
        </w:rPr>
        <w:t xml:space="preserve"> области, научных, образовательных, научно-производственных организаций, осуществляющих свою деятельность на территории Архангельской области, </w:t>
      </w:r>
      <w:r w:rsidRPr="007F3F81">
        <w:rPr>
          <w:color w:val="000000"/>
          <w:spacing w:val="-12"/>
        </w:rPr>
        <w:t>представители общественных объединений малого и среднего предпринимательства</w:t>
      </w:r>
      <w:r w:rsidRPr="007F3F81">
        <w:rPr>
          <w:color w:val="000000"/>
        </w:rPr>
        <w:t xml:space="preserve"> Архангельской области.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  <w:spacing w:val="-6"/>
        </w:rPr>
        <w:t>Экспертное заключение составляется по форме согласно приложению № 5</w:t>
      </w:r>
      <w:r w:rsidRPr="007F3F81">
        <w:rPr>
          <w:color w:val="000000"/>
        </w:rPr>
        <w:t xml:space="preserve"> к настоящему Порядку и подписывается экспертами. Максимальный срок рассмотрения и представления экспертных заключений в министерство </w:t>
      </w:r>
      <w:r w:rsidRPr="007F3F81">
        <w:rPr>
          <w:color w:val="000000"/>
        </w:rPr>
        <w:lastRenderedPageBreak/>
        <w:t>составляет 10 рабочих дней со дня передачи копии конкурсной документации на экспертизу. Эксперты вправе осуществлять выезд на место для визуального осмотра приобретенного оборудования.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Конкурсная документация с экспертными заключениями и оценкой эффективности реализации выносятся на рассмотрение комиссии.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19.  Министерство не допускает заявителя к участию в конкурсе </w:t>
      </w:r>
      <w:r w:rsidRPr="007F3F81">
        <w:rPr>
          <w:color w:val="000000"/>
        </w:rPr>
        <w:br/>
        <w:t>в следующих случаях: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1)  представление конкурсной документации с нарушением срока, указанного в извещении о проведении конкурса;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2) представление конкурсной документации, оформление которой не соответствует требованиям, предусмотренным </w:t>
      </w:r>
      <w:hyperlink r:id="rId13" w:history="1">
        <w:r w:rsidRPr="007F3F81">
          <w:rPr>
            <w:color w:val="000000"/>
          </w:rPr>
          <w:t xml:space="preserve">пунктами </w:t>
        </w:r>
      </w:hyperlink>
      <w:r w:rsidRPr="007F3F81">
        <w:rPr>
          <w:color w:val="000000"/>
        </w:rPr>
        <w:t>13</w:t>
      </w:r>
      <w:hyperlink w:anchor="Par22" w:history="1"/>
      <w:r w:rsidRPr="007F3F81">
        <w:rPr>
          <w:color w:val="000000"/>
        </w:rPr>
        <w:t xml:space="preserve"> и 15 настоящего Порядка;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3)  представление конкурсной документации не в полном объеме;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  <w:spacing w:val="-6"/>
        </w:rPr>
        <w:t>4)  представление конкурсной документации, содержащей недостоверные</w:t>
      </w:r>
      <w:r w:rsidRPr="007F3F81">
        <w:rPr>
          <w:color w:val="000000"/>
        </w:rPr>
        <w:t xml:space="preserve"> сведения;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5)  несоответствие заявителя требованиям, установленным пунктом 7 настоящего Порядка;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6)  несоответствие ЦМИТ требованиям, установленным пунктом 8 настоящего Порядка.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Заявитель вправе подать только одну конкурсную документацию для участия в конкурсе.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F3F81">
        <w:rPr>
          <w:color w:val="000000"/>
        </w:rPr>
        <w:t xml:space="preserve">В случаях, указанных подпунктах 1 – 6 настоящего пункта, министерство принимает решение о недопущении заявителя к участию </w:t>
      </w:r>
      <w:r w:rsidRPr="007F3F81">
        <w:rPr>
          <w:color w:val="000000"/>
        </w:rPr>
        <w:br/>
        <w:t xml:space="preserve">в конкурсе, которое направляется заявителю в течение трех рабочих дней </w:t>
      </w:r>
      <w:r w:rsidRPr="007F3F81">
        <w:rPr>
          <w:color w:val="000000"/>
        </w:rPr>
        <w:br/>
        <w:t>со дня принятия указанного решения.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F3F81">
        <w:rPr>
          <w:color w:val="000000"/>
        </w:rPr>
        <w:t>Решение министерства о недопущении заявителя к участию в конкурсе может быть обжаловано заявителем в установленном законодательством Российской Федерации порядке.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F3F81">
        <w:rPr>
          <w:color w:val="000000"/>
        </w:rPr>
        <w:t>Конкурс, в котором участвует только один участник, признается состоявшимся.</w:t>
      </w:r>
    </w:p>
    <w:p w:rsidR="008439A6" w:rsidRPr="007F3F81" w:rsidRDefault="008439A6" w:rsidP="008439A6">
      <w:pPr>
        <w:tabs>
          <w:tab w:val="left" w:pos="6096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F3F81">
        <w:rPr>
          <w:color w:val="000000"/>
        </w:rPr>
        <w:t xml:space="preserve">20.  Состав конкурсной комиссии утверждается распоряжением министерства. 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области, а также </w:t>
      </w:r>
      <w:r w:rsidRPr="007F3F81">
        <w:rPr>
          <w:color w:val="000000"/>
          <w:spacing w:val="-6"/>
        </w:rPr>
        <w:t>представителя Архангельского областного Собрания депутатов, представителей</w:t>
      </w:r>
      <w:r w:rsidRPr="007F3F81">
        <w:rPr>
          <w:color w:val="000000"/>
        </w:rPr>
        <w:t xml:space="preserve"> </w:t>
      </w:r>
      <w:r w:rsidRPr="007F3F81">
        <w:rPr>
          <w:color w:val="000000"/>
          <w:spacing w:val="-8"/>
        </w:rPr>
        <w:t>организаций инфраструктуры поддержки малого и среднего предпринимательства</w:t>
      </w:r>
      <w:r w:rsidRPr="007F3F81">
        <w:rPr>
          <w:color w:val="000000"/>
        </w:rPr>
        <w:t xml:space="preserve"> Архангельской области, представителей общественных объединений малого и среднего предпринимательства Архангельской области, представителя Отделения Пенсионного фонда Российской Федерации по Архангельской области, представителя Управления Федеральной налоговой службы России </w:t>
      </w:r>
      <w:r w:rsidRPr="007F3F81">
        <w:rPr>
          <w:color w:val="000000"/>
          <w:spacing w:val="-8"/>
        </w:rPr>
        <w:t>по Архангельской области и Ненецкому автономному округу, представителей</w:t>
      </w:r>
      <w:r w:rsidRPr="007F3F81">
        <w:rPr>
          <w:color w:val="000000"/>
        </w:rPr>
        <w:t xml:space="preserve"> экспертного и научного сообщества Архангельской области, представителя Молодежного правительства Архангельской области (по согласованию).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F3F81">
        <w:rPr>
          <w:color w:val="000000"/>
        </w:rPr>
        <w:t xml:space="preserve">Председателем комиссии является министр экономического развития Архангельской области, заместителем председателя комиссии – заместитель </w:t>
      </w:r>
      <w:r w:rsidRPr="007F3F81">
        <w:rPr>
          <w:color w:val="000000"/>
        </w:rPr>
        <w:lastRenderedPageBreak/>
        <w:t xml:space="preserve">министра экономического развития Архангельской области, секретарем – государственный гражданский служащий министерства. 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F3F81">
        <w:rPr>
          <w:color w:val="000000"/>
        </w:rPr>
        <w:t xml:space="preserve">Заседание конкурсной комиссии считается правомочным, если в нем принимает участие более половины членов комиссии. 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F3F81">
        <w:rPr>
          <w:color w:val="000000"/>
          <w:spacing w:val="-8"/>
        </w:rPr>
        <w:t>В случае отсутствия кворума заседание конкурсной комиссии переносится</w:t>
      </w:r>
      <w:r w:rsidRPr="007F3F81">
        <w:rPr>
          <w:color w:val="000000"/>
        </w:rPr>
        <w:t xml:space="preserve"> на другой день.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F3F81">
        <w:rPr>
          <w:color w:val="000000"/>
        </w:rPr>
        <w:t xml:space="preserve">Заседания конкурсной комиссии проводит председатель конкурсной </w:t>
      </w:r>
      <w:r w:rsidRPr="007F3F81">
        <w:rPr>
          <w:color w:val="000000"/>
          <w:spacing w:val="-8"/>
        </w:rPr>
        <w:t>комиссии, а в его отсутствие – заместитель председателя конкурсной комиссии.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F3F81">
        <w:rPr>
          <w:color w:val="000000"/>
        </w:rPr>
        <w:t xml:space="preserve">Конкурсная комиссия имеет право по согласованию привлекать для </w:t>
      </w:r>
      <w:r w:rsidRPr="007F3F81">
        <w:rPr>
          <w:color w:val="000000"/>
          <w:spacing w:val="-8"/>
        </w:rPr>
        <w:t>получения консультаций специалистов исполнительных органов государственной</w:t>
      </w:r>
      <w:r w:rsidRPr="007F3F81">
        <w:rPr>
          <w:color w:val="000000"/>
        </w:rPr>
        <w:t xml:space="preserve"> власти Архангельской области, органов местного самоуправления муниципальных образований Архангельской области, территориальных органов федеральных органов исполнительной власти по Архангельской области, организаций.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F3F81">
        <w:rPr>
          <w:color w:val="000000"/>
        </w:rPr>
        <w:t xml:space="preserve">Заявитель вправе присутствовать на заседании конкурсной комиссии </w:t>
      </w:r>
      <w:r w:rsidRPr="007F3F81">
        <w:rPr>
          <w:color w:val="000000"/>
        </w:rPr>
        <w:br/>
        <w:t>и давать пояснения при рассмотрении своей конкурсной документации.</w:t>
      </w:r>
    </w:p>
    <w:p w:rsidR="008439A6" w:rsidRPr="007F3F81" w:rsidRDefault="008439A6" w:rsidP="008439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21.  На заседании конкурсной комиссии озвучиваются заключения экспертов, осуществляется присуждение проектам порядковых номеров </w:t>
      </w:r>
      <w:r w:rsidRPr="007F3F81">
        <w:rPr>
          <w:color w:val="000000"/>
        </w:rPr>
        <w:br/>
        <w:t>и их сопоставление в соответствии с оценкой эффективности реализации проекта.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22. Итоги заседания конкурсной комиссии оформляются протоколом.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23. Министерство в течение 10 рабочих дней со дня проведения заседания конкурсной комиссии размещает протокол в информационно-</w:t>
      </w:r>
      <w:r w:rsidRPr="007F3F81">
        <w:rPr>
          <w:color w:val="000000"/>
          <w:spacing w:val="-14"/>
        </w:rPr>
        <w:t>телекоммуникационной сети «Интернет» на сайтах www.dvinaland.ru и www.msp29.ru.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  <w:spacing w:val="-8"/>
        </w:rPr>
        <w:t>24.  На основании протокола заседания конкурсной комиссии министерство</w:t>
      </w:r>
      <w:r w:rsidRPr="007F3F81">
        <w:rPr>
          <w:color w:val="000000"/>
        </w:rPr>
        <w:t xml:space="preserve"> принимает решение о победителях конкурса и размере субсидии.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Выписки из протокола заседания конкурсной комиссии направляются министерством заявителям по их письменному запросу.</w:t>
      </w:r>
    </w:p>
    <w:p w:rsidR="008439A6" w:rsidRPr="007F3F81" w:rsidRDefault="008439A6" w:rsidP="008439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>25.  Министерство на основании протокола заседания конкурсной комиссии принимает решение об отказе в предоставлении субсидии по следующим основаниям: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1) проект заявителя набрал менее 60 баллов по результатам оценки </w:t>
      </w:r>
      <w:r w:rsidRPr="007F3F81">
        <w:rPr>
          <w:color w:val="000000"/>
          <w:spacing w:val="-6"/>
        </w:rPr>
        <w:t>эффективности реализации проектов, проводимой министерством в соответствии</w:t>
      </w:r>
      <w:r w:rsidRPr="007F3F81">
        <w:rPr>
          <w:color w:val="000000"/>
        </w:rPr>
        <w:t xml:space="preserve"> с подпунктом 7 пункта 17 настоящего Порядка;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2)  проект заявителя не рекомендован на предоставление субсидии большинством экспертов по результатам экспертных заключений.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26.  В случае если лимит бюджетных ассигнований на предоставление субсидий не позволяет предоставить субсидии всем победителям конкурса, проекты которых прошли конкурс, министерство принимает решение </w:t>
      </w:r>
      <w:r w:rsidRPr="007F3F81">
        <w:rPr>
          <w:color w:val="000000"/>
        </w:rPr>
        <w:br/>
        <w:t>о предоставлении субсидий победителям конкурса, соответствующим следующим критериям в указанной очередности: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1)  конкурсная документация которых набрала наибольшее количество баллов;</w:t>
      </w:r>
    </w:p>
    <w:p w:rsidR="008439A6" w:rsidRPr="007F3F81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2)  конкурсная документация которых подана ранее других.</w:t>
      </w:r>
    </w:p>
    <w:p w:rsidR="008439A6" w:rsidRDefault="008439A6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При этом каждый следующий критерий используется в случае, если </w:t>
      </w:r>
      <w:bookmarkStart w:id="1" w:name="Закладка"/>
      <w:r w:rsidRPr="007F3F81">
        <w:rPr>
          <w:color w:val="000000"/>
        </w:rPr>
        <w:lastRenderedPageBreak/>
        <w:t>применение предыдущего критерия не позволило определить количество победителей конкурса.</w:t>
      </w:r>
      <w:bookmarkEnd w:id="1"/>
      <w:r w:rsidRPr="007F3F81">
        <w:rPr>
          <w:color w:val="000000"/>
        </w:rPr>
        <w:t xml:space="preserve"> </w:t>
      </w:r>
    </w:p>
    <w:p w:rsidR="00285A98" w:rsidRPr="007F3F81" w:rsidRDefault="00285A98" w:rsidP="008439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85A98" w:rsidRPr="007F3F81" w:rsidRDefault="00285A98" w:rsidP="00285A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b/>
          <w:color w:val="000000"/>
          <w:sz w:val="28"/>
          <w:szCs w:val="28"/>
        </w:rPr>
        <w:t>V. Порядок предоставления субсидий победителям конкурса</w:t>
      </w:r>
    </w:p>
    <w:p w:rsidR="00285A98" w:rsidRPr="007F3F81" w:rsidRDefault="00285A98" w:rsidP="00285A98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7F3F81">
        <w:rPr>
          <w:b/>
          <w:color w:val="000000"/>
        </w:rPr>
        <w:t xml:space="preserve">и осуществления контроля за использованием субсидий </w:t>
      </w:r>
    </w:p>
    <w:p w:rsidR="00285A98" w:rsidRPr="007F3F81" w:rsidRDefault="00285A98" w:rsidP="00285A98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</w:p>
    <w:p w:rsidR="00285A98" w:rsidRPr="007F3F81" w:rsidRDefault="00285A98" w:rsidP="00285A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27.  На основании решения, указанного в абзаце первом пункта 24 настоящего Порядка, министерство издает распоряжение о предоставлении субсидии победителям конкурса (далее – распоряжение).</w:t>
      </w:r>
    </w:p>
    <w:p w:rsidR="00285A98" w:rsidRPr="007F3F81" w:rsidRDefault="00285A98" w:rsidP="00285A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На основании распоряжения с каждым из победителей  конкурса министерство заключает договор о предоставлении субсидии (далее – договор).</w:t>
      </w:r>
    </w:p>
    <w:p w:rsidR="00285A98" w:rsidRPr="007F3F81" w:rsidRDefault="00285A98" w:rsidP="00285A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Обязательным условием предоставления субсидии, включаемым 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br/>
        <w:t>в договор о предоставлении субсидии, является согласие победителей на осуществление министерством и органами государственного финансового контроля Архангельской области проверок соблюдения получателями субсидии условий, целей и порядка предоставления субсидии, а также  запрет приобретения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операций.</w:t>
      </w:r>
    </w:p>
    <w:p w:rsidR="00285A98" w:rsidRPr="007F3F81" w:rsidRDefault="00285A98" w:rsidP="00285A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В договоре указываются сроки предоставления документов, указанных в подпунктах 8 – 14 пункта 13 настоящего Порядка, для вновь создаваемых ЦМИТ.     </w:t>
      </w:r>
    </w:p>
    <w:p w:rsidR="00285A98" w:rsidRPr="00793393" w:rsidRDefault="00285A98" w:rsidP="00285A9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F3F81">
        <w:rPr>
          <w:color w:val="000000"/>
        </w:rPr>
        <w:t>28.  </w:t>
      </w:r>
      <w:r w:rsidRPr="00793393">
        <w:rPr>
          <w:color w:val="000000"/>
        </w:rPr>
        <w:t xml:space="preserve">Министерство перечисляет средства областного бюджета на расчетный счет победителя в сроки, указанные в договоре, после доведения лимитов бюджетных обязательств и предельных объемов финансирования </w:t>
      </w:r>
      <w:r w:rsidRPr="00793393">
        <w:rPr>
          <w:color w:val="000000"/>
        </w:rPr>
        <w:br/>
        <w:t>из федерального бюджета.</w:t>
      </w:r>
    </w:p>
    <w:p w:rsidR="00285A98" w:rsidRPr="00793393" w:rsidRDefault="00285A98" w:rsidP="00285A9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793393">
        <w:rPr>
          <w:color w:val="000000"/>
          <w:shd w:val="clear" w:color="auto" w:fill="FFFFFF"/>
        </w:rPr>
        <w:t>Договор должен быть заключен не позднее 20 декабря текущего года.</w:t>
      </w:r>
    </w:p>
    <w:p w:rsidR="00285A98" w:rsidRDefault="00285A98" w:rsidP="00285A98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793393">
        <w:rPr>
          <w:color w:val="000000"/>
          <w:shd w:val="clear" w:color="auto" w:fill="FFFFFF"/>
        </w:rPr>
        <w:t xml:space="preserve">В случае если по истечении установленного срока договор не был </w:t>
      </w:r>
      <w:r w:rsidRPr="00793393">
        <w:rPr>
          <w:color w:val="000000"/>
          <w:spacing w:val="-8"/>
          <w:shd w:val="clear" w:color="auto" w:fill="FFFFFF"/>
        </w:rPr>
        <w:t>подписан победителем конкурса, обязательства министерства по предоставлению</w:t>
      </w:r>
      <w:r w:rsidRPr="00793393">
        <w:rPr>
          <w:color w:val="000000"/>
          <w:shd w:val="clear" w:color="auto" w:fill="FFFFFF"/>
        </w:rPr>
        <w:t xml:space="preserve"> субсидии данному победителю конкурса прекращаются. Право получения субсидии предоставляется следующему в итоговом рейтинге победителю конкурса. В данном случае договор со следующим в итоговом рейтинге победителем конкурса должен быть заключен не позднее 27 декабря текущего года.</w:t>
      </w:r>
    </w:p>
    <w:p w:rsidR="00285A98" w:rsidRPr="007F3F81" w:rsidRDefault="00285A98" w:rsidP="00285A98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 w:rsidRPr="007F3F81">
        <w:rPr>
          <w:color w:val="000000"/>
          <w:spacing w:val="-6"/>
        </w:rPr>
        <w:t>29.  Министерство осуществляет учет победителей, получивших субсидии.</w:t>
      </w:r>
    </w:p>
    <w:p w:rsidR="00285A98" w:rsidRPr="007F3F81" w:rsidRDefault="00285A98" w:rsidP="00285A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  <w:spacing w:val="-6"/>
        </w:rPr>
        <w:t>30.  Победители, в отношении которых принято решение о предоставлении</w:t>
      </w:r>
      <w:r w:rsidRPr="007F3F81">
        <w:rPr>
          <w:color w:val="000000"/>
        </w:rPr>
        <w:t xml:space="preserve"> субсидии, в течение 30 календарных дней со дня вступления в силу распоряжения представляют в министерство письменное обязательство субъекта малого и среднего предпринимательства – получателя поддержки об обеспечении взаимодействия с другими ЦМИТ Архангельской области </w:t>
      </w:r>
      <w:r w:rsidRPr="007F3F81">
        <w:rPr>
          <w:color w:val="000000"/>
        </w:rPr>
        <w:br/>
        <w:t>и Российской Федерации (в свободной форме).</w:t>
      </w:r>
    </w:p>
    <w:p w:rsidR="00285A98" w:rsidRPr="007F3F81" w:rsidRDefault="00285A98" w:rsidP="00285A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lastRenderedPageBreak/>
        <w:t xml:space="preserve">До заключения договора (для действующих ЦМИТ) или в течение полугода со дня заключения договора (для вновь создаваемых ЦМИТ) </w:t>
      </w:r>
      <w:r w:rsidRPr="007F3F81">
        <w:rPr>
          <w:color w:val="000000"/>
        </w:rPr>
        <w:br/>
        <w:t xml:space="preserve">о предоставлении субсидии заключается соглашение между Правительством Архангельской области и победителем об обеспечении функционирования </w:t>
      </w:r>
      <w:r w:rsidRPr="007F3F81">
        <w:rPr>
          <w:color w:val="000000"/>
        </w:rPr>
        <w:br/>
        <w:t>и оказания ЦМИТ предусмотренных услуг в течение не менее 10 лет со дня получения субсидии на создание ЦМИТ.</w:t>
      </w:r>
    </w:p>
    <w:p w:rsidR="00285A98" w:rsidRPr="007F3F81" w:rsidRDefault="00285A98" w:rsidP="00285A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Победители, не выполнившие в срок требования, предусмотренные настоящим пунктом, утрачивают право на получение субсидии. </w:t>
      </w:r>
    </w:p>
    <w:p w:rsidR="00285A98" w:rsidRPr="007F3F81" w:rsidRDefault="00285A98" w:rsidP="00285A9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pacing w:val="-8"/>
          <w:sz w:val="28"/>
          <w:szCs w:val="28"/>
        </w:rPr>
        <w:t>31.  Победитель ежеквартально, не позднее 10-го числа месяца, следующего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 за отчетным кварталом, обязан представлять в министерство отчетность 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br/>
        <w:t>о реализации проекта, в состав которой входят следующие документы:</w:t>
      </w:r>
    </w:p>
    <w:p w:rsidR="00285A98" w:rsidRPr="007F3F81" w:rsidRDefault="00285A98" w:rsidP="00285A98">
      <w:pPr>
        <w:numPr>
          <w:ilvl w:val="0"/>
          <w:numId w:val="2"/>
        </w:numPr>
        <w:tabs>
          <w:tab w:val="clear" w:pos="1980"/>
          <w:tab w:val="num" w:pos="1080"/>
        </w:tabs>
        <w:ind w:left="0" w:firstLine="709"/>
        <w:jc w:val="both"/>
        <w:rPr>
          <w:color w:val="000000"/>
        </w:rPr>
      </w:pPr>
      <w:r w:rsidRPr="007F3F81">
        <w:rPr>
          <w:color w:val="000000"/>
          <w:spacing w:val="-6"/>
        </w:rPr>
        <w:t>отчет субъекта малого и среднего предпринимательства, получившего</w:t>
      </w:r>
      <w:r w:rsidRPr="007F3F81">
        <w:rPr>
          <w:color w:val="000000"/>
        </w:rPr>
        <w:t xml:space="preserve"> субсидию, об использовании субсидии, предоставленной по договору </w:t>
      </w:r>
      <w:r w:rsidRPr="007F3F81">
        <w:rPr>
          <w:color w:val="000000"/>
        </w:rPr>
        <w:br/>
        <w:t>по форме согласно приложению № 6 к настоящему Порядку;</w:t>
      </w:r>
    </w:p>
    <w:p w:rsidR="00285A98" w:rsidRPr="007F3F81" w:rsidRDefault="00285A98" w:rsidP="00285A98">
      <w:pPr>
        <w:numPr>
          <w:ilvl w:val="0"/>
          <w:numId w:val="2"/>
        </w:numPr>
        <w:tabs>
          <w:tab w:val="clear" w:pos="1980"/>
          <w:tab w:val="left" w:pos="1080"/>
        </w:tabs>
        <w:ind w:left="0" w:firstLine="709"/>
        <w:jc w:val="both"/>
        <w:rPr>
          <w:color w:val="000000"/>
        </w:rPr>
      </w:pPr>
      <w:r w:rsidRPr="007F3F81">
        <w:rPr>
          <w:color w:val="000000"/>
        </w:rPr>
        <w:t xml:space="preserve">платежные документы, </w:t>
      </w:r>
      <w:r w:rsidRPr="007F3F81">
        <w:rPr>
          <w:color w:val="000000"/>
          <w:spacing w:val="-4"/>
        </w:rPr>
        <w:t xml:space="preserve">подтверждающие расходы в соответствии </w:t>
      </w:r>
      <w:r w:rsidRPr="007F3F81">
        <w:rPr>
          <w:color w:val="000000"/>
          <w:spacing w:val="-4"/>
        </w:rPr>
        <w:br/>
        <w:t>с проектом</w:t>
      </w:r>
      <w:r w:rsidRPr="007F3F81">
        <w:rPr>
          <w:color w:val="000000"/>
        </w:rPr>
        <w:t>;</w:t>
      </w:r>
    </w:p>
    <w:p w:rsidR="00285A98" w:rsidRPr="007F3F81" w:rsidRDefault="00285A98" w:rsidP="00285A98">
      <w:pPr>
        <w:numPr>
          <w:ilvl w:val="0"/>
          <w:numId w:val="2"/>
        </w:numPr>
        <w:tabs>
          <w:tab w:val="clear" w:pos="1980"/>
          <w:tab w:val="num" w:pos="1080"/>
        </w:tabs>
        <w:autoSpaceDE w:val="0"/>
        <w:autoSpaceDN w:val="0"/>
        <w:adjustRightInd w:val="0"/>
        <w:ind w:left="0" w:firstLine="709"/>
        <w:jc w:val="both"/>
        <w:outlineLvl w:val="2"/>
        <w:rPr>
          <w:color w:val="000000"/>
        </w:rPr>
      </w:pPr>
      <w:r w:rsidRPr="007F3F81">
        <w:rPr>
          <w:color w:val="000000"/>
        </w:rPr>
        <w:t xml:space="preserve">содержательный отчет о выполнении комплекса мероприятий, предусмотренных проектом. </w:t>
      </w:r>
    </w:p>
    <w:p w:rsidR="00285A98" w:rsidRPr="007F3F81" w:rsidRDefault="00285A98" w:rsidP="00285A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 При непредставлении получателем субсидии отчета о реализации </w:t>
      </w:r>
      <w:r w:rsidRPr="007F3F81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проекта с приложением документов, подтверждающих целевое использование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субсидии, в сроки, предусмотренные абзацем первым настоящего пункта, получатель субсидии обязан вернуть средства субсидии в полном объеме 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A98">
        <w:rPr>
          <w:rFonts w:ascii="Times New Roman" w:hAnsi="Times New Roman" w:cs="Times New Roman"/>
          <w:color w:val="FF0000"/>
          <w:sz w:val="28"/>
          <w:szCs w:val="28"/>
        </w:rPr>
        <w:t xml:space="preserve">не позднее 20 календарных дней со дня направления </w:t>
      </w:r>
      <w:r w:rsidRPr="007F3F81">
        <w:rPr>
          <w:rFonts w:ascii="Times New Roman" w:hAnsi="Times New Roman" w:cs="Times New Roman"/>
          <w:color w:val="000000"/>
          <w:sz w:val="28"/>
          <w:szCs w:val="28"/>
        </w:rPr>
        <w:t>министерством соответствующего требования.</w:t>
      </w:r>
    </w:p>
    <w:p w:rsidR="00285A98" w:rsidRPr="007F3F81" w:rsidRDefault="00285A98" w:rsidP="00285A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32. Получатель субсидии обязан использовать средства субсидии по целевому назначению в течение 12 месяцев со дня перечисления средств субсидии министерством на расчетный счет получателя субсидии. Неиспользованные средства подлежат возврату в областной бюджет на лицевой счет министерства </w:t>
      </w:r>
      <w:r w:rsidRPr="00285A98">
        <w:rPr>
          <w:color w:val="FF0000"/>
        </w:rPr>
        <w:t>не позднее 20 календарных дней со дня направления</w:t>
      </w:r>
      <w:r w:rsidRPr="00285A98">
        <w:rPr>
          <w:color w:val="000000"/>
        </w:rPr>
        <w:t xml:space="preserve"> </w:t>
      </w:r>
      <w:r w:rsidRPr="007F3F81">
        <w:rPr>
          <w:color w:val="000000"/>
        </w:rPr>
        <w:t>министерством соответствующего требования.</w:t>
      </w:r>
    </w:p>
    <w:p w:rsidR="00285A98" w:rsidRPr="007F3F81" w:rsidRDefault="00285A98" w:rsidP="00285A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  <w:spacing w:val="-4"/>
        </w:rPr>
        <w:t>33.  Министерством и органами государственного финансового контроля</w:t>
      </w:r>
      <w:r w:rsidRPr="007F3F81">
        <w:rPr>
          <w:color w:val="000000"/>
        </w:rPr>
        <w:t xml:space="preserve"> Архангельской области проводятся обязательные проверки соблюдения победителями конкурса условий, целей и порядка предоставления субсидий </w:t>
      </w:r>
      <w:r w:rsidRPr="007F3F81">
        <w:rPr>
          <w:color w:val="000000"/>
        </w:rPr>
        <w:br/>
        <w:t>в порядке, установленном бюджетным законодательством Российской Федерации.</w:t>
      </w:r>
    </w:p>
    <w:p w:rsidR="00285A98" w:rsidRPr="007F3F81" w:rsidRDefault="00285A98" w:rsidP="00285A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Министерство осуществляет контроль за ходом реализации проектов </w:t>
      </w:r>
      <w:r w:rsidRPr="007F3F81">
        <w:rPr>
          <w:color w:val="000000"/>
          <w:spacing w:val="-6"/>
        </w:rPr>
        <w:t>путем проверки выполнения условий договоров, заключенных с победителями</w:t>
      </w:r>
      <w:r w:rsidRPr="007F3F81">
        <w:rPr>
          <w:color w:val="000000"/>
        </w:rPr>
        <w:t xml:space="preserve"> конкурса, и мероприятий, предусмотренных проектами.</w:t>
      </w:r>
    </w:p>
    <w:p w:rsidR="00285A98" w:rsidRPr="007F3F81" w:rsidRDefault="00285A98" w:rsidP="00285A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В случае выявления министерством нарушения условий, целей </w:t>
      </w:r>
      <w:r w:rsidRPr="007F3F81">
        <w:rPr>
          <w:color w:val="000000"/>
        </w:rPr>
        <w:br/>
        <w:t xml:space="preserve">и порядка предоставления субсидий их получателями, а также условий договоров субсидии подлежат возврату в областной бюджет </w:t>
      </w:r>
      <w:r w:rsidRPr="00285A98">
        <w:rPr>
          <w:color w:val="000000"/>
        </w:rPr>
        <w:t>не позднее 30 календарных дней со дня направления</w:t>
      </w:r>
      <w:r w:rsidRPr="007F3F81">
        <w:rPr>
          <w:color w:val="000000"/>
        </w:rPr>
        <w:t xml:space="preserve"> министерством соответствующего требования.</w:t>
      </w:r>
    </w:p>
    <w:p w:rsidR="00285A98" w:rsidRPr="007F3F81" w:rsidRDefault="00285A98" w:rsidP="00285A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При выявлении факта нецелевого использования бюджетных средств получатель субсидии обязан </w:t>
      </w:r>
      <w:r w:rsidRPr="00285A98">
        <w:rPr>
          <w:color w:val="FF0000"/>
          <w:shd w:val="clear" w:color="auto" w:fill="FFFFFF"/>
        </w:rPr>
        <w:t>не позднее 30 календарных</w:t>
      </w:r>
      <w:r w:rsidRPr="00285A98">
        <w:rPr>
          <w:color w:val="FF0000"/>
        </w:rPr>
        <w:t xml:space="preserve"> </w:t>
      </w:r>
      <w:r w:rsidRPr="007F3F81">
        <w:rPr>
          <w:color w:val="000000"/>
        </w:rPr>
        <w:t xml:space="preserve">дней со дня </w:t>
      </w:r>
      <w:r w:rsidRPr="007F3F81">
        <w:rPr>
          <w:color w:val="000000"/>
        </w:rPr>
        <w:lastRenderedPageBreak/>
        <w:t>направления соответствующего требования министерством возвратить бюджетные средства, которые использовались не по целевому назначению.</w:t>
      </w:r>
    </w:p>
    <w:p w:rsidR="00285A98" w:rsidRPr="007F3F81" w:rsidRDefault="00285A98" w:rsidP="00285A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  <w:spacing w:val="-6"/>
        </w:rPr>
        <w:t>При невозврате субсидии в установленный абзацем третьим настоящего</w:t>
      </w:r>
      <w:r w:rsidRPr="007F3F81">
        <w:rPr>
          <w:color w:val="000000"/>
        </w:rPr>
        <w:t xml:space="preserve"> пункта срок они подлежат взысканию министерством в судебном порядке.</w:t>
      </w:r>
    </w:p>
    <w:p w:rsidR="00285A98" w:rsidRPr="007F3F81" w:rsidRDefault="00285A98" w:rsidP="00285A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 xml:space="preserve">При наличии остатков субсидии, не использованных в отчетном финансовом году, победитель обязан </w:t>
      </w:r>
      <w:r w:rsidR="00222517" w:rsidRPr="00222517">
        <w:rPr>
          <w:color w:val="FF0000"/>
        </w:rPr>
        <w:t>не позднее 30 календарных дней со дня направления ему министерством соответствующего требования</w:t>
      </w:r>
      <w:r w:rsidRPr="007F3F81">
        <w:rPr>
          <w:color w:val="000000"/>
        </w:rPr>
        <w:t xml:space="preserve"> возвратить средства субсидии в текущем финансовом году в случаях, предусмотренных договором.</w:t>
      </w:r>
    </w:p>
    <w:p w:rsidR="00285A98" w:rsidRPr="007F3F81" w:rsidRDefault="00285A98" w:rsidP="00285A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3F81">
        <w:rPr>
          <w:color w:val="000000"/>
        </w:rPr>
        <w:t>Договоры должны предусматривать уплату пени в размере 1/300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сроки, установленные абзацами четвертым и шестым настоящего пункта.</w:t>
      </w:r>
    </w:p>
    <w:p w:rsidR="00285A98" w:rsidRPr="007F3F81" w:rsidRDefault="00285A98" w:rsidP="00285A9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85A98" w:rsidRPr="007F3F81" w:rsidRDefault="00285A98" w:rsidP="00285A98">
      <w:pPr>
        <w:autoSpaceDE w:val="0"/>
        <w:autoSpaceDN w:val="0"/>
        <w:adjustRightInd w:val="0"/>
        <w:ind w:firstLine="709"/>
        <w:jc w:val="center"/>
        <w:rPr>
          <w:color w:val="000000"/>
        </w:rPr>
        <w:sectPr w:rsidR="00285A98" w:rsidRPr="007F3F81" w:rsidSect="008573E6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9828"/>
        <w:gridCol w:w="5220"/>
      </w:tblGrid>
      <w:tr w:rsidR="00285A98" w:rsidRPr="007F3F81" w:rsidTr="001D382D">
        <w:trPr>
          <w:trHeight w:val="713"/>
        </w:trPr>
        <w:tc>
          <w:tcPr>
            <w:tcW w:w="9828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ab/>
            </w:r>
          </w:p>
        </w:tc>
        <w:tc>
          <w:tcPr>
            <w:tcW w:w="5220" w:type="dxa"/>
          </w:tcPr>
          <w:p w:rsidR="00285A98" w:rsidRPr="007F3F81" w:rsidRDefault="00285A98" w:rsidP="001D38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 № 1</w:t>
            </w:r>
          </w:p>
          <w:p w:rsidR="00285A98" w:rsidRPr="007F3F81" w:rsidRDefault="00285A98" w:rsidP="001D38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 Порядку предоставления субсидий </w:t>
            </w:r>
          </w:p>
          <w:p w:rsidR="00285A98" w:rsidRPr="007F3F81" w:rsidRDefault="00285A98" w:rsidP="001D38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 возмещение части  затрат по созданию </w:t>
            </w:r>
          </w:p>
          <w:p w:rsidR="00285A98" w:rsidRPr="007F3F81" w:rsidRDefault="00285A98" w:rsidP="001D38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(или) обеспечению деятельности центров молодежного инновационного творчества субъектам малого и среднего предпринимательства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5A98" w:rsidRPr="007F3F81" w:rsidRDefault="00285A98" w:rsidP="00285A98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>СМЕТА РАСХОДОВ</w:t>
      </w:r>
    </w:p>
    <w:p w:rsidR="00285A98" w:rsidRPr="007F3F81" w:rsidRDefault="00285A98" w:rsidP="00285A98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tbl>
      <w:tblPr>
        <w:tblW w:w="529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3264"/>
        <w:gridCol w:w="1870"/>
        <w:gridCol w:w="1707"/>
        <w:gridCol w:w="2117"/>
        <w:gridCol w:w="1046"/>
        <w:gridCol w:w="1475"/>
        <w:gridCol w:w="1184"/>
        <w:gridCol w:w="2459"/>
      </w:tblGrid>
      <w:tr w:rsidR="00285A98" w:rsidRPr="007F3F81" w:rsidTr="001D382D">
        <w:trPr>
          <w:trHeight w:val="255"/>
        </w:trPr>
        <w:tc>
          <w:tcPr>
            <w:tcW w:w="172" w:type="pct"/>
            <w:vMerge w:val="restart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F8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F81"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042" w:type="pct"/>
            <w:vMerge w:val="restart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F81">
              <w:rPr>
                <w:b/>
                <w:bCs/>
                <w:color w:val="000000"/>
                <w:sz w:val="20"/>
                <w:szCs w:val="20"/>
              </w:rPr>
              <w:t>Наименование оборудования, с указанием марки, модели</w:t>
            </w:r>
          </w:p>
        </w:tc>
        <w:tc>
          <w:tcPr>
            <w:tcW w:w="597" w:type="pct"/>
            <w:vMerge w:val="restart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F81">
              <w:rPr>
                <w:b/>
                <w:bCs/>
                <w:color w:val="000000"/>
                <w:sz w:val="20"/>
                <w:szCs w:val="20"/>
              </w:rPr>
              <w:t>Параметры оборудования</w:t>
            </w:r>
          </w:p>
        </w:tc>
        <w:tc>
          <w:tcPr>
            <w:tcW w:w="545" w:type="pct"/>
            <w:vMerge w:val="restart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F81">
              <w:rPr>
                <w:b/>
                <w:bCs/>
                <w:color w:val="000000"/>
                <w:sz w:val="20"/>
                <w:szCs w:val="20"/>
              </w:rPr>
              <w:t>Стоимость базовой комплектации, руб. (примерная)</w:t>
            </w:r>
          </w:p>
        </w:tc>
        <w:tc>
          <w:tcPr>
            <w:tcW w:w="676" w:type="pct"/>
            <w:vMerge w:val="restart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F81">
              <w:rPr>
                <w:b/>
                <w:bCs/>
                <w:color w:val="000000"/>
                <w:sz w:val="20"/>
                <w:szCs w:val="20"/>
              </w:rPr>
              <w:t>Рекомендованное количество единиц/количество единиц по смете</w:t>
            </w:r>
          </w:p>
        </w:tc>
        <w:tc>
          <w:tcPr>
            <w:tcW w:w="1968" w:type="pct"/>
            <w:gridSpan w:val="4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F81">
              <w:rPr>
                <w:b/>
                <w:bCs/>
                <w:color w:val="000000"/>
                <w:sz w:val="20"/>
                <w:szCs w:val="20"/>
              </w:rPr>
              <w:t>Итоговая стоимость, руб.</w:t>
            </w:r>
          </w:p>
        </w:tc>
      </w:tr>
      <w:tr w:rsidR="00285A98" w:rsidRPr="007F3F81" w:rsidTr="001D382D">
        <w:trPr>
          <w:trHeight w:val="46"/>
        </w:trPr>
        <w:tc>
          <w:tcPr>
            <w:tcW w:w="172" w:type="pct"/>
            <w:vMerge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vMerge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F8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34" w:type="pct"/>
            <w:gridSpan w:val="3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F81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285A98" w:rsidRPr="007F3F81" w:rsidTr="001D382D">
        <w:trPr>
          <w:trHeight w:val="423"/>
        </w:trPr>
        <w:tc>
          <w:tcPr>
            <w:tcW w:w="172" w:type="pct"/>
            <w:vMerge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vMerge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 w:val="restart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F8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78" w:type="pct"/>
            <w:vMerge w:val="restart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F8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85" w:type="pct"/>
            <w:vMerge w:val="restart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F81">
              <w:rPr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285A98" w:rsidRPr="007F3F81" w:rsidTr="001D382D">
        <w:trPr>
          <w:trHeight w:val="230"/>
        </w:trPr>
        <w:tc>
          <w:tcPr>
            <w:tcW w:w="172" w:type="pct"/>
            <w:vMerge/>
            <w:vAlign w:val="center"/>
          </w:tcPr>
          <w:p w:rsidR="00285A98" w:rsidRPr="007F3F81" w:rsidRDefault="00285A98" w:rsidP="001D38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vMerge/>
            <w:vAlign w:val="center"/>
          </w:tcPr>
          <w:p w:rsidR="00285A98" w:rsidRPr="007F3F81" w:rsidRDefault="00285A98" w:rsidP="001D38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285A98" w:rsidRPr="007F3F81" w:rsidRDefault="00285A98" w:rsidP="001D38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vAlign w:val="center"/>
          </w:tcPr>
          <w:p w:rsidR="00285A98" w:rsidRPr="007F3F81" w:rsidRDefault="00285A98" w:rsidP="001D38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vAlign w:val="center"/>
          </w:tcPr>
          <w:p w:rsidR="00285A98" w:rsidRPr="007F3F81" w:rsidRDefault="00285A98" w:rsidP="001D38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285A98" w:rsidRPr="007F3F81" w:rsidRDefault="00285A98" w:rsidP="001D38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</w:tcPr>
          <w:p w:rsidR="00285A98" w:rsidRPr="007F3F81" w:rsidRDefault="00285A98" w:rsidP="001D38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vAlign w:val="center"/>
          </w:tcPr>
          <w:p w:rsidR="00285A98" w:rsidRPr="007F3F81" w:rsidRDefault="00285A98" w:rsidP="001D38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vMerge/>
            <w:vAlign w:val="center"/>
          </w:tcPr>
          <w:p w:rsidR="00285A98" w:rsidRPr="007F3F81" w:rsidRDefault="00285A98" w:rsidP="001D38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98" w:rsidRPr="007F3F81" w:rsidTr="001D382D">
        <w:trPr>
          <w:trHeight w:val="70"/>
        </w:trPr>
        <w:tc>
          <w:tcPr>
            <w:tcW w:w="172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6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1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8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8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85A98" w:rsidRPr="007F3F81" w:rsidTr="001D382D">
        <w:trPr>
          <w:trHeight w:val="270"/>
        </w:trPr>
        <w:tc>
          <w:tcPr>
            <w:tcW w:w="172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F8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42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5A98" w:rsidRPr="007F3F81" w:rsidTr="001D382D">
        <w:trPr>
          <w:trHeight w:val="270"/>
        </w:trPr>
        <w:tc>
          <w:tcPr>
            <w:tcW w:w="172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42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5A98" w:rsidRPr="007F3F81" w:rsidTr="001D382D">
        <w:trPr>
          <w:trHeight w:val="270"/>
        </w:trPr>
        <w:tc>
          <w:tcPr>
            <w:tcW w:w="172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42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5A98" w:rsidRPr="007F3F81" w:rsidTr="001D382D">
        <w:trPr>
          <w:trHeight w:val="270"/>
        </w:trPr>
        <w:tc>
          <w:tcPr>
            <w:tcW w:w="172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42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5A98" w:rsidRPr="007F3F81" w:rsidTr="001D382D">
        <w:trPr>
          <w:trHeight w:val="270"/>
        </w:trPr>
        <w:tc>
          <w:tcPr>
            <w:tcW w:w="172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F8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39" w:type="pct"/>
            <w:gridSpan w:val="2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F81">
              <w:rPr>
                <w:b/>
                <w:bCs/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54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78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5A98" w:rsidRPr="007F3F81" w:rsidTr="001D382D">
        <w:trPr>
          <w:trHeight w:val="270"/>
        </w:trPr>
        <w:tc>
          <w:tcPr>
            <w:tcW w:w="172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F81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39" w:type="pct"/>
            <w:gridSpan w:val="2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F81">
              <w:rPr>
                <w:b/>
                <w:bCs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4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78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5A98" w:rsidRPr="007F3F81" w:rsidTr="001D382D">
        <w:trPr>
          <w:trHeight w:val="270"/>
        </w:trPr>
        <w:tc>
          <w:tcPr>
            <w:tcW w:w="172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F81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39" w:type="pct"/>
            <w:gridSpan w:val="2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F81">
              <w:rPr>
                <w:b/>
                <w:bCs/>
                <w:color w:val="000000"/>
                <w:sz w:val="20"/>
                <w:szCs w:val="20"/>
              </w:rPr>
              <w:t>Командировки</w:t>
            </w:r>
          </w:p>
        </w:tc>
        <w:tc>
          <w:tcPr>
            <w:tcW w:w="54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</w:t>
            </w:r>
          </w:p>
        </w:tc>
        <w:tc>
          <w:tcPr>
            <w:tcW w:w="471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78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8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5A98" w:rsidRPr="007F3F81" w:rsidTr="001D382D">
        <w:trPr>
          <w:trHeight w:val="270"/>
        </w:trPr>
        <w:tc>
          <w:tcPr>
            <w:tcW w:w="172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F81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39" w:type="pct"/>
            <w:gridSpan w:val="2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F81">
              <w:rPr>
                <w:b/>
                <w:bCs/>
                <w:color w:val="000000"/>
                <w:sz w:val="20"/>
                <w:szCs w:val="20"/>
              </w:rPr>
              <w:t>Коммунальные услуги, включая аренду помещений</w:t>
            </w:r>
          </w:p>
        </w:tc>
        <w:tc>
          <w:tcPr>
            <w:tcW w:w="54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78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8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5A98" w:rsidRPr="007F3F81" w:rsidTr="001D382D">
        <w:trPr>
          <w:trHeight w:val="270"/>
        </w:trPr>
        <w:tc>
          <w:tcPr>
            <w:tcW w:w="172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F81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39" w:type="pct"/>
            <w:gridSpan w:val="2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F81">
              <w:rPr>
                <w:b/>
                <w:bCs/>
                <w:color w:val="000000"/>
                <w:sz w:val="20"/>
                <w:szCs w:val="20"/>
              </w:rPr>
              <w:t>Прочие текущие расходы, в том числе:</w:t>
            </w:r>
          </w:p>
        </w:tc>
        <w:tc>
          <w:tcPr>
            <w:tcW w:w="54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78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5A98" w:rsidRPr="007F3F81" w:rsidTr="001D382D">
        <w:trPr>
          <w:trHeight w:val="270"/>
        </w:trPr>
        <w:tc>
          <w:tcPr>
            <w:tcW w:w="172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639" w:type="pct"/>
            <w:gridSpan w:val="2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 xml:space="preserve">Ремонт помещений </w:t>
            </w:r>
          </w:p>
        </w:tc>
        <w:tc>
          <w:tcPr>
            <w:tcW w:w="54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78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5A98" w:rsidRPr="007F3F81" w:rsidTr="001D382D">
        <w:trPr>
          <w:trHeight w:val="270"/>
        </w:trPr>
        <w:tc>
          <w:tcPr>
            <w:tcW w:w="172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639" w:type="pct"/>
            <w:gridSpan w:val="2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Комплект мебели</w:t>
            </w:r>
          </w:p>
        </w:tc>
        <w:tc>
          <w:tcPr>
            <w:tcW w:w="54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78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5A98" w:rsidRPr="007F3F81" w:rsidTr="001D382D">
        <w:trPr>
          <w:trHeight w:val="270"/>
        </w:trPr>
        <w:tc>
          <w:tcPr>
            <w:tcW w:w="172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1639" w:type="pct"/>
            <w:gridSpan w:val="2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Система противопожарной защиты</w:t>
            </w:r>
          </w:p>
        </w:tc>
        <w:tc>
          <w:tcPr>
            <w:tcW w:w="54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F8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78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5A98" w:rsidRPr="007F3F81" w:rsidTr="001D382D">
        <w:trPr>
          <w:trHeight w:val="270"/>
        </w:trPr>
        <w:tc>
          <w:tcPr>
            <w:tcW w:w="3032" w:type="pct"/>
            <w:gridSpan w:val="5"/>
            <w:noWrap/>
            <w:vAlign w:val="center"/>
          </w:tcPr>
          <w:p w:rsidR="00285A98" w:rsidRPr="007F3F81" w:rsidRDefault="00285A98" w:rsidP="001D38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3F8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34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noWrap/>
            <w:vAlign w:val="center"/>
          </w:tcPr>
          <w:p w:rsidR="00285A98" w:rsidRPr="007F3F81" w:rsidRDefault="00285A98" w:rsidP="001D38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85A98" w:rsidRPr="007F3F81" w:rsidRDefault="00285A98" w:rsidP="00285A98">
      <w:pPr>
        <w:autoSpaceDE w:val="0"/>
        <w:autoSpaceDN w:val="0"/>
        <w:adjustRightInd w:val="0"/>
        <w:ind w:left="-720"/>
        <w:jc w:val="both"/>
        <w:outlineLvl w:val="1"/>
        <w:rPr>
          <w:color w:val="000000"/>
          <w:sz w:val="20"/>
          <w:szCs w:val="20"/>
        </w:rPr>
      </w:pPr>
    </w:p>
    <w:p w:rsidR="00285A98" w:rsidRPr="006601E7" w:rsidRDefault="00285A98" w:rsidP="00285A98">
      <w:pPr>
        <w:autoSpaceDE w:val="0"/>
        <w:autoSpaceDN w:val="0"/>
        <w:adjustRightInd w:val="0"/>
        <w:ind w:left="-720"/>
        <w:jc w:val="both"/>
        <w:outlineLvl w:val="1"/>
        <w:rPr>
          <w:color w:val="000000"/>
          <w:sz w:val="20"/>
          <w:szCs w:val="20"/>
        </w:rPr>
      </w:pPr>
      <w:r w:rsidRPr="006601E7">
        <w:rPr>
          <w:color w:val="000000"/>
          <w:sz w:val="20"/>
          <w:szCs w:val="20"/>
        </w:rPr>
        <w:t>х – на данный вид расходов субсидия не предоставляется</w:t>
      </w:r>
      <w:r>
        <w:rPr>
          <w:color w:val="000000"/>
          <w:sz w:val="20"/>
          <w:szCs w:val="20"/>
        </w:rPr>
        <w:t xml:space="preserve">. </w:t>
      </w:r>
    </w:p>
    <w:p w:rsidR="00285A98" w:rsidRPr="007F3F81" w:rsidRDefault="00285A98" w:rsidP="00285A98">
      <w:pPr>
        <w:pStyle w:val="ConsPlusNonformat"/>
        <w:widowControl/>
        <w:ind w:left="-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85A98" w:rsidRPr="007F3F81" w:rsidRDefault="00285A98" w:rsidP="00285A98">
      <w:pPr>
        <w:pStyle w:val="ConsPlusNonformat"/>
        <w:widowControl/>
        <w:ind w:left="-720"/>
        <w:rPr>
          <w:rFonts w:ascii="Times New Roman" w:hAnsi="Times New Roman" w:cs="Times New Roman"/>
          <w:color w:val="000000"/>
          <w:sz w:val="24"/>
          <w:szCs w:val="24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Pr="007F3F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F8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_________________________               ______________________________</w:t>
      </w:r>
    </w:p>
    <w:p w:rsidR="00285A98" w:rsidRPr="007F3F81" w:rsidRDefault="00285A98" w:rsidP="00285A98">
      <w:pPr>
        <w:pStyle w:val="ConsPlusNonformat"/>
        <w:widowControl/>
        <w:ind w:left="-720"/>
        <w:rPr>
          <w:rFonts w:ascii="Times New Roman" w:hAnsi="Times New Roman" w:cs="Times New Roman"/>
          <w:color w:val="000000"/>
        </w:rPr>
      </w:pPr>
      <w:r w:rsidRPr="007F3F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F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F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F8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</w:t>
      </w:r>
      <w:r w:rsidRPr="007F3F81">
        <w:rPr>
          <w:rFonts w:ascii="Times New Roman" w:hAnsi="Times New Roman" w:cs="Times New Roman"/>
          <w:color w:val="000000"/>
        </w:rPr>
        <w:t xml:space="preserve"> (подпись)             </w:t>
      </w:r>
      <w:r w:rsidRPr="007F3F81">
        <w:rPr>
          <w:rFonts w:ascii="Times New Roman" w:hAnsi="Times New Roman" w:cs="Times New Roman"/>
          <w:color w:val="000000"/>
        </w:rPr>
        <w:tab/>
      </w:r>
      <w:r w:rsidRPr="007F3F81">
        <w:rPr>
          <w:rFonts w:ascii="Times New Roman" w:hAnsi="Times New Roman" w:cs="Times New Roman"/>
          <w:color w:val="000000"/>
        </w:rPr>
        <w:tab/>
        <w:t xml:space="preserve">                   (расшифровка подписи)</w:t>
      </w:r>
    </w:p>
    <w:p w:rsidR="00285A98" w:rsidRPr="007F3F81" w:rsidRDefault="00285A98" w:rsidP="00285A98">
      <w:pPr>
        <w:pStyle w:val="ConsPlusNonformat"/>
        <w:widowControl/>
        <w:ind w:left="-720"/>
        <w:rPr>
          <w:rFonts w:ascii="Times New Roman" w:hAnsi="Times New Roman" w:cs="Times New Roman"/>
          <w:color w:val="000000"/>
          <w:sz w:val="24"/>
          <w:szCs w:val="24"/>
        </w:rPr>
      </w:pPr>
      <w:r w:rsidRPr="007F3F81">
        <w:rPr>
          <w:rFonts w:ascii="Times New Roman" w:hAnsi="Times New Roman" w:cs="Times New Roman"/>
          <w:color w:val="000000"/>
          <w:sz w:val="24"/>
          <w:szCs w:val="24"/>
        </w:rPr>
        <w:t>М.П.*</w:t>
      </w:r>
    </w:p>
    <w:p w:rsidR="00285A98" w:rsidRPr="007F3F81" w:rsidRDefault="00285A98" w:rsidP="00285A98">
      <w:pPr>
        <w:autoSpaceDE w:val="0"/>
        <w:autoSpaceDN w:val="0"/>
        <w:adjustRightInd w:val="0"/>
        <w:ind w:left="-720"/>
        <w:jc w:val="both"/>
        <w:rPr>
          <w:color w:val="000000"/>
          <w:sz w:val="20"/>
          <w:szCs w:val="20"/>
        </w:rPr>
      </w:pPr>
    </w:p>
    <w:p w:rsidR="00285A98" w:rsidRPr="007F3F81" w:rsidRDefault="00285A98" w:rsidP="00285A98">
      <w:pPr>
        <w:autoSpaceDE w:val="0"/>
        <w:autoSpaceDN w:val="0"/>
        <w:adjustRightInd w:val="0"/>
        <w:ind w:left="-720"/>
        <w:jc w:val="both"/>
        <w:rPr>
          <w:color w:val="000000"/>
          <w:sz w:val="20"/>
          <w:szCs w:val="20"/>
        </w:rPr>
      </w:pPr>
      <w:r w:rsidRPr="007F3F81">
        <w:rPr>
          <w:color w:val="000000"/>
          <w:sz w:val="20"/>
          <w:szCs w:val="20"/>
        </w:rPr>
        <w:t>__________</w:t>
      </w:r>
    </w:p>
    <w:p w:rsidR="00285A98" w:rsidRPr="007F3F81" w:rsidRDefault="00285A98" w:rsidP="00285A98">
      <w:pPr>
        <w:autoSpaceDE w:val="0"/>
        <w:autoSpaceDN w:val="0"/>
        <w:adjustRightInd w:val="0"/>
        <w:ind w:left="-720"/>
        <w:jc w:val="both"/>
        <w:rPr>
          <w:color w:val="000000"/>
          <w:sz w:val="10"/>
          <w:szCs w:val="10"/>
        </w:rPr>
      </w:pPr>
    </w:p>
    <w:p w:rsidR="00285A98" w:rsidRPr="007F3F81" w:rsidRDefault="00285A98" w:rsidP="00285A98">
      <w:pPr>
        <w:autoSpaceDE w:val="0"/>
        <w:autoSpaceDN w:val="0"/>
        <w:adjustRightInd w:val="0"/>
        <w:ind w:left="-720"/>
        <w:jc w:val="both"/>
        <w:rPr>
          <w:color w:val="000000"/>
          <w:sz w:val="20"/>
          <w:szCs w:val="20"/>
        </w:rPr>
      </w:pPr>
      <w:r w:rsidRPr="007F3F81">
        <w:rPr>
          <w:color w:val="000000"/>
          <w:sz w:val="20"/>
          <w:szCs w:val="20"/>
        </w:rPr>
        <w:t xml:space="preserve">     * При наличии печати.</w:t>
      </w:r>
    </w:p>
    <w:p w:rsidR="00285A98" w:rsidRPr="007F3F81" w:rsidRDefault="00285A98" w:rsidP="00285A98">
      <w:pPr>
        <w:ind w:left="-720"/>
        <w:rPr>
          <w:color w:val="000000"/>
        </w:rPr>
        <w:sectPr w:rsidR="00285A98" w:rsidRPr="007F3F81" w:rsidSect="00CA6367">
          <w:pgSz w:w="16838" w:h="11906" w:orient="landscape"/>
          <w:pgMar w:top="899" w:right="1134" w:bottom="46" w:left="1134" w:header="709" w:footer="709" w:gutter="0"/>
          <w:cols w:space="708"/>
          <w:docGrid w:linePitch="381"/>
        </w:sectPr>
      </w:pPr>
    </w:p>
    <w:p w:rsidR="00285A98" w:rsidRPr="007F3F81" w:rsidRDefault="00285A98" w:rsidP="00285A98">
      <w:pPr>
        <w:pStyle w:val="ConsPlusNonformat"/>
        <w:widowControl/>
        <w:tabs>
          <w:tab w:val="center" w:pos="7582"/>
        </w:tabs>
        <w:rPr>
          <w:rFonts w:ascii="Times New Roman" w:hAnsi="Times New Roman" w:cs="Times New Roman"/>
          <w:color w:val="00000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285A98" w:rsidRPr="007F3F81" w:rsidTr="001D382D">
        <w:trPr>
          <w:trHeight w:val="1977"/>
        </w:trPr>
        <w:tc>
          <w:tcPr>
            <w:tcW w:w="4968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285A98" w:rsidRPr="007F3F81" w:rsidRDefault="00285A98" w:rsidP="001D38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 № 2</w:t>
            </w:r>
          </w:p>
          <w:p w:rsidR="00285A98" w:rsidRPr="007F3F81" w:rsidRDefault="00285A98" w:rsidP="001D38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 Порядку предоставления субсидий </w:t>
            </w:r>
          </w:p>
          <w:p w:rsidR="00285A98" w:rsidRPr="007F3F81" w:rsidRDefault="00285A98" w:rsidP="001D38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возмещение части затрат по созданию и (или) обеспечению деятельности центров молодежного инновационного творчества субъектам малого и среднего предпринимательства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5A98" w:rsidRPr="007F3F81" w:rsidRDefault="00285A98" w:rsidP="00285A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285A98" w:rsidRPr="007F3F81" w:rsidRDefault="00285A98" w:rsidP="00285A9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А Я В Л Е Н И Е  </w:t>
      </w:r>
    </w:p>
    <w:p w:rsidR="00285A98" w:rsidRPr="007F3F81" w:rsidRDefault="00285A98" w:rsidP="00285A9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получение субсидии на возмещение части затрат </w:t>
      </w:r>
    </w:p>
    <w:p w:rsidR="00285A98" w:rsidRPr="007F3F81" w:rsidRDefault="00285A98" w:rsidP="00285A9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созданию и (или) обеспечению деятельности центров </w:t>
      </w:r>
    </w:p>
    <w:p w:rsidR="00285A98" w:rsidRPr="007F3F81" w:rsidRDefault="00285A98" w:rsidP="00285A9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молодежного инновационного творчества, ориентированных </w:t>
      </w:r>
    </w:p>
    <w:p w:rsidR="00285A98" w:rsidRPr="007F3F81" w:rsidRDefault="00285A98" w:rsidP="00285A9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b/>
          <w:color w:val="000000"/>
          <w:sz w:val="28"/>
          <w:szCs w:val="28"/>
        </w:rPr>
        <w:t>на обеспечение деятельности в научно-технической сфере субъектов малого и среднего предпринимательства, детей и молодежи</w:t>
      </w:r>
    </w:p>
    <w:p w:rsidR="00285A98" w:rsidRPr="00436F7E" w:rsidRDefault="00285A98" w:rsidP="00285A9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285A98" w:rsidRPr="007F3F81" w:rsidRDefault="00285A98" w:rsidP="00285A9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tbl>
      <w:tblPr>
        <w:tblW w:w="9714" w:type="dxa"/>
        <w:tblLayout w:type="fixed"/>
        <w:tblLook w:val="01E0" w:firstRow="1" w:lastRow="1" w:firstColumn="1" w:lastColumn="1" w:noHBand="0" w:noVBand="0"/>
      </w:tblPr>
      <w:tblGrid>
        <w:gridCol w:w="2629"/>
        <w:gridCol w:w="890"/>
        <w:gridCol w:w="727"/>
        <w:gridCol w:w="1798"/>
        <w:gridCol w:w="1577"/>
        <w:gridCol w:w="2093"/>
      </w:tblGrid>
      <w:tr w:rsidR="00285A98" w:rsidRPr="007F3F81" w:rsidTr="001D382D">
        <w:tc>
          <w:tcPr>
            <w:tcW w:w="9714" w:type="dxa"/>
            <w:gridSpan w:val="6"/>
          </w:tcPr>
          <w:p w:rsidR="00285A98" w:rsidRPr="007F3F81" w:rsidRDefault="00285A98" w:rsidP="001D38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F81">
              <w:rPr>
                <w:rFonts w:ascii="Times New Roman" w:hAnsi="Times New Roman" w:cs="Times New Roman"/>
                <w:color w:val="000000"/>
              </w:rPr>
              <w:t xml:space="preserve">          (полное наименование юридического лица/индивидуального предпринимателя)</w:t>
            </w:r>
          </w:p>
        </w:tc>
      </w:tr>
      <w:tr w:rsidR="00285A98" w:rsidRPr="007F3F81" w:rsidTr="001D382D">
        <w:tc>
          <w:tcPr>
            <w:tcW w:w="9714" w:type="dxa"/>
            <w:gridSpan w:val="6"/>
          </w:tcPr>
          <w:p w:rsidR="00285A98" w:rsidRPr="007F3F81" w:rsidRDefault="00285A98" w:rsidP="001D38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просит предоставить субсидию в размере ___________________________________________</w:t>
            </w:r>
          </w:p>
        </w:tc>
      </w:tr>
      <w:tr w:rsidR="00285A98" w:rsidRPr="007F3F81" w:rsidTr="001D382D">
        <w:tc>
          <w:tcPr>
            <w:tcW w:w="9714" w:type="dxa"/>
            <w:gridSpan w:val="6"/>
          </w:tcPr>
          <w:p w:rsidR="00285A98" w:rsidRPr="007F3F81" w:rsidRDefault="00285A98" w:rsidP="001D38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рублей</w:t>
            </w:r>
          </w:p>
        </w:tc>
      </w:tr>
      <w:tr w:rsidR="00285A98" w:rsidRPr="007F3F81" w:rsidTr="001D382D">
        <w:tc>
          <w:tcPr>
            <w:tcW w:w="9714" w:type="dxa"/>
            <w:gridSpan w:val="6"/>
          </w:tcPr>
          <w:p w:rsidR="00285A98" w:rsidRPr="007F3F81" w:rsidRDefault="00285A98" w:rsidP="001D38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F81">
              <w:rPr>
                <w:rFonts w:ascii="Times New Roman" w:hAnsi="Times New Roman" w:cs="Times New Roman"/>
                <w:color w:val="000000"/>
              </w:rPr>
              <w:t>(прописью)</w:t>
            </w:r>
          </w:p>
        </w:tc>
      </w:tr>
      <w:tr w:rsidR="00285A98" w:rsidRPr="007F3F81" w:rsidTr="001D382D">
        <w:tc>
          <w:tcPr>
            <w:tcW w:w="6044" w:type="dxa"/>
            <w:gridSpan w:val="4"/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Готовы вложить собственные средства в размере</w:t>
            </w:r>
          </w:p>
        </w:tc>
        <w:tc>
          <w:tcPr>
            <w:tcW w:w="3670" w:type="dxa"/>
            <w:gridSpan w:val="2"/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285A98" w:rsidRPr="007F3F81" w:rsidTr="001D382D">
        <w:tc>
          <w:tcPr>
            <w:tcW w:w="9714" w:type="dxa"/>
            <w:gridSpan w:val="6"/>
          </w:tcPr>
          <w:p w:rsidR="00285A98" w:rsidRPr="007F3F81" w:rsidRDefault="00285A98" w:rsidP="001D38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(______________________________________________________________________) рублей.</w:t>
            </w:r>
          </w:p>
        </w:tc>
      </w:tr>
      <w:tr w:rsidR="00285A98" w:rsidRPr="007F3F81" w:rsidTr="001D382D">
        <w:tc>
          <w:tcPr>
            <w:tcW w:w="9714" w:type="dxa"/>
            <w:gridSpan w:val="6"/>
          </w:tcPr>
          <w:p w:rsidR="00285A98" w:rsidRPr="007F3F81" w:rsidRDefault="00285A98" w:rsidP="001D38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F81">
              <w:rPr>
                <w:rFonts w:ascii="Times New Roman" w:hAnsi="Times New Roman" w:cs="Times New Roman"/>
                <w:color w:val="000000"/>
              </w:rPr>
              <w:t xml:space="preserve"> (прописью)</w:t>
            </w:r>
          </w:p>
        </w:tc>
      </w:tr>
      <w:tr w:rsidR="00285A98" w:rsidRPr="007F3F81" w:rsidTr="001D382D">
        <w:trPr>
          <w:trHeight w:val="148"/>
        </w:trPr>
        <w:tc>
          <w:tcPr>
            <w:tcW w:w="7621" w:type="dxa"/>
            <w:gridSpan w:val="5"/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9714" w:type="dxa"/>
            <w:gridSpan w:val="6"/>
          </w:tcPr>
          <w:p w:rsidR="00285A98" w:rsidRPr="007F3F81" w:rsidRDefault="00285A98" w:rsidP="001D38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Сведения о юридическом лице (индивидуальном предпринимателе)</w:t>
            </w:r>
          </w:p>
          <w:p w:rsidR="00285A98" w:rsidRPr="007F3F81" w:rsidRDefault="00285A98" w:rsidP="001D38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3519" w:type="dxa"/>
            <w:gridSpan w:val="2"/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Сокращенное наименование </w:t>
            </w:r>
          </w:p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юридических лиц)</w:t>
            </w:r>
          </w:p>
        </w:tc>
        <w:tc>
          <w:tcPr>
            <w:tcW w:w="6195" w:type="dxa"/>
            <w:gridSpan w:val="4"/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3519" w:type="dxa"/>
            <w:gridSpan w:val="2"/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6195" w:type="dxa"/>
            <w:gridSpan w:val="4"/>
            <w:tcBorders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3519" w:type="dxa"/>
            <w:gridSpan w:val="2"/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gridSpan w:val="4"/>
            <w:tcBorders>
              <w:top w:val="single" w:sz="4" w:space="0" w:color="auto"/>
            </w:tcBorders>
          </w:tcPr>
          <w:p w:rsidR="00285A98" w:rsidRPr="00436F7E" w:rsidRDefault="00285A98" w:rsidP="001D38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7E">
              <w:rPr>
                <w:rFonts w:ascii="Times New Roman" w:hAnsi="Times New Roman" w:cs="Times New Roman"/>
                <w:color w:val="000000"/>
              </w:rPr>
              <w:t>(дата выдачи, серия и номер)</w:t>
            </w:r>
          </w:p>
        </w:tc>
      </w:tr>
      <w:tr w:rsidR="00285A98" w:rsidRPr="007F3F81" w:rsidTr="001D382D">
        <w:tc>
          <w:tcPr>
            <w:tcW w:w="3519" w:type="dxa"/>
            <w:gridSpan w:val="2"/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6195" w:type="dxa"/>
            <w:gridSpan w:val="4"/>
            <w:tcBorders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3519" w:type="dxa"/>
            <w:gridSpan w:val="2"/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3519" w:type="dxa"/>
            <w:gridSpan w:val="2"/>
          </w:tcPr>
          <w:p w:rsidR="00285A98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адрес/</w:t>
            </w:r>
          </w:p>
          <w:p w:rsidR="00285A98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места жительства </w:t>
            </w:r>
          </w:p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индивидуальных предпринимателей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3519" w:type="dxa"/>
            <w:gridSpan w:val="2"/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2629" w:type="dxa"/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7085" w:type="dxa"/>
            <w:gridSpan w:val="5"/>
            <w:tcBorders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2629" w:type="dxa"/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  </w:t>
            </w:r>
          </w:p>
        </w:tc>
        <w:tc>
          <w:tcPr>
            <w:tcW w:w="7085" w:type="dxa"/>
            <w:gridSpan w:val="5"/>
            <w:tcBorders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2629" w:type="dxa"/>
          </w:tcPr>
          <w:p w:rsidR="00285A98" w:rsidRPr="007F3F81" w:rsidRDefault="00285A98" w:rsidP="001D382D">
            <w:pPr>
              <w:pStyle w:val="ConsPlusNonformat"/>
              <w:widowControl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портала </w:t>
            </w:r>
          </w:p>
          <w:p w:rsidR="00285A98" w:rsidRPr="007F3F81" w:rsidRDefault="00285A98" w:rsidP="001D382D">
            <w:pPr>
              <w:pStyle w:val="ConsPlusNonformat"/>
              <w:widowControl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7085" w:type="dxa"/>
            <w:gridSpan w:val="5"/>
            <w:tcBorders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2629" w:type="dxa"/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9714" w:type="dxa"/>
            <w:gridSpan w:val="6"/>
            <w:tcBorders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4246" w:type="dxa"/>
            <w:gridSpan w:val="3"/>
            <w:tcBorders>
              <w:top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5A98" w:rsidRPr="007F3F81" w:rsidRDefault="00285A98" w:rsidP="00285A98">
      <w:pPr>
        <w:rPr>
          <w:color w:val="000000"/>
        </w:rPr>
      </w:pPr>
    </w:p>
    <w:tbl>
      <w:tblPr>
        <w:tblW w:w="9714" w:type="dxa"/>
        <w:tblLayout w:type="fixed"/>
        <w:tblLook w:val="01E0" w:firstRow="1" w:lastRow="1" w:firstColumn="1" w:lastColumn="1" w:noHBand="0" w:noVBand="0"/>
      </w:tblPr>
      <w:tblGrid>
        <w:gridCol w:w="2629"/>
        <w:gridCol w:w="7085"/>
      </w:tblGrid>
      <w:tr w:rsidR="00285A98" w:rsidRPr="007F3F81" w:rsidTr="001D382D">
        <w:tc>
          <w:tcPr>
            <w:tcW w:w="2629" w:type="dxa"/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2629" w:type="dxa"/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85" w:type="dxa"/>
          </w:tcPr>
          <w:p w:rsidR="00285A98" w:rsidRDefault="00285A98" w:rsidP="001D38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F3F81">
              <w:rPr>
                <w:rFonts w:ascii="Times New Roman" w:hAnsi="Times New Roman" w:cs="Times New Roman"/>
                <w:color w:val="000000"/>
                <w:spacing w:val="-6"/>
              </w:rPr>
              <w:t xml:space="preserve">(серия, номер, кем и когда выдан для индивидуальных предпринимателей </w:t>
            </w:r>
          </w:p>
          <w:p w:rsidR="00285A98" w:rsidRPr="007F3F81" w:rsidRDefault="00285A98" w:rsidP="001D38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F81">
              <w:rPr>
                <w:rFonts w:ascii="Times New Roman" w:hAnsi="Times New Roman" w:cs="Times New Roman"/>
                <w:color w:val="000000"/>
                <w:spacing w:val="-6"/>
              </w:rPr>
              <w:t>и руководителя юридического лица)</w:t>
            </w:r>
          </w:p>
        </w:tc>
      </w:tr>
      <w:tr w:rsidR="00285A98" w:rsidRPr="007F3F81" w:rsidTr="001D382D">
        <w:tc>
          <w:tcPr>
            <w:tcW w:w="9714" w:type="dxa"/>
            <w:gridSpan w:val="2"/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Фамилия, имя, отчество главного бухгалтера, телефон ________________________________</w:t>
            </w:r>
          </w:p>
        </w:tc>
      </w:tr>
      <w:tr w:rsidR="00285A98" w:rsidRPr="007F3F81" w:rsidTr="001D382D">
        <w:tc>
          <w:tcPr>
            <w:tcW w:w="9714" w:type="dxa"/>
            <w:gridSpan w:val="2"/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деятельности  _______________________________________________________</w:t>
            </w:r>
          </w:p>
        </w:tc>
      </w:tr>
    </w:tbl>
    <w:p w:rsidR="00285A98" w:rsidRPr="007F3F81" w:rsidRDefault="00285A98" w:rsidP="00285A9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A98" w:rsidRPr="007F3F81" w:rsidRDefault="00285A98" w:rsidP="00285A9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7F3F81">
        <w:rPr>
          <w:rFonts w:ascii="Times New Roman" w:hAnsi="Times New Roman" w:cs="Times New Roman"/>
          <w:color w:val="000000"/>
          <w:sz w:val="24"/>
        </w:rPr>
        <w:t>Данное заявление означает согласие:</w:t>
      </w:r>
    </w:p>
    <w:p w:rsidR="00285A98" w:rsidRPr="007F3F81" w:rsidRDefault="00285A98" w:rsidP="00285A98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7F3F81">
        <w:rPr>
          <w:rFonts w:ascii="Times New Roman" w:hAnsi="Times New Roman" w:cs="Times New Roman"/>
          <w:color w:val="000000"/>
          <w:sz w:val="24"/>
        </w:rPr>
        <w:t>на  предоставление отзывов и необходимой информации о результатах поддержки по запросу;</w:t>
      </w:r>
    </w:p>
    <w:p w:rsidR="00285A98" w:rsidRPr="007F3F81" w:rsidRDefault="00285A98" w:rsidP="00285A98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7F3F81">
        <w:rPr>
          <w:rFonts w:ascii="Times New Roman" w:hAnsi="Times New Roman" w:cs="Times New Roman"/>
          <w:color w:val="000000"/>
          <w:sz w:val="24"/>
        </w:rPr>
        <w:t>на проверку любых данных, представленных в настоящем заявлении;</w:t>
      </w:r>
    </w:p>
    <w:p w:rsidR="00285A98" w:rsidRPr="007F3F81" w:rsidRDefault="00285A98" w:rsidP="00285A98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7F3F81">
        <w:rPr>
          <w:rFonts w:ascii="Times New Roman" w:hAnsi="Times New Roman" w:cs="Times New Roman"/>
          <w:color w:val="000000"/>
          <w:sz w:val="24"/>
        </w:rPr>
        <w:t>на  сбор,  систематизацию,  накопление, хранение, обновление, использование своих  персональных  данных (информации о юридическом лице – для  юридических лиц) для  осуществления  министерством экономического развития Архангельской области   деятельности  в  сфере развития предпринимательства.</w:t>
      </w:r>
    </w:p>
    <w:p w:rsidR="00285A98" w:rsidRPr="007F3F81" w:rsidRDefault="00285A98" w:rsidP="00285A9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7F3F81">
        <w:rPr>
          <w:rFonts w:ascii="Times New Roman" w:hAnsi="Times New Roman" w:cs="Times New Roman"/>
          <w:color w:val="000000"/>
          <w:sz w:val="24"/>
        </w:rPr>
        <w:t>Настоящим заявлением  подтверждаем,  что  организация (индивидуальный предприниматель)_____________________________________________________________</w:t>
      </w:r>
    </w:p>
    <w:p w:rsidR="00285A98" w:rsidRPr="007F3F81" w:rsidRDefault="00285A98" w:rsidP="00285A9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F3F81">
        <w:rPr>
          <w:rFonts w:ascii="Times New Roman" w:hAnsi="Times New Roman" w:cs="Times New Roman"/>
          <w:color w:val="000000"/>
        </w:rPr>
        <w:t xml:space="preserve">                                (полное наименование организации/ФИО индивидуального предпринимателя)</w:t>
      </w:r>
    </w:p>
    <w:p w:rsidR="00285A98" w:rsidRPr="007F3F81" w:rsidRDefault="00285A98" w:rsidP="00285A98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85A98" w:rsidRPr="007F3F81" w:rsidRDefault="00285A98" w:rsidP="00285A98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7F3F81">
        <w:rPr>
          <w:rFonts w:ascii="Times New Roman" w:hAnsi="Times New Roman" w:cs="Times New Roman"/>
          <w:color w:val="000000"/>
          <w:sz w:val="24"/>
        </w:rPr>
        <w:t xml:space="preserve">соответствует  требованиям, установленным пунктом 1 </w:t>
      </w:r>
      <w:hyperlink r:id="rId14" w:history="1">
        <w:r w:rsidRPr="007F3F81">
          <w:rPr>
            <w:rFonts w:ascii="Times New Roman" w:hAnsi="Times New Roman" w:cs="Times New Roman"/>
            <w:color w:val="000000"/>
            <w:sz w:val="24"/>
          </w:rPr>
          <w:t>статьи  4</w:t>
        </w:r>
      </w:hyperlink>
      <w:r w:rsidRPr="007F3F81">
        <w:rPr>
          <w:rFonts w:ascii="Times New Roman" w:hAnsi="Times New Roman" w:cs="Times New Roman"/>
          <w:color w:val="000000"/>
          <w:sz w:val="24"/>
        </w:rPr>
        <w:t xml:space="preserve"> Федерального закона </w:t>
      </w:r>
      <w:r w:rsidRPr="007F3F81">
        <w:rPr>
          <w:rFonts w:ascii="Times New Roman" w:hAnsi="Times New Roman" w:cs="Times New Roman"/>
          <w:color w:val="000000"/>
          <w:sz w:val="24"/>
        </w:rPr>
        <w:br/>
        <w:t xml:space="preserve">от  24 июля 2007 года № 209-ФЗ «О развитии малого и среднего предпринимательства </w:t>
      </w:r>
      <w:r w:rsidRPr="007F3F81">
        <w:rPr>
          <w:rFonts w:ascii="Times New Roman" w:hAnsi="Times New Roman" w:cs="Times New Roman"/>
          <w:color w:val="000000"/>
          <w:sz w:val="24"/>
        </w:rPr>
        <w:br/>
        <w:t xml:space="preserve">в Российской Федерации» и не является субъектом малого и среднего  предпринимательства,  указанным  в  </w:t>
      </w:r>
      <w:hyperlink r:id="rId15" w:history="1">
        <w:r w:rsidRPr="007F3F81">
          <w:rPr>
            <w:rFonts w:ascii="Times New Roman" w:hAnsi="Times New Roman" w:cs="Times New Roman"/>
            <w:color w:val="000000"/>
            <w:sz w:val="24"/>
          </w:rPr>
          <w:t>частях 3</w:t>
        </w:r>
      </w:hyperlink>
      <w:r w:rsidRPr="007F3F81">
        <w:rPr>
          <w:rFonts w:ascii="Times New Roman" w:hAnsi="Times New Roman" w:cs="Times New Roman"/>
          <w:color w:val="000000"/>
          <w:sz w:val="24"/>
        </w:rPr>
        <w:t xml:space="preserve"> и </w:t>
      </w:r>
      <w:hyperlink r:id="rId16" w:history="1">
        <w:r w:rsidRPr="007F3F81">
          <w:rPr>
            <w:rFonts w:ascii="Times New Roman" w:hAnsi="Times New Roman" w:cs="Times New Roman"/>
            <w:color w:val="000000"/>
            <w:sz w:val="24"/>
          </w:rPr>
          <w:t>4 статьи 14</w:t>
        </w:r>
      </w:hyperlink>
      <w:r w:rsidRPr="007F3F81">
        <w:rPr>
          <w:rFonts w:ascii="Times New Roman" w:hAnsi="Times New Roman" w:cs="Times New Roman"/>
          <w:color w:val="000000"/>
          <w:sz w:val="24"/>
        </w:rPr>
        <w:t xml:space="preserve"> Федерального  закона  </w:t>
      </w:r>
      <w:r w:rsidRPr="007F3F81">
        <w:rPr>
          <w:rFonts w:ascii="Times New Roman" w:hAnsi="Times New Roman" w:cs="Times New Roman"/>
          <w:color w:val="000000"/>
          <w:sz w:val="24"/>
        </w:rPr>
        <w:br/>
        <w:t xml:space="preserve">от  24 июля 2007 года № 209-ФЗ «О развитии малого и среднего предпринимательства  </w:t>
      </w:r>
      <w:r w:rsidRPr="007F3F81">
        <w:rPr>
          <w:rFonts w:ascii="Times New Roman" w:hAnsi="Times New Roman" w:cs="Times New Roman"/>
          <w:color w:val="000000"/>
          <w:sz w:val="24"/>
        </w:rPr>
        <w:br/>
        <w:t>в  Российской  Федерации»,  не  находится в  процессе ликвидации, реорганизации, банкротства, деятельность не приостановлена в установленном законодательством Российской Федерации порядке.</w:t>
      </w:r>
    </w:p>
    <w:p w:rsidR="00285A98" w:rsidRPr="007F3F81" w:rsidRDefault="00285A98" w:rsidP="00285A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</w:rPr>
      </w:pPr>
      <w:r w:rsidRPr="007F3F81">
        <w:rPr>
          <w:rFonts w:ascii="Times New Roman" w:hAnsi="Times New Roman" w:cs="Times New Roman"/>
          <w:b w:val="0"/>
          <w:color w:val="000000"/>
          <w:sz w:val="24"/>
        </w:rPr>
        <w:t xml:space="preserve">С  условиями  Порядка </w:t>
      </w:r>
      <w:r w:rsidRPr="007F3F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предоставления субсидий на возмещение части затрат по созданию и (или) обеспечению деятельности центров молодежного инновационного творчества субъектам малого и среднего предпринимательства, утвержденного постановлением Правительства Архангельской области от 08 октября 2013 года № 462-пп, </w:t>
      </w:r>
      <w:r w:rsidRPr="007F3F81">
        <w:rPr>
          <w:rFonts w:ascii="Times New Roman" w:hAnsi="Times New Roman" w:cs="Times New Roman"/>
          <w:b w:val="0"/>
          <w:color w:val="000000"/>
          <w:sz w:val="24"/>
        </w:rPr>
        <w:t>ознакомлен и согласен.</w:t>
      </w:r>
    </w:p>
    <w:p w:rsidR="00285A98" w:rsidRPr="007F3F81" w:rsidRDefault="00285A98" w:rsidP="00285A98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7F3F81">
        <w:rPr>
          <w:rFonts w:ascii="Times New Roman" w:hAnsi="Times New Roman" w:cs="Times New Roman"/>
          <w:color w:val="000000"/>
          <w:sz w:val="24"/>
        </w:rPr>
        <w:t>Задолженность по заработной плате перед работниками на день подачи заявления на получение субсидии  отсутствует ________________</w:t>
      </w:r>
    </w:p>
    <w:p w:rsidR="00285A98" w:rsidRPr="007F3F81" w:rsidRDefault="00285A98" w:rsidP="00285A9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F3F81">
        <w:rPr>
          <w:rFonts w:ascii="Times New Roman" w:hAnsi="Times New Roman" w:cs="Times New Roman"/>
          <w:color w:val="000000"/>
        </w:rPr>
        <w:t xml:space="preserve">      (подпись)</w:t>
      </w:r>
    </w:p>
    <w:p w:rsidR="00285A98" w:rsidRPr="007F3F81" w:rsidRDefault="00285A98" w:rsidP="00285A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</w:rPr>
      </w:pPr>
    </w:p>
    <w:p w:rsidR="00285A98" w:rsidRPr="007F3F81" w:rsidRDefault="00285A98" w:rsidP="00285A9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7F3F81">
        <w:rPr>
          <w:rFonts w:ascii="Times New Roman" w:hAnsi="Times New Roman" w:cs="Times New Roman"/>
          <w:color w:val="000000"/>
          <w:sz w:val="24"/>
        </w:rPr>
        <w:t xml:space="preserve">    Полноту и достоверность представленной информации гарантирую.</w:t>
      </w:r>
    </w:p>
    <w:p w:rsidR="00285A98" w:rsidRPr="007F3F81" w:rsidRDefault="00285A98" w:rsidP="00285A98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4"/>
        <w:gridCol w:w="516"/>
        <w:gridCol w:w="7440"/>
      </w:tblGrid>
      <w:tr w:rsidR="00285A98" w:rsidRPr="007F3F81" w:rsidTr="001D382D">
        <w:tc>
          <w:tcPr>
            <w:tcW w:w="1614" w:type="dxa"/>
          </w:tcPr>
          <w:p w:rsidR="00285A98" w:rsidRPr="007F3F81" w:rsidRDefault="00285A98" w:rsidP="001D38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</w:rPr>
              <w:t>Приложение:</w:t>
            </w:r>
          </w:p>
        </w:tc>
        <w:tc>
          <w:tcPr>
            <w:tcW w:w="516" w:type="dxa"/>
          </w:tcPr>
          <w:p w:rsidR="00285A98" w:rsidRPr="007F3F81" w:rsidRDefault="00285A98" w:rsidP="001D38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7440" w:type="dxa"/>
          </w:tcPr>
          <w:p w:rsidR="00285A98" w:rsidRPr="007F3F81" w:rsidRDefault="00285A98" w:rsidP="001D38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____________________________________________________________</w:t>
            </w:r>
          </w:p>
        </w:tc>
      </w:tr>
      <w:tr w:rsidR="00285A98" w:rsidRPr="007F3F81" w:rsidTr="001D382D">
        <w:tc>
          <w:tcPr>
            <w:tcW w:w="1614" w:type="dxa"/>
          </w:tcPr>
          <w:p w:rsidR="00285A98" w:rsidRPr="007F3F81" w:rsidRDefault="00285A98" w:rsidP="001D38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6" w:type="dxa"/>
          </w:tcPr>
          <w:p w:rsidR="00285A98" w:rsidRPr="007F3F81" w:rsidRDefault="00285A98" w:rsidP="001D38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7440" w:type="dxa"/>
          </w:tcPr>
          <w:p w:rsidR="00285A98" w:rsidRPr="007F3F81" w:rsidRDefault="00285A98" w:rsidP="001D38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____________________________________________________________</w:t>
            </w:r>
          </w:p>
        </w:tc>
      </w:tr>
      <w:tr w:rsidR="00285A98" w:rsidRPr="007F3F81" w:rsidTr="001D382D">
        <w:tc>
          <w:tcPr>
            <w:tcW w:w="1614" w:type="dxa"/>
          </w:tcPr>
          <w:p w:rsidR="00285A98" w:rsidRPr="007F3F81" w:rsidRDefault="00285A98" w:rsidP="001D38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6" w:type="dxa"/>
          </w:tcPr>
          <w:p w:rsidR="00285A98" w:rsidRPr="007F3F81" w:rsidRDefault="00285A98" w:rsidP="001D38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</w:rPr>
              <w:t>3...</w:t>
            </w:r>
          </w:p>
        </w:tc>
        <w:tc>
          <w:tcPr>
            <w:tcW w:w="7440" w:type="dxa"/>
          </w:tcPr>
          <w:p w:rsidR="00285A98" w:rsidRPr="007F3F81" w:rsidRDefault="00285A98" w:rsidP="001D38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____________________________________________________________</w:t>
            </w:r>
          </w:p>
        </w:tc>
      </w:tr>
      <w:tr w:rsidR="00285A98" w:rsidRPr="007F3F81" w:rsidTr="001D382D">
        <w:tc>
          <w:tcPr>
            <w:tcW w:w="1614" w:type="dxa"/>
          </w:tcPr>
          <w:p w:rsidR="00285A98" w:rsidRPr="007F3F81" w:rsidRDefault="00285A98" w:rsidP="001D38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6" w:type="dxa"/>
          </w:tcPr>
          <w:p w:rsidR="00285A98" w:rsidRPr="007F3F81" w:rsidRDefault="00285A98" w:rsidP="001D38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</w:rPr>
              <w:t>...</w:t>
            </w:r>
          </w:p>
        </w:tc>
        <w:tc>
          <w:tcPr>
            <w:tcW w:w="7440" w:type="dxa"/>
          </w:tcPr>
          <w:p w:rsidR="00285A98" w:rsidRPr="007F3F81" w:rsidRDefault="00285A98" w:rsidP="001D38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____________________________________________________________</w:t>
            </w:r>
          </w:p>
        </w:tc>
      </w:tr>
    </w:tbl>
    <w:p w:rsidR="00285A98" w:rsidRPr="007F3F81" w:rsidRDefault="00285A98" w:rsidP="00285A9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285A98" w:rsidRPr="007F3F81" w:rsidRDefault="00285A98" w:rsidP="00285A9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285A98" w:rsidRPr="007F3F81" w:rsidRDefault="00285A98" w:rsidP="00285A9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285A98" w:rsidRPr="007F3F81" w:rsidRDefault="00285A98" w:rsidP="00285A9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>Руководитель                             _______________             __________________</w:t>
      </w:r>
    </w:p>
    <w:p w:rsidR="00285A98" w:rsidRPr="007F3F81" w:rsidRDefault="00285A98" w:rsidP="00285A98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7F3F8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(подпись)                                    (расшифровка подписи)</w:t>
      </w:r>
    </w:p>
    <w:p w:rsidR="00285A98" w:rsidRPr="007F3F81" w:rsidRDefault="00285A98" w:rsidP="00285A9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>Главный бухгалтер                    _______________            __________________</w:t>
      </w:r>
    </w:p>
    <w:p w:rsidR="00285A98" w:rsidRPr="007F3F81" w:rsidRDefault="00285A98" w:rsidP="00285A98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7F3F8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(подпись)                                    (расшифровка подписи)</w:t>
      </w:r>
    </w:p>
    <w:p w:rsidR="00285A98" w:rsidRPr="007F3F81" w:rsidRDefault="00285A98" w:rsidP="00285A98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7F3F81">
        <w:rPr>
          <w:rFonts w:ascii="Times New Roman" w:hAnsi="Times New Roman" w:cs="Times New Roman"/>
          <w:color w:val="000000"/>
          <w:sz w:val="24"/>
          <w:szCs w:val="24"/>
        </w:rPr>
        <w:t>М.П.*</w:t>
      </w:r>
    </w:p>
    <w:p w:rsidR="00285A98" w:rsidRPr="007F3F81" w:rsidRDefault="00285A98" w:rsidP="00285A98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285A98" w:rsidRPr="007F3F81" w:rsidRDefault="00285A98" w:rsidP="00285A98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7F3F81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285A98" w:rsidRPr="007F3F81" w:rsidRDefault="00285A98" w:rsidP="00285A9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285A98" w:rsidRPr="007F3F81" w:rsidRDefault="00285A98" w:rsidP="00285A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F3F81">
        <w:rPr>
          <w:color w:val="000000"/>
          <w:sz w:val="20"/>
          <w:szCs w:val="20"/>
        </w:rPr>
        <w:t xml:space="preserve">     * При наличии печати.</w:t>
      </w:r>
    </w:p>
    <w:p w:rsidR="00285A98" w:rsidRPr="007F3F81" w:rsidRDefault="00285A98" w:rsidP="00285A9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color w:val="000000"/>
        </w:rPr>
      </w:pPr>
      <w:r w:rsidRPr="007F3F81">
        <w:rPr>
          <w:rFonts w:ascii="Times New Roman" w:hAnsi="Times New Roman" w:cs="Times New Roman"/>
          <w:color w:val="000000"/>
        </w:rPr>
        <w:tab/>
      </w:r>
    </w:p>
    <w:p w:rsidR="00285A98" w:rsidRPr="007F3F81" w:rsidRDefault="00285A98" w:rsidP="00285A9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color w:val="00000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285A98" w:rsidRPr="007F3F81" w:rsidTr="001D382D">
        <w:trPr>
          <w:trHeight w:val="1977"/>
        </w:trPr>
        <w:tc>
          <w:tcPr>
            <w:tcW w:w="4968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F81">
              <w:rPr>
                <w:color w:val="000000"/>
              </w:rPr>
              <w:lastRenderedPageBreak/>
              <w:br w:type="page"/>
            </w:r>
          </w:p>
        </w:tc>
        <w:tc>
          <w:tcPr>
            <w:tcW w:w="4500" w:type="dxa"/>
          </w:tcPr>
          <w:p w:rsidR="00285A98" w:rsidRPr="007F3F81" w:rsidRDefault="00285A98" w:rsidP="001D38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 № 3</w:t>
            </w:r>
          </w:p>
          <w:p w:rsidR="00285A98" w:rsidRPr="007F3F81" w:rsidRDefault="00285A98" w:rsidP="001D38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 Порядку предоставления субсидий </w:t>
            </w:r>
          </w:p>
          <w:p w:rsidR="00285A98" w:rsidRPr="007F3F81" w:rsidRDefault="00285A98" w:rsidP="001D38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возмещение части затрат по созданию и (или) обеспечению деятельности центров молодежного инновационного творчества субъектам малого и среднего предпринимательства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5A98" w:rsidRPr="007F3F81" w:rsidRDefault="00285A98" w:rsidP="00285A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7F3F8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ИНФОРМАЦИЯ</w:t>
      </w:r>
    </w:p>
    <w:p w:rsidR="00285A98" w:rsidRPr="007F3F81" w:rsidRDefault="00285A98" w:rsidP="00285A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планируемых значениях показателей результативности </w:t>
      </w:r>
    </w:p>
    <w:p w:rsidR="00285A98" w:rsidRPr="007F3F81" w:rsidRDefault="00285A98" w:rsidP="00285A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реализации мероприятия по созданию и (или) обеспечению </w:t>
      </w:r>
    </w:p>
    <w:p w:rsidR="00285A98" w:rsidRPr="007F3F81" w:rsidRDefault="00285A98" w:rsidP="00285A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 центра молодежного инновационного творчества</w:t>
      </w:r>
    </w:p>
    <w:p w:rsidR="00285A98" w:rsidRPr="007F3F81" w:rsidRDefault="00285A98" w:rsidP="00285A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500"/>
        <w:gridCol w:w="3220"/>
        <w:gridCol w:w="1280"/>
      </w:tblGrid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F3F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7720" w:type="dxa"/>
            <w:gridSpan w:val="2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F3F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Показатель</w:t>
            </w:r>
          </w:p>
        </w:tc>
        <w:tc>
          <w:tcPr>
            <w:tcW w:w="128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F3F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Значение</w:t>
            </w:r>
          </w:p>
        </w:tc>
      </w:tr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20" w:type="dxa"/>
            <w:gridSpan w:val="2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посетителей центра молодежного инновационного творчества (далее – ЦМИТ) в год из числа обучающихся образовательных организаций, количество посетителей из числа профильных молодых специалистов, количество посетителей из числа обучающихся, ед.</w:t>
            </w:r>
          </w:p>
        </w:tc>
        <w:tc>
          <w:tcPr>
            <w:tcW w:w="1280" w:type="dxa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468" w:type="dxa"/>
            <w:vMerge w:val="restart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20" w:type="dxa"/>
            <w:gridSpan w:val="2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 Архангельской области, получивших информационную </w:t>
            </w: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консультационную поддержку в ЦМИТ, ед.</w:t>
            </w:r>
          </w:p>
        </w:tc>
        <w:tc>
          <w:tcPr>
            <w:tcW w:w="1280" w:type="dxa"/>
            <w:vMerge w:val="restart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468" w:type="dxa"/>
            <w:vMerge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на безвозмездной основе, ед.</w:t>
            </w:r>
          </w:p>
        </w:tc>
        <w:tc>
          <w:tcPr>
            <w:tcW w:w="1280" w:type="dxa"/>
            <w:vMerge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20" w:type="dxa"/>
            <w:gridSpan w:val="2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мероприятий, направленных на развитие детского научно-технического творчества: конкурсы, выставки, соревнования, образовательные мероприятия, круглые столы, ед.</w:t>
            </w:r>
          </w:p>
        </w:tc>
        <w:tc>
          <w:tcPr>
            <w:tcW w:w="1280" w:type="dxa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20" w:type="dxa"/>
            <w:gridSpan w:val="2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молодежи, ед.</w:t>
            </w:r>
          </w:p>
        </w:tc>
        <w:tc>
          <w:tcPr>
            <w:tcW w:w="1280" w:type="dxa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20" w:type="dxa"/>
            <w:gridSpan w:val="2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тематических публикаций по работе ЦМИТ (в средствах массовой информации, информационно-телекоммуникационной сети «Интернет» и других источниках), ед.</w:t>
            </w:r>
          </w:p>
        </w:tc>
        <w:tc>
          <w:tcPr>
            <w:tcW w:w="1280" w:type="dxa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20" w:type="dxa"/>
            <w:gridSpan w:val="2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договоров, заключенных ЦМИТ с другими организациями, заинтересованными в развитии предпринимательского, научно-технического и инновационного творчества молодежи (образовательные организации), ед.</w:t>
            </w:r>
          </w:p>
        </w:tc>
        <w:tc>
          <w:tcPr>
            <w:tcW w:w="1280" w:type="dxa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20" w:type="dxa"/>
            <w:gridSpan w:val="2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разработанных  проектов в год, ед.</w:t>
            </w:r>
          </w:p>
        </w:tc>
        <w:tc>
          <w:tcPr>
            <w:tcW w:w="1280" w:type="dxa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20" w:type="dxa"/>
            <w:gridSpan w:val="2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разработанных образовательных курсов, ед.</w:t>
            </w:r>
          </w:p>
        </w:tc>
        <w:tc>
          <w:tcPr>
            <w:tcW w:w="1280" w:type="dxa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20" w:type="dxa"/>
            <w:gridSpan w:val="2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привлеченных частных инвестиций, тыс. руб.</w:t>
            </w:r>
          </w:p>
        </w:tc>
        <w:tc>
          <w:tcPr>
            <w:tcW w:w="1280" w:type="dxa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20" w:type="dxa"/>
            <w:gridSpan w:val="2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наставнических программ для детей и молодежи, ед.</w:t>
            </w:r>
          </w:p>
        </w:tc>
        <w:tc>
          <w:tcPr>
            <w:tcW w:w="1280" w:type="dxa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20" w:type="dxa"/>
            <w:gridSpan w:val="2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профиля (в единицах оборудования)</w:t>
            </w:r>
          </w:p>
        </w:tc>
        <w:tc>
          <w:tcPr>
            <w:tcW w:w="1280" w:type="dxa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20" w:type="dxa"/>
            <w:gridSpan w:val="2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другими ЦМИТ в Российской Федерации </w:t>
            </w: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за рубежом (соглашения о сотрудничестве), ед.</w:t>
            </w:r>
          </w:p>
        </w:tc>
        <w:tc>
          <w:tcPr>
            <w:tcW w:w="1280" w:type="dxa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468" w:type="dxa"/>
            <w:tcBorders>
              <w:bottom w:val="nil"/>
            </w:tcBorders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ind w:right="-113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tcBorders>
              <w:bottom w:val="nil"/>
            </w:tcBorders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blPrEx>
          <w:tblLook w:val="01E0" w:firstRow="1" w:lastRow="1" w:firstColumn="1" w:lastColumn="1" w:noHBand="0" w:noVBand="0"/>
        </w:tblPrEx>
        <w:trPr>
          <w:trHeight w:val="1977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A98" w:rsidRPr="007F3F81" w:rsidRDefault="00285A98" w:rsidP="001D38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 № 4</w:t>
            </w:r>
          </w:p>
          <w:p w:rsidR="00285A98" w:rsidRPr="007F3F81" w:rsidRDefault="00285A98" w:rsidP="001D38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 Порядку предоставления субсидий </w:t>
            </w:r>
          </w:p>
          <w:p w:rsidR="00285A98" w:rsidRPr="007F3F81" w:rsidRDefault="00285A98" w:rsidP="001D38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возмещение</w:t>
            </w:r>
            <w:r w:rsidRPr="007F3F81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7F3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части затрат по созданию и (или) обеспечению деятельности центров молодежного инновационного творчества субъектам малого и среднего предпринимательства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5A98" w:rsidRPr="007F3F81" w:rsidRDefault="00285A98" w:rsidP="00285A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5A98" w:rsidRPr="007F3F81" w:rsidRDefault="00285A98" w:rsidP="00285A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7F3F8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МЕТОДИКА</w:t>
      </w:r>
    </w:p>
    <w:p w:rsidR="00285A98" w:rsidRPr="007F3F81" w:rsidRDefault="00285A98" w:rsidP="00285A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b/>
          <w:color w:val="000000"/>
          <w:sz w:val="28"/>
          <w:szCs w:val="28"/>
        </w:rPr>
        <w:t>проведения оценки показателей результативности реализации мероприятия по созданию и (или) обеспечению деятельности центра молодежного инновационного творчества</w:t>
      </w:r>
    </w:p>
    <w:p w:rsidR="00285A98" w:rsidRPr="007F3F81" w:rsidRDefault="00285A98" w:rsidP="00285A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5A98" w:rsidRPr="007F3F81" w:rsidRDefault="00285A98" w:rsidP="00285A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140"/>
        <w:gridCol w:w="1620"/>
        <w:gridCol w:w="3342"/>
      </w:tblGrid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F3F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414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F3F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Показатель</w:t>
            </w:r>
          </w:p>
        </w:tc>
        <w:tc>
          <w:tcPr>
            <w:tcW w:w="1620" w:type="dxa"/>
          </w:tcPr>
          <w:p w:rsidR="00285A98" w:rsidRPr="007F3F81" w:rsidRDefault="00285A98" w:rsidP="001D382D">
            <w:pPr>
              <w:pStyle w:val="ConsPlusNormal"/>
              <w:widowControl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F3F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Коэффициент значимости</w:t>
            </w:r>
          </w:p>
        </w:tc>
        <w:tc>
          <w:tcPr>
            <w:tcW w:w="3342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F3F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Значение</w:t>
            </w:r>
          </w:p>
        </w:tc>
      </w:tr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F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4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F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2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F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42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F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посетителей центра молодежного инновационного творчества (далее – ЦМИТ) в год 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числа обучающихся образовательных организаций, количество посетителей из числа профильных молодых специалистов, количество посетителей из числа обучающихся, ед.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3342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ед. и более – 100 баллов;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300 ед. до 500 ед. – 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баллов;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300 ед. – 0 баллов</w:t>
            </w:r>
          </w:p>
        </w:tc>
      </w:tr>
      <w:tr w:rsidR="00285A98" w:rsidRPr="007F3F81" w:rsidTr="001D382D">
        <w:tc>
          <w:tcPr>
            <w:tcW w:w="468" w:type="dxa"/>
            <w:vMerge w:val="restart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субъектов малого 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среднего предпринимательства Архангельской области, получивших информационную 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консультационную поддержку 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ЦМИТ, ед.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342" w:type="dxa"/>
            <w:vMerge w:val="restart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ед. и более – 100 баллов;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ед. до 3 ед. – 50 баллов;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 ед. – 0 баллов</w:t>
            </w:r>
          </w:p>
        </w:tc>
      </w:tr>
      <w:tr w:rsidR="00285A98" w:rsidRPr="007F3F81" w:rsidTr="001D382D">
        <w:tc>
          <w:tcPr>
            <w:tcW w:w="468" w:type="dxa"/>
            <w:vMerge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на безвозмездной основе, ед.</w:t>
            </w:r>
          </w:p>
        </w:tc>
        <w:tc>
          <w:tcPr>
            <w:tcW w:w="1620" w:type="dxa"/>
            <w:vMerge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vMerge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проведенных мероприятий, направленных 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развитие детского научно-технического творчества: конкурсы, выставки, соревнования, образовательные мероприятия, круглые столы, ед.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342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ед. и более – 100 баллов;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ед. до 3 ед. – 50 баллов;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 ед. – 0 баллов</w:t>
            </w:r>
          </w:p>
        </w:tc>
      </w:tr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семинаров, тренингов, организованных в целях вовлечения 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предпринимательство и развития научно-инновационной деятельности детей и молодежи, ед.</w:t>
            </w:r>
          </w:p>
        </w:tc>
        <w:tc>
          <w:tcPr>
            <w:tcW w:w="162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342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ед. и более – 100 баллов;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 ед. до 4 ед. – 50 баллов;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2 ед. – 0 баллов</w:t>
            </w:r>
          </w:p>
        </w:tc>
      </w:tr>
    </w:tbl>
    <w:p w:rsidR="00285A98" w:rsidRPr="007F3F81" w:rsidRDefault="00285A98" w:rsidP="00285A98">
      <w:pPr>
        <w:rPr>
          <w:color w:val="000000"/>
          <w:sz w:val="8"/>
          <w:szCs w:val="8"/>
        </w:rPr>
      </w:pPr>
      <w:r w:rsidRPr="007F3F81">
        <w:rPr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320"/>
        <w:gridCol w:w="1080"/>
        <w:gridCol w:w="3702"/>
      </w:tblGrid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F81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32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F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F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02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F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тематических публикаций по работе ЦМИТ (в средствах массовой информации, информационно-телекоммуникационной сети «Интернет» и других источниках), ед.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702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ед. и более – 100 баллов;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 ед. до 5 ед. – 50 баллов;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2 ед. – 0 баллов</w:t>
            </w:r>
          </w:p>
        </w:tc>
      </w:tr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договоров, заключенных ЦМИТ с другими организациями, заинтересованными в развитии предпринимательского, научно-технического и инновационного творчества молодежи (образовательные организации), ед.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702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ед. и более – 100 баллов;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ед. до 3 ед. – 50 баллов;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 ед. – 0 баллов</w:t>
            </w:r>
          </w:p>
        </w:tc>
      </w:tr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разработанных  проектов 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год, ед.</w:t>
            </w:r>
          </w:p>
        </w:tc>
        <w:tc>
          <w:tcPr>
            <w:tcW w:w="108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702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ед. и более – 100 баллов;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 ед. до 5 ед. – 50 баллов;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2 ед. – 0 баллов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разработанных образовательных курсов, ед.</w:t>
            </w:r>
          </w:p>
        </w:tc>
        <w:tc>
          <w:tcPr>
            <w:tcW w:w="108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702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ед. и более – 100 баллов;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ед. до 3 ед. – 50 баллов;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 ед. – 0 баллов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привлеченных частных инвестиций, тыс. руб.</w:t>
            </w:r>
          </w:p>
        </w:tc>
        <w:tc>
          <w:tcPr>
            <w:tcW w:w="108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3702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тыс. руб. и более – 100 баллов;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тыс. руб. до 30 тыс. руб. – 50 баллов;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10 тыс. руб. – 0 баллов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2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наставнических программ для детей и молодежи, ед.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702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ед. и более – 100 баллов;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 ед. – 0 баллов</w:t>
            </w:r>
          </w:p>
        </w:tc>
      </w:tr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2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профиля (в единицах оборудования)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3702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ед. и более – 100 баллов;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 ед. – 0 баллов</w:t>
            </w:r>
          </w:p>
        </w:tc>
      </w:tr>
      <w:tr w:rsidR="00285A98" w:rsidRPr="007F3F81" w:rsidTr="001D382D">
        <w:tc>
          <w:tcPr>
            <w:tcW w:w="468" w:type="dxa"/>
          </w:tcPr>
          <w:p w:rsidR="00285A98" w:rsidRPr="007F3F81" w:rsidRDefault="00285A98" w:rsidP="001D382D">
            <w:pPr>
              <w:pStyle w:val="ConsPlusNormal"/>
              <w:widowControl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32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другими ЦМИТ 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Российской Федерации и за рубежом (соглашения о сотрудничестве), ед.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702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ед. и более – 100 баллов;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ед. до 3 ед. – 50 баллов;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 ед. – 0 баллов</w:t>
            </w:r>
          </w:p>
        </w:tc>
      </w:tr>
      <w:tr w:rsidR="00285A98" w:rsidRPr="007F3F81" w:rsidTr="001D382D">
        <w:tc>
          <w:tcPr>
            <w:tcW w:w="468" w:type="dxa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ind w:right="-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2" w:type="dxa"/>
            <w:vAlign w:val="center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85A98" w:rsidRPr="007F3F81" w:rsidRDefault="00285A98" w:rsidP="00285A9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285A98" w:rsidRPr="007F3F81" w:rsidTr="001D382D">
        <w:trPr>
          <w:trHeight w:val="1977"/>
        </w:trPr>
        <w:tc>
          <w:tcPr>
            <w:tcW w:w="4968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285A98" w:rsidRPr="007F3F81" w:rsidRDefault="00285A98" w:rsidP="001D38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 № 5</w:t>
            </w:r>
          </w:p>
          <w:p w:rsidR="00285A98" w:rsidRPr="007F3F81" w:rsidRDefault="00285A98" w:rsidP="001D38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 Порядку предоставления субсидий </w:t>
            </w:r>
          </w:p>
          <w:p w:rsidR="00285A98" w:rsidRDefault="00285A98" w:rsidP="001D38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 возмещение части  затрат по созданию </w:t>
            </w:r>
          </w:p>
          <w:p w:rsidR="00285A98" w:rsidRPr="007F3F81" w:rsidRDefault="00285A98" w:rsidP="001D38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(или) обеспечению деятельности центров молодежного инновационного творчества субъектам малого и среднего предпринимательства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5A98" w:rsidRPr="007F3F81" w:rsidRDefault="00285A98" w:rsidP="00285A98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</w:pPr>
      <w:r w:rsidRPr="007F3F81"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  <w:t>ФОРМА</w:t>
      </w:r>
    </w:p>
    <w:p w:rsidR="00285A98" w:rsidRPr="007F3F81" w:rsidRDefault="00285A98" w:rsidP="00285A9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экспертного заключения на проект</w:t>
      </w:r>
    </w:p>
    <w:p w:rsidR="00285A98" w:rsidRPr="007F3F81" w:rsidRDefault="00285A98" w:rsidP="00285A9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285A98" w:rsidRPr="007F3F81" w:rsidTr="001D382D">
        <w:tc>
          <w:tcPr>
            <w:tcW w:w="9570" w:type="dxa"/>
            <w:tcBorders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9570" w:type="dxa"/>
            <w:tcBorders>
              <w:top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F81">
              <w:rPr>
                <w:rFonts w:ascii="Times New Roman" w:hAnsi="Times New Roman" w:cs="Times New Roman"/>
                <w:color w:val="000000"/>
              </w:rPr>
              <w:lastRenderedPageBreak/>
              <w:t>(наименование проекта)</w:t>
            </w:r>
          </w:p>
        </w:tc>
      </w:tr>
      <w:tr w:rsidR="00285A98" w:rsidRPr="007F3F81" w:rsidTr="001D382D">
        <w:tc>
          <w:tcPr>
            <w:tcW w:w="9570" w:type="dxa"/>
          </w:tcPr>
          <w:p w:rsidR="00285A98" w:rsidRPr="007F3F81" w:rsidRDefault="00285A98" w:rsidP="001D382D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A98" w:rsidRPr="007F3F81" w:rsidTr="001D382D">
        <w:tc>
          <w:tcPr>
            <w:tcW w:w="9570" w:type="dxa"/>
          </w:tcPr>
          <w:p w:rsidR="00285A98" w:rsidRPr="007F3F81" w:rsidRDefault="00285A98" w:rsidP="001D38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 Значимость целей проекта на основе прогнозируемых конечных результатов и потребности</w:t>
            </w: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них исходя из приоритетов развития отраслей экономики Архангельской области</w:t>
            </w:r>
          </w:p>
        </w:tc>
      </w:tr>
      <w:tr w:rsidR="00285A98" w:rsidRPr="007F3F81" w:rsidTr="001D382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9570" w:type="dxa"/>
            <w:tcBorders>
              <w:top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Оценка социальной значимости проекта</w:t>
            </w:r>
          </w:p>
        </w:tc>
      </w:tr>
      <w:tr w:rsidR="00285A98" w:rsidRPr="007F3F81" w:rsidTr="001D382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9570" w:type="dxa"/>
            <w:tcBorders>
              <w:top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 Оценка соответствия запрашиваемого объема финансирования и его распределения </w:t>
            </w: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статьям затрат пунктам 10 – 12 Порядка предоставления субсидий на возмещение части затрат по созданию и (или) обеспечению деятельности центров молодежного инновационного творчества субъектам малого и среднего предпринимательства, утвержденного постановлением Правительства Архангельской области от 08 октября </w:t>
            </w: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2013 года № 462-пп (далее – Порядок)</w:t>
            </w:r>
          </w:p>
        </w:tc>
      </w:tr>
      <w:tr w:rsidR="00285A98" w:rsidRPr="007F3F81" w:rsidTr="001D382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9570" w:type="dxa"/>
            <w:tcBorders>
              <w:top w:val="single" w:sz="4" w:space="0" w:color="auto"/>
            </w:tcBorders>
          </w:tcPr>
          <w:p w:rsidR="00285A98" w:rsidRPr="007F3F81" w:rsidRDefault="00285A98" w:rsidP="001D38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4. </w:t>
            </w:r>
            <w:r w:rsidRPr="007F3F81"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  <w:t>Оценка соответствия требованиям, предъявляемым к центрам молодежного инновационного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творчества, указанным</w:t>
            </w:r>
            <w:r w:rsidRPr="007F3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 пунктах 8 и 9 Порядка</w:t>
            </w:r>
          </w:p>
        </w:tc>
      </w:tr>
      <w:tr w:rsidR="00285A98" w:rsidRPr="007F3F81" w:rsidTr="001D382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9570" w:type="dxa"/>
            <w:tcBorders>
              <w:top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Результаты осмотра фактически приобретенного имущества (по месту реализации проекта)</w:t>
            </w:r>
          </w:p>
        </w:tc>
      </w:tr>
      <w:tr w:rsidR="00285A98" w:rsidRPr="007F3F81" w:rsidTr="001D382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9570" w:type="dxa"/>
            <w:tcBorders>
              <w:top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Рекомендации (необходимо выбрать подпункт 6.1 или 6.2):</w:t>
            </w:r>
          </w:p>
        </w:tc>
      </w:tr>
      <w:tr w:rsidR="00285A98" w:rsidRPr="007F3F81" w:rsidTr="001D382D">
        <w:tc>
          <w:tcPr>
            <w:tcW w:w="9570" w:type="dxa"/>
          </w:tcPr>
          <w:p w:rsidR="00285A98" w:rsidRPr="007F3F81" w:rsidRDefault="00285A98" w:rsidP="001D382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Рекомендую на предоставление субсидии.</w:t>
            </w:r>
          </w:p>
        </w:tc>
      </w:tr>
      <w:tr w:rsidR="00285A98" w:rsidRPr="007F3F81" w:rsidTr="001D382D">
        <w:tc>
          <w:tcPr>
            <w:tcW w:w="9570" w:type="dxa"/>
          </w:tcPr>
          <w:p w:rsidR="00285A98" w:rsidRPr="007F3F81" w:rsidRDefault="00285A98" w:rsidP="001D382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Не рекомендую на предоставление субсидии по следующим основаниям:</w:t>
            </w:r>
          </w:p>
        </w:tc>
      </w:tr>
      <w:tr w:rsidR="00285A98" w:rsidRPr="007F3F81" w:rsidTr="001D382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5A98" w:rsidRPr="007F3F81" w:rsidRDefault="00285A98" w:rsidP="00285A9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1418"/>
        <w:gridCol w:w="2551"/>
        <w:gridCol w:w="284"/>
        <w:gridCol w:w="2374"/>
      </w:tblGrid>
      <w:tr w:rsidR="00285A98" w:rsidRPr="007F3F81" w:rsidTr="001D382D">
        <w:tc>
          <w:tcPr>
            <w:tcW w:w="2943" w:type="dxa"/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1418" w:type="dxa"/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c>
          <w:tcPr>
            <w:tcW w:w="2943" w:type="dxa"/>
          </w:tcPr>
          <w:p w:rsidR="00285A98" w:rsidRPr="007F3F81" w:rsidRDefault="00285A98" w:rsidP="001D38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285A98" w:rsidRPr="007F3F81" w:rsidRDefault="00285A98" w:rsidP="001D38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F81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4" w:type="dxa"/>
          </w:tcPr>
          <w:p w:rsidR="00285A98" w:rsidRPr="007F3F81" w:rsidRDefault="00285A98" w:rsidP="001D38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285A98" w:rsidRPr="007F3F81" w:rsidRDefault="00285A98" w:rsidP="001D38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F81">
              <w:rPr>
                <w:rFonts w:ascii="Times New Roman" w:hAnsi="Times New Roman" w:cs="Times New Roman"/>
                <w:color w:val="000000"/>
              </w:rPr>
              <w:t>(расшифровка подписи)</w:t>
            </w:r>
          </w:p>
        </w:tc>
      </w:tr>
    </w:tbl>
    <w:p w:rsidR="00285A98" w:rsidRPr="007F3F81" w:rsidRDefault="00285A98" w:rsidP="00285A9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148"/>
        <w:gridCol w:w="4500"/>
      </w:tblGrid>
      <w:tr w:rsidR="00285A98" w:rsidRPr="007F3F81" w:rsidTr="001D382D">
        <w:trPr>
          <w:trHeight w:val="1977"/>
        </w:trPr>
        <w:tc>
          <w:tcPr>
            <w:tcW w:w="5148" w:type="dxa"/>
          </w:tcPr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285A98" w:rsidRPr="007F3F81" w:rsidRDefault="00285A98" w:rsidP="001D38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85A98" w:rsidRPr="007F3F81" w:rsidRDefault="00285A98" w:rsidP="001D38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 № 6</w:t>
            </w:r>
          </w:p>
          <w:p w:rsidR="00285A98" w:rsidRPr="007F3F81" w:rsidRDefault="00285A98" w:rsidP="001D38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 Порядку предоставления субсидий </w:t>
            </w:r>
          </w:p>
          <w:p w:rsidR="00285A98" w:rsidRPr="007F3F81" w:rsidRDefault="00285A98" w:rsidP="001D38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 возмещение части затрат </w:t>
            </w:r>
          </w:p>
          <w:p w:rsidR="00285A98" w:rsidRPr="007F3F81" w:rsidRDefault="00285A98" w:rsidP="001D38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созданию и (или) обеспечению деятельности центров молодежного инновационного творчества субъектам малого и среднего предпринимательства</w:t>
            </w:r>
          </w:p>
          <w:p w:rsidR="00285A98" w:rsidRPr="007F3F81" w:rsidRDefault="00285A98" w:rsidP="001D3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85A98" w:rsidRPr="007F3F81" w:rsidRDefault="00285A98" w:rsidP="00285A9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5A98" w:rsidRPr="007F3F81" w:rsidRDefault="00285A98" w:rsidP="00285A9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b/>
          <w:color w:val="000000"/>
          <w:sz w:val="28"/>
          <w:szCs w:val="28"/>
        </w:rPr>
        <w:t>ФОРМА ОТЧЕТА</w:t>
      </w:r>
      <w:r w:rsidRPr="007F3F8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285A98" w:rsidRPr="007F3F81" w:rsidRDefault="00285A98" w:rsidP="00285A9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использовании субсидии, предоставленной по договору </w:t>
      </w:r>
    </w:p>
    <w:p w:rsidR="00285A98" w:rsidRPr="007F3F81" w:rsidRDefault="00285A98" w:rsidP="00285A9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F81">
        <w:rPr>
          <w:rFonts w:ascii="Times New Roman" w:hAnsi="Times New Roman" w:cs="Times New Roman"/>
          <w:b/>
          <w:color w:val="000000"/>
          <w:sz w:val="28"/>
          <w:szCs w:val="28"/>
        </w:rPr>
        <w:t>от «____» __________ 20__ г. № _____</w:t>
      </w:r>
    </w:p>
    <w:p w:rsidR="00285A98" w:rsidRPr="007F3F81" w:rsidRDefault="00285A98" w:rsidP="00285A98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285A98" w:rsidRPr="007F3F81" w:rsidRDefault="00285A98" w:rsidP="00285A98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1514"/>
        <w:gridCol w:w="1232"/>
        <w:gridCol w:w="1769"/>
        <w:gridCol w:w="1074"/>
        <w:gridCol w:w="1840"/>
        <w:gridCol w:w="1309"/>
      </w:tblGrid>
      <w:tr w:rsidR="00285A98" w:rsidRPr="007F3F81" w:rsidTr="001D382D">
        <w:trPr>
          <w:cantSplit/>
          <w:trHeight w:val="48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№ </w:t>
            </w:r>
            <w:r w:rsidRPr="007F3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</w:t>
            </w:r>
            <w:r w:rsidRPr="007F3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статей затрат</w:t>
            </w:r>
            <w:r w:rsidRPr="007F3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по смете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Сумма </w:t>
            </w:r>
            <w:r w:rsidRPr="007F3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средств </w:t>
            </w:r>
          </w:p>
          <w:p w:rsidR="00285A98" w:rsidRPr="007F3F81" w:rsidRDefault="00285A98" w:rsidP="001D3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смете, руб.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Израсходованная</w:t>
            </w:r>
            <w:r w:rsidRPr="007F3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сумма, руб.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Остаток средств, руб.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Подтверждающие </w:t>
            </w:r>
            <w:r w:rsidRPr="007F3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документы   </w:t>
            </w:r>
            <w:r w:rsidRPr="007F3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(реквизиты)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Примечания</w:t>
            </w:r>
          </w:p>
        </w:tc>
      </w:tr>
      <w:tr w:rsidR="00285A98" w:rsidRPr="007F3F81" w:rsidTr="001D382D">
        <w:trPr>
          <w:cantSplit/>
          <w:trHeight w:val="24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F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F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F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F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F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F8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F8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85A98" w:rsidRPr="007F3F81" w:rsidTr="001D382D">
        <w:trPr>
          <w:cantSplit/>
          <w:trHeight w:val="298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rPr>
          <w:cantSplit/>
          <w:trHeight w:val="298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rPr>
          <w:cantSplit/>
          <w:trHeight w:val="298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98" w:rsidRPr="007F3F81" w:rsidTr="001D382D">
        <w:trPr>
          <w:cantSplit/>
          <w:trHeight w:val="24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8" w:rsidRPr="007F3F81" w:rsidRDefault="00285A98" w:rsidP="001D382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5A98" w:rsidRPr="007F3F81" w:rsidRDefault="00285A98" w:rsidP="00285A98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</w:p>
    <w:p w:rsidR="00285A98" w:rsidRPr="007F3F81" w:rsidRDefault="00285A98" w:rsidP="00285A98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662"/>
      </w:tblGrid>
      <w:tr w:rsidR="00285A98" w:rsidRPr="007F3F81" w:rsidTr="001D382D">
        <w:tc>
          <w:tcPr>
            <w:tcW w:w="1908" w:type="dxa"/>
          </w:tcPr>
          <w:p w:rsidR="00285A98" w:rsidRPr="007F3F81" w:rsidRDefault="00285A98" w:rsidP="001D38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>Примечани</w:t>
            </w: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7662" w:type="dxa"/>
          </w:tcPr>
          <w:p w:rsidR="00285A98" w:rsidRPr="007F3F81" w:rsidRDefault="00285A98" w:rsidP="001D38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документов, подтверждающих целевое использование средств,</w:t>
            </w:r>
          </w:p>
          <w:p w:rsidR="00285A98" w:rsidRPr="007F3F81" w:rsidRDefault="00285A98" w:rsidP="001D38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прилагаются на ____ л. в ____ экз.</w:t>
            </w:r>
          </w:p>
          <w:p w:rsidR="00285A98" w:rsidRPr="007F3F81" w:rsidRDefault="00285A98" w:rsidP="001D38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A98" w:rsidRPr="007F3F81" w:rsidRDefault="00285A98" w:rsidP="001D38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5A98" w:rsidRPr="007F3F81" w:rsidRDefault="00285A98" w:rsidP="00285A98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A98" w:rsidRPr="007F3F81" w:rsidRDefault="00285A98" w:rsidP="00285A98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A98" w:rsidRPr="007F3F81" w:rsidRDefault="00285A98" w:rsidP="00285A98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A98" w:rsidRPr="007F3F81" w:rsidRDefault="00285A98" w:rsidP="00285A98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Pr="007F3F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_______________          _______________________</w:t>
      </w:r>
    </w:p>
    <w:p w:rsidR="00285A98" w:rsidRPr="007F3F81" w:rsidRDefault="00285A98" w:rsidP="00285A98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7F3F8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(подпись)                               (расшифровка подписи)</w:t>
      </w:r>
    </w:p>
    <w:p w:rsidR="00285A98" w:rsidRPr="007F3F81" w:rsidRDefault="00285A98" w:rsidP="00285A98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7F3F81">
        <w:rPr>
          <w:rFonts w:ascii="Times New Roman" w:hAnsi="Times New Roman" w:cs="Times New Roman"/>
          <w:color w:val="000000"/>
          <w:sz w:val="28"/>
          <w:szCs w:val="28"/>
        </w:rPr>
        <w:t>Главный бухгалтер</w:t>
      </w:r>
      <w:r w:rsidRPr="007F3F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_______________          _______________________</w:t>
      </w:r>
    </w:p>
    <w:p w:rsidR="00285A98" w:rsidRPr="007F3F81" w:rsidRDefault="00285A98" w:rsidP="00285A98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7F3F81">
        <w:rPr>
          <w:rFonts w:ascii="Times New Roman" w:hAnsi="Times New Roman" w:cs="Times New Roman"/>
          <w:color w:val="000000"/>
          <w:sz w:val="24"/>
          <w:szCs w:val="24"/>
        </w:rPr>
        <w:t xml:space="preserve">    М.П.*                                                               </w:t>
      </w:r>
      <w:r w:rsidRPr="007F3F81">
        <w:rPr>
          <w:rFonts w:ascii="Times New Roman" w:hAnsi="Times New Roman" w:cs="Times New Roman"/>
          <w:color w:val="000000"/>
        </w:rPr>
        <w:t>(подпись)                                (расшифровка подписи)</w:t>
      </w:r>
    </w:p>
    <w:p w:rsidR="00285A98" w:rsidRPr="007F3F81" w:rsidRDefault="00285A98" w:rsidP="00285A98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285A98" w:rsidRPr="007F3F81" w:rsidRDefault="00285A98" w:rsidP="00285A98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7F3F81">
        <w:rPr>
          <w:rFonts w:ascii="Times New Roman" w:hAnsi="Times New Roman" w:cs="Times New Roman"/>
          <w:color w:val="000000"/>
        </w:rPr>
        <w:t>___________________</w:t>
      </w:r>
    </w:p>
    <w:p w:rsidR="00285A98" w:rsidRPr="007F3F81" w:rsidRDefault="00285A98" w:rsidP="00285A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F3F81">
        <w:rPr>
          <w:color w:val="000000"/>
          <w:sz w:val="20"/>
          <w:szCs w:val="20"/>
        </w:rPr>
        <w:t>* При наличии печати</w:t>
      </w:r>
      <w:r>
        <w:rPr>
          <w:color w:val="000000"/>
          <w:sz w:val="20"/>
          <w:szCs w:val="20"/>
        </w:rPr>
        <w:t>.</w:t>
      </w:r>
      <w:r w:rsidRPr="007F3F81">
        <w:rPr>
          <w:color w:val="000000"/>
          <w:sz w:val="20"/>
          <w:szCs w:val="20"/>
        </w:rPr>
        <w:t>».</w:t>
      </w:r>
    </w:p>
    <w:p w:rsidR="00285A98" w:rsidRPr="007F3F81" w:rsidRDefault="00285A98" w:rsidP="00285A98">
      <w:pPr>
        <w:widowControl w:val="0"/>
        <w:ind w:firstLine="851"/>
        <w:jc w:val="both"/>
        <w:outlineLvl w:val="0"/>
        <w:rPr>
          <w:color w:val="000000"/>
        </w:rPr>
      </w:pPr>
    </w:p>
    <w:p w:rsidR="00285A98" w:rsidRPr="006601E7" w:rsidRDefault="00285A98" w:rsidP="00285A98">
      <w:pPr>
        <w:widowControl w:val="0"/>
        <w:ind w:firstLine="720"/>
        <w:jc w:val="both"/>
        <w:outlineLvl w:val="0"/>
        <w:rPr>
          <w:color w:val="000000"/>
        </w:rPr>
      </w:pPr>
      <w:r w:rsidRPr="006601E7">
        <w:rPr>
          <w:color w:val="000000"/>
        </w:rPr>
        <w:t xml:space="preserve">7. Порядок предоставления субсидий на возмещение части затрат </w:t>
      </w:r>
      <w:r w:rsidRPr="006601E7">
        <w:rPr>
          <w:color w:val="000000"/>
          <w:spacing w:val="-4"/>
        </w:rPr>
        <w:t>субъектам малого и среднего предпринимательства, занимающимся социально</w:t>
      </w:r>
      <w:r w:rsidRPr="006601E7">
        <w:rPr>
          <w:color w:val="000000"/>
        </w:rPr>
        <w:t xml:space="preserve"> значимыми видами деятельности</w:t>
      </w:r>
      <w:r>
        <w:rPr>
          <w:color w:val="000000"/>
        </w:rPr>
        <w:t>,</w:t>
      </w:r>
      <w:r w:rsidRPr="006601E7">
        <w:rPr>
          <w:color w:val="000000"/>
        </w:rPr>
        <w:t xml:space="preserve"> изложить в следующей редакции:</w:t>
      </w:r>
    </w:p>
    <w:p w:rsidR="00EF684D" w:rsidRDefault="00EF684D"/>
    <w:sectPr w:rsidR="00EF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883"/>
    <w:multiLevelType w:val="hybridMultilevel"/>
    <w:tmpl w:val="82B28CE4"/>
    <w:lvl w:ilvl="0" w:tplc="557CFBC6">
      <w:start w:val="1"/>
      <w:numFmt w:val="decimal"/>
      <w:lvlText w:val="%1)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69478DE"/>
    <w:multiLevelType w:val="hybridMultilevel"/>
    <w:tmpl w:val="C31E08EE"/>
    <w:lvl w:ilvl="0" w:tplc="F42CD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A6"/>
    <w:rsid w:val="0015755A"/>
    <w:rsid w:val="00222517"/>
    <w:rsid w:val="00285A98"/>
    <w:rsid w:val="0036307D"/>
    <w:rsid w:val="008439A6"/>
    <w:rsid w:val="00924BE5"/>
    <w:rsid w:val="00E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A6"/>
    <w:pPr>
      <w:spacing w:after="0" w:line="240" w:lineRule="auto"/>
    </w:pPr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39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39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843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8439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8439A6"/>
    <w:pPr>
      <w:ind w:left="720"/>
      <w:contextualSpacing/>
    </w:pPr>
    <w:rPr>
      <w:color w:val="auto"/>
      <w:szCs w:val="20"/>
    </w:rPr>
  </w:style>
  <w:style w:type="paragraph" w:customStyle="1" w:styleId="ConsPlusCell">
    <w:name w:val="ConsPlusCell"/>
    <w:rsid w:val="00285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A6"/>
    <w:pPr>
      <w:spacing w:after="0" w:line="240" w:lineRule="auto"/>
    </w:pPr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39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39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843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8439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8439A6"/>
    <w:pPr>
      <w:ind w:left="720"/>
      <w:contextualSpacing/>
    </w:pPr>
    <w:rPr>
      <w:color w:val="auto"/>
      <w:szCs w:val="20"/>
    </w:rPr>
  </w:style>
  <w:style w:type="paragraph" w:customStyle="1" w:styleId="ConsPlusCell">
    <w:name w:val="ConsPlusCell"/>
    <w:rsid w:val="00285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A46114E81EF06705235F1C50B746A8FE69A42D712C797BCE4734E227AA1DCB8227829C8D1938C1C57D6S9LEM" TargetMode="External"/><Relationship Id="rId13" Type="http://schemas.openxmlformats.org/officeDocument/2006/relationships/hyperlink" Target="consultantplus://offline/ref=8192748A73A966958C32639299082C390AD38103D1551FABD86E11BFAFF01593E642FEE65AD0C5F3EC2D86EFGD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26C069326AD4807428A90F445D2F638BCA4B0B4A31AED51A356F2DD0564A6C280ECC9F7FF92F31DBC256wDy7L" TargetMode="External"/><Relationship Id="rId12" Type="http://schemas.openxmlformats.org/officeDocument/2006/relationships/hyperlink" Target="http://fssprus.ru/iss/I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9452264E9E23FFE9D0572221AB6755C00F161E373B6875DE7FFDA59D5990AA6BC4888BB1C9F4D8ADbD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26C069326AD4807428B7025231716F89C51C014931A38B436A3470875F403B6F4195DD3BF42F37wDyBL" TargetMode="External"/><Relationship Id="rId11" Type="http://schemas.openxmlformats.org/officeDocument/2006/relationships/hyperlink" Target="http://fssprus.ru/iss/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9452264E9E23FFE9D0572221AB6755C00F161E373B6875DE7FFDA59D5990AA6BC4888BB1C9F4DFADb6G" TargetMode="External"/><Relationship Id="rId10" Type="http://schemas.openxmlformats.org/officeDocument/2006/relationships/hyperlink" Target="http://www.msp2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vinaland.ru" TargetMode="External"/><Relationship Id="rId14" Type="http://schemas.openxmlformats.org/officeDocument/2006/relationships/hyperlink" Target="consultantplus://offline/ref=B79452264E9E23FFE9D0572221AB6755C00F161E373B6875DE7FFDA59D5990AA6BC4888BB1C9F5DDADb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7357</Words>
  <Characters>41939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Корельский Андрей Алексеевич</dc:creator>
  <cp:lastModifiedBy>Кристина Васильевна Плугару</cp:lastModifiedBy>
  <cp:revision>2</cp:revision>
  <dcterms:created xsi:type="dcterms:W3CDTF">2016-09-12T06:28:00Z</dcterms:created>
  <dcterms:modified xsi:type="dcterms:W3CDTF">2016-09-12T06:28:00Z</dcterms:modified>
</cp:coreProperties>
</file>