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7EB" w:rsidRPr="00A74AFC" w:rsidRDefault="002517EB" w:rsidP="00A74AFC">
      <w:pPr>
        <w:tabs>
          <w:tab w:val="left" w:pos="7611"/>
        </w:tabs>
        <w:ind w:left="-59" w:firstLine="59"/>
        <w:jc w:val="center"/>
        <w:rPr>
          <w:rFonts w:ascii="Academy" w:hAnsi="Academy"/>
          <w:color w:val="000000" w:themeColor="text1"/>
        </w:rPr>
      </w:pPr>
      <w:r w:rsidRPr="00A74AFC">
        <w:rPr>
          <w:rFonts w:ascii="Academy" w:hAnsi="Academy"/>
          <w:color w:val="000000" w:themeColor="text1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9" o:title=""/>
          </v:shape>
          <o:OLEObject Type="Embed" ProgID="Word.Picture.8" ShapeID="_x0000_i1025" DrawAspect="Content" ObjectID="_1469623535" r:id="rId10"/>
        </w:object>
      </w:r>
    </w:p>
    <w:p w:rsidR="002517EB" w:rsidRPr="00A74AFC" w:rsidRDefault="002517EB" w:rsidP="00A74AFC">
      <w:pPr>
        <w:tabs>
          <w:tab w:val="left" w:pos="7611"/>
        </w:tabs>
        <w:ind w:left="-59" w:firstLine="59"/>
        <w:jc w:val="center"/>
        <w:rPr>
          <w:color w:val="000000" w:themeColor="text1"/>
          <w:sz w:val="16"/>
        </w:rPr>
      </w:pPr>
    </w:p>
    <w:p w:rsidR="002517EB" w:rsidRPr="00A74AFC" w:rsidRDefault="002517EB" w:rsidP="00A74AFC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</w:rPr>
      </w:pPr>
      <w:r w:rsidRPr="00A74AFC">
        <w:rPr>
          <w:rFonts w:ascii="Times New Roman" w:hAnsi="Times New Roman"/>
          <w:i w:val="0"/>
          <w:color w:val="000000" w:themeColor="text1"/>
        </w:rPr>
        <w:t>МЭРИЯ ГОРОДА АРХАНГЕЛЬСКА</w:t>
      </w:r>
    </w:p>
    <w:p w:rsidR="002517EB" w:rsidRPr="00A74AFC" w:rsidRDefault="002517EB" w:rsidP="00A74AFC">
      <w:pPr>
        <w:jc w:val="center"/>
        <w:rPr>
          <w:color w:val="000000" w:themeColor="text1"/>
          <w:sz w:val="48"/>
        </w:rPr>
      </w:pPr>
    </w:p>
    <w:p w:rsidR="002517EB" w:rsidRPr="00A74AFC" w:rsidRDefault="002517EB" w:rsidP="00A74AFC">
      <w:pPr>
        <w:pStyle w:val="4"/>
        <w:spacing w:before="0" w:after="0"/>
        <w:jc w:val="center"/>
        <w:rPr>
          <w:b w:val="0"/>
          <w:color w:val="000000" w:themeColor="text1"/>
          <w:sz w:val="36"/>
        </w:rPr>
      </w:pPr>
      <w:proofErr w:type="gramStart"/>
      <w:r w:rsidRPr="00A74AFC">
        <w:rPr>
          <w:rFonts w:ascii="Book Antiqua" w:hAnsi="Book Antiqua" w:cs="Arial"/>
          <w:color w:val="000000" w:themeColor="text1"/>
          <w:sz w:val="36"/>
        </w:rPr>
        <w:t>П</w:t>
      </w:r>
      <w:proofErr w:type="gramEnd"/>
      <w:r w:rsidRPr="00A74AFC">
        <w:rPr>
          <w:rFonts w:ascii="Book Antiqua" w:hAnsi="Book Antiqua" w:cs="Arial"/>
          <w:color w:val="000000" w:themeColor="text1"/>
          <w:sz w:val="36"/>
        </w:rPr>
        <w:t xml:space="preserve"> О С Т А Н О В Л Е Н И Е</w:t>
      </w:r>
    </w:p>
    <w:p w:rsidR="002517EB" w:rsidRPr="00A74AFC" w:rsidRDefault="002517EB" w:rsidP="00A74AFC">
      <w:pPr>
        <w:jc w:val="center"/>
        <w:rPr>
          <w:b/>
          <w:color w:val="000000" w:themeColor="text1"/>
          <w:sz w:val="36"/>
          <w:szCs w:val="28"/>
        </w:rPr>
      </w:pPr>
    </w:p>
    <w:p w:rsidR="002517EB" w:rsidRPr="00CF0F9E" w:rsidRDefault="00CF0F9E" w:rsidP="00A74AFC">
      <w:pPr>
        <w:jc w:val="center"/>
        <w:rPr>
          <w:color w:val="000000" w:themeColor="text1"/>
          <w:sz w:val="28"/>
          <w:szCs w:val="28"/>
        </w:rPr>
      </w:pPr>
      <w:r w:rsidRPr="00CF0F9E">
        <w:rPr>
          <w:color w:val="000000" w:themeColor="text1"/>
          <w:sz w:val="28"/>
          <w:szCs w:val="28"/>
        </w:rPr>
        <w:t>от 14 августа 2014 г. № 680</w:t>
      </w:r>
    </w:p>
    <w:p w:rsidR="002517EB" w:rsidRPr="00A74AFC" w:rsidRDefault="002517EB" w:rsidP="00A74AFC">
      <w:pPr>
        <w:jc w:val="center"/>
        <w:rPr>
          <w:b/>
          <w:color w:val="000000" w:themeColor="text1"/>
          <w:sz w:val="36"/>
          <w:szCs w:val="28"/>
        </w:rPr>
      </w:pPr>
    </w:p>
    <w:p w:rsidR="00DF474C" w:rsidRPr="00A74AFC" w:rsidRDefault="00DF474C" w:rsidP="00A74AFC">
      <w:pPr>
        <w:jc w:val="center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"Подготовка и выдача градостроительного плана земельного участка, находящегося на территории муниципального образования "Город Архангельск"</w:t>
      </w:r>
    </w:p>
    <w:p w:rsidR="00DF474C" w:rsidRPr="00A74AFC" w:rsidRDefault="00DF474C" w:rsidP="00A74AFC">
      <w:pPr>
        <w:jc w:val="both"/>
        <w:rPr>
          <w:b/>
          <w:color w:val="000000" w:themeColor="text1"/>
          <w:szCs w:val="16"/>
        </w:rPr>
      </w:pPr>
    </w:p>
    <w:p w:rsidR="00DF474C" w:rsidRPr="00A74AFC" w:rsidRDefault="00DF474C" w:rsidP="00A74AFC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>1. Утвердить прилагаемый административный регламент предоставления муниципальной услуги "Подготовка и выдача градостроительного плана земельного участка, находящегося на территории муниципального образования "Город Архангельск"</w:t>
      </w:r>
      <w:r w:rsidRPr="00A74AFC">
        <w:rPr>
          <w:bCs/>
          <w:color w:val="000000" w:themeColor="text1"/>
          <w:sz w:val="28"/>
          <w:szCs w:val="28"/>
        </w:rPr>
        <w:t>.</w:t>
      </w:r>
    </w:p>
    <w:p w:rsidR="00DF474C" w:rsidRPr="00A74AFC" w:rsidRDefault="00DF474C" w:rsidP="00A74A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>2. Признать утратившими силу постановления мэрии города:</w:t>
      </w:r>
    </w:p>
    <w:p w:rsidR="00DF474C" w:rsidRPr="00A74AFC" w:rsidRDefault="00DF474C" w:rsidP="00A74A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от 31.10.2012 № 382 "Об утверждении административного регламента предоставления муниципальной услуги "Подготовка и выдача </w:t>
      </w:r>
      <w:proofErr w:type="spellStart"/>
      <w:proofErr w:type="gramStart"/>
      <w:r w:rsidRPr="00A74AFC">
        <w:rPr>
          <w:color w:val="000000" w:themeColor="text1"/>
          <w:sz w:val="28"/>
          <w:szCs w:val="28"/>
        </w:rPr>
        <w:t>градо</w:t>
      </w:r>
      <w:proofErr w:type="spellEnd"/>
      <w:r w:rsidR="00A74AFC" w:rsidRPr="00A74AFC">
        <w:rPr>
          <w:color w:val="000000" w:themeColor="text1"/>
          <w:sz w:val="28"/>
          <w:szCs w:val="28"/>
        </w:rPr>
        <w:t>-</w:t>
      </w:r>
      <w:r w:rsidRPr="00A74AFC">
        <w:rPr>
          <w:color w:val="000000" w:themeColor="text1"/>
          <w:sz w:val="28"/>
          <w:szCs w:val="28"/>
        </w:rPr>
        <w:t>строительного</w:t>
      </w:r>
      <w:proofErr w:type="gramEnd"/>
      <w:r w:rsidRPr="00A74AFC">
        <w:rPr>
          <w:color w:val="000000" w:themeColor="text1"/>
          <w:sz w:val="28"/>
          <w:szCs w:val="28"/>
        </w:rPr>
        <w:t xml:space="preserve"> плана земельного участка, находящегося на территории муниципального образования "Город Архангельск";</w:t>
      </w:r>
    </w:p>
    <w:p w:rsidR="00DF474C" w:rsidRPr="00A74AFC" w:rsidRDefault="00DF474C" w:rsidP="00A74A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>от 05.06.2013 № 389 "О внесении изменения в административный регламент предоставления муниципальной услуги "Подготовка и выдача градостроительного плана земельного участка, находящегося на территории муниципального образования "Город Архангельск";</w:t>
      </w:r>
    </w:p>
    <w:p w:rsidR="00DF474C" w:rsidRPr="00A74AFC" w:rsidRDefault="00DF474C" w:rsidP="00A74AF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от 20.01.2014 № 23 "О внесении дополнений и изменений в </w:t>
      </w:r>
      <w:proofErr w:type="spellStart"/>
      <w:proofErr w:type="gramStart"/>
      <w:r w:rsidRPr="00A74AFC">
        <w:rPr>
          <w:color w:val="000000" w:themeColor="text1"/>
          <w:sz w:val="28"/>
          <w:szCs w:val="28"/>
        </w:rPr>
        <w:t>админи</w:t>
      </w:r>
      <w:r w:rsidR="00A74AFC" w:rsidRPr="00A74AFC">
        <w:rPr>
          <w:color w:val="000000" w:themeColor="text1"/>
          <w:sz w:val="28"/>
          <w:szCs w:val="28"/>
        </w:rPr>
        <w:t>-</w:t>
      </w:r>
      <w:r w:rsidRPr="00A74AFC">
        <w:rPr>
          <w:color w:val="000000" w:themeColor="text1"/>
          <w:sz w:val="28"/>
          <w:szCs w:val="28"/>
        </w:rPr>
        <w:t>стративный</w:t>
      </w:r>
      <w:proofErr w:type="spellEnd"/>
      <w:proofErr w:type="gramEnd"/>
      <w:r w:rsidRPr="00A74AFC">
        <w:rPr>
          <w:color w:val="000000" w:themeColor="text1"/>
          <w:sz w:val="28"/>
          <w:szCs w:val="28"/>
        </w:rPr>
        <w:t xml:space="preserve"> регламент предоставления муниципальной услуги "Подготовка и выдача градостроительного плана земельного участка, находящегося на территории муниципального образования "Город Архангельск".</w:t>
      </w:r>
    </w:p>
    <w:p w:rsidR="00DF474C" w:rsidRPr="00A74AFC" w:rsidRDefault="00DF474C" w:rsidP="00A74AFC">
      <w:pPr>
        <w:tabs>
          <w:tab w:val="left" w:pos="576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3. Опубликовать постановление в газете "Архангельск – город воинской славы" и на </w:t>
      </w:r>
      <w:proofErr w:type="gramStart"/>
      <w:r w:rsidRPr="00A74AFC">
        <w:rPr>
          <w:color w:val="000000" w:themeColor="text1"/>
          <w:sz w:val="28"/>
          <w:szCs w:val="28"/>
        </w:rPr>
        <w:t>официальном</w:t>
      </w:r>
      <w:proofErr w:type="gramEnd"/>
      <w:r w:rsidRPr="00A74AFC">
        <w:rPr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DF474C" w:rsidRPr="00A74AFC" w:rsidRDefault="00DF474C" w:rsidP="00A74AFC">
      <w:pPr>
        <w:pStyle w:val="ConsNonformat"/>
        <w:widowControl/>
        <w:tabs>
          <w:tab w:val="left" w:pos="0"/>
        </w:tabs>
        <w:ind w:right="-165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74A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74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мэра города </w:t>
      </w:r>
      <w:r w:rsidRPr="00A7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городскому хозяйству </w:t>
      </w:r>
      <w:proofErr w:type="spellStart"/>
      <w:r w:rsidRPr="00A7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Чинёнова</w:t>
      </w:r>
      <w:proofErr w:type="spellEnd"/>
      <w:r w:rsidRPr="00A7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С.В</w:t>
      </w:r>
      <w:r w:rsidR="00A74AFC" w:rsidRPr="00A74A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F474C" w:rsidRPr="00A74AFC" w:rsidRDefault="00DF474C" w:rsidP="00A74AFC">
      <w:pPr>
        <w:tabs>
          <w:tab w:val="left" w:pos="756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74AFC" w:rsidRPr="00A74AFC" w:rsidRDefault="00A74AFC" w:rsidP="00A74AFC">
      <w:pPr>
        <w:tabs>
          <w:tab w:val="left" w:pos="756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517EB" w:rsidRPr="00A74AFC" w:rsidRDefault="002517EB" w:rsidP="00A74AFC">
      <w:pPr>
        <w:jc w:val="both"/>
        <w:rPr>
          <w:color w:val="000000" w:themeColor="text1"/>
          <w:sz w:val="28"/>
        </w:rPr>
      </w:pPr>
      <w:proofErr w:type="spellStart"/>
      <w:r w:rsidRPr="00A74AFC">
        <w:rPr>
          <w:b/>
          <w:bCs/>
          <w:color w:val="000000" w:themeColor="text1"/>
          <w:sz w:val="28"/>
        </w:rPr>
        <w:t>И.о</w:t>
      </w:r>
      <w:proofErr w:type="spellEnd"/>
      <w:r w:rsidRPr="00A74AFC">
        <w:rPr>
          <w:b/>
          <w:bCs/>
          <w:color w:val="000000" w:themeColor="text1"/>
          <w:sz w:val="28"/>
        </w:rPr>
        <w:t xml:space="preserve">. мэра города                                                                               С.В. </w:t>
      </w:r>
      <w:proofErr w:type="spellStart"/>
      <w:r w:rsidRPr="00A74AFC">
        <w:rPr>
          <w:b/>
          <w:bCs/>
          <w:color w:val="000000" w:themeColor="text1"/>
          <w:sz w:val="28"/>
        </w:rPr>
        <w:t>Чинёнов</w:t>
      </w:r>
      <w:proofErr w:type="spellEnd"/>
      <w:r w:rsidRPr="00A74AFC">
        <w:rPr>
          <w:color w:val="000000" w:themeColor="text1"/>
          <w:sz w:val="28"/>
        </w:rPr>
        <w:t xml:space="preserve">      </w:t>
      </w:r>
    </w:p>
    <w:p w:rsidR="002517EB" w:rsidRPr="00A74AFC" w:rsidRDefault="002517EB" w:rsidP="00A74AF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517EB" w:rsidRPr="00A74AFC" w:rsidRDefault="002517EB" w:rsidP="00A74AFC">
      <w:pPr>
        <w:tabs>
          <w:tab w:val="left" w:pos="5760"/>
        </w:tabs>
        <w:rPr>
          <w:color w:val="000000" w:themeColor="text1"/>
          <w:sz w:val="10"/>
        </w:rPr>
      </w:pPr>
    </w:p>
    <w:p w:rsidR="002517EB" w:rsidRPr="00A74AFC" w:rsidRDefault="002517EB" w:rsidP="00A74AFC">
      <w:pPr>
        <w:tabs>
          <w:tab w:val="left" w:pos="5760"/>
        </w:tabs>
        <w:rPr>
          <w:color w:val="000000" w:themeColor="text1"/>
          <w:sz w:val="20"/>
        </w:rPr>
      </w:pPr>
    </w:p>
    <w:p w:rsidR="002517EB" w:rsidRPr="00A74AFC" w:rsidRDefault="002517EB" w:rsidP="00A74AFC">
      <w:pPr>
        <w:tabs>
          <w:tab w:val="left" w:pos="5760"/>
        </w:tabs>
        <w:rPr>
          <w:color w:val="000000" w:themeColor="text1"/>
          <w:sz w:val="20"/>
        </w:rPr>
      </w:pPr>
      <w:proofErr w:type="spellStart"/>
      <w:r w:rsidRPr="00A74AFC">
        <w:rPr>
          <w:color w:val="000000" w:themeColor="text1"/>
          <w:sz w:val="20"/>
        </w:rPr>
        <w:t>ав</w:t>
      </w:r>
      <w:proofErr w:type="spellEnd"/>
      <w:r w:rsidRPr="00A74AFC">
        <w:rPr>
          <w:color w:val="000000" w:themeColor="text1"/>
          <w:sz w:val="20"/>
        </w:rPr>
        <w:t xml:space="preserve"> 13б.08.14</w:t>
      </w:r>
    </w:p>
    <w:p w:rsidR="002517EB" w:rsidRPr="00A74AFC" w:rsidRDefault="002517EB" w:rsidP="00A74AFC">
      <w:pPr>
        <w:jc w:val="both"/>
        <w:rPr>
          <w:color w:val="000000" w:themeColor="text1"/>
          <w:sz w:val="16"/>
        </w:rPr>
        <w:sectPr w:rsidR="002517EB" w:rsidRPr="00A74AFC" w:rsidSect="00021984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134" w:right="567" w:bottom="680" w:left="1701" w:header="720" w:footer="720" w:gutter="0"/>
          <w:cols w:space="720"/>
          <w:docGrid w:linePitch="360"/>
        </w:sectPr>
      </w:pPr>
      <w:r w:rsidRPr="00A74AFC">
        <w:rPr>
          <w:color w:val="000000" w:themeColor="text1"/>
          <w:sz w:val="16"/>
        </w:rPr>
        <w:t>Общий отдел мэрии г</w:t>
      </w:r>
      <w:proofErr w:type="gramStart"/>
      <w:r w:rsidRPr="00A74AFC">
        <w:rPr>
          <w:color w:val="000000" w:themeColor="text1"/>
          <w:sz w:val="16"/>
        </w:rPr>
        <w:t>.А</w:t>
      </w:r>
      <w:proofErr w:type="gramEnd"/>
      <w:r w:rsidRPr="00A74AFC">
        <w:rPr>
          <w:color w:val="000000" w:themeColor="text1"/>
          <w:sz w:val="16"/>
        </w:rPr>
        <w:t>рхангельска. Заказ 002. 15.03.2010</w:t>
      </w:r>
    </w:p>
    <w:p w:rsidR="00053CF0" w:rsidRPr="00053CF0" w:rsidRDefault="00053CF0" w:rsidP="00A74AFC">
      <w:pPr>
        <w:ind w:left="6379"/>
        <w:rPr>
          <w:b/>
          <w:color w:val="000000" w:themeColor="text1"/>
          <w:sz w:val="16"/>
          <w:szCs w:val="28"/>
        </w:rPr>
      </w:pPr>
    </w:p>
    <w:p w:rsidR="002517EB" w:rsidRPr="00A74AFC" w:rsidRDefault="002517EB" w:rsidP="00A74AFC">
      <w:pPr>
        <w:ind w:left="6379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>УТВЕРЖДЕН</w:t>
      </w:r>
    </w:p>
    <w:p w:rsidR="002517EB" w:rsidRPr="00A74AFC" w:rsidRDefault="002517EB" w:rsidP="00A74AFC">
      <w:pPr>
        <w:ind w:left="6379"/>
        <w:rPr>
          <w:color w:val="000000" w:themeColor="text1"/>
        </w:rPr>
      </w:pPr>
      <w:r w:rsidRPr="00A74AFC">
        <w:rPr>
          <w:color w:val="000000" w:themeColor="text1"/>
          <w:sz w:val="28"/>
          <w:szCs w:val="28"/>
        </w:rPr>
        <w:t>постановлением мэрии</w:t>
      </w:r>
    </w:p>
    <w:p w:rsidR="002517EB" w:rsidRPr="00A74AFC" w:rsidRDefault="002517EB" w:rsidP="00A74AFC">
      <w:pPr>
        <w:ind w:left="6379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>города Архангельска</w:t>
      </w:r>
    </w:p>
    <w:p w:rsidR="00417096" w:rsidRPr="00A74AFC" w:rsidRDefault="002517EB" w:rsidP="00A74AFC">
      <w:pPr>
        <w:ind w:left="6379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от </w:t>
      </w:r>
      <w:r w:rsidR="00CF0F9E">
        <w:rPr>
          <w:color w:val="000000" w:themeColor="text1"/>
          <w:sz w:val="28"/>
          <w:szCs w:val="28"/>
        </w:rPr>
        <w:t>14.08.2014 № 680</w:t>
      </w:r>
    </w:p>
    <w:p w:rsidR="002517EB" w:rsidRDefault="002517EB" w:rsidP="00A74AFC">
      <w:pPr>
        <w:rPr>
          <w:color w:val="000000" w:themeColor="text1"/>
          <w:sz w:val="28"/>
          <w:szCs w:val="28"/>
        </w:rPr>
      </w:pPr>
    </w:p>
    <w:p w:rsidR="00054B58" w:rsidRPr="00A74AFC" w:rsidRDefault="00054B58" w:rsidP="00A74AFC">
      <w:pPr>
        <w:rPr>
          <w:color w:val="000000" w:themeColor="text1"/>
          <w:sz w:val="28"/>
          <w:szCs w:val="28"/>
        </w:rPr>
      </w:pPr>
    </w:p>
    <w:p w:rsidR="0017732E" w:rsidRPr="00A74AFC" w:rsidRDefault="005F3D3B" w:rsidP="00A74AFC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17732E" w:rsidRPr="00A74AFC" w:rsidRDefault="00F2331D" w:rsidP="00A74AFC">
      <w:pPr>
        <w:jc w:val="center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 xml:space="preserve">предоставления муниципальной </w:t>
      </w:r>
      <w:r w:rsidR="00883174" w:rsidRPr="00A74AFC">
        <w:rPr>
          <w:b/>
          <w:color w:val="000000" w:themeColor="text1"/>
          <w:sz w:val="28"/>
          <w:szCs w:val="28"/>
        </w:rPr>
        <w:t>услуги</w:t>
      </w:r>
      <w:r w:rsidRPr="00A74AFC">
        <w:rPr>
          <w:b/>
          <w:color w:val="000000" w:themeColor="text1"/>
          <w:sz w:val="28"/>
          <w:szCs w:val="28"/>
        </w:rPr>
        <w:t xml:space="preserve"> </w:t>
      </w:r>
      <w:r w:rsidR="00053CF0">
        <w:rPr>
          <w:b/>
          <w:color w:val="000000" w:themeColor="text1"/>
          <w:sz w:val="28"/>
          <w:szCs w:val="28"/>
        </w:rPr>
        <w:t xml:space="preserve"> </w:t>
      </w:r>
      <w:r w:rsidR="00B01DC1" w:rsidRPr="00A74AFC">
        <w:rPr>
          <w:b/>
          <w:color w:val="000000" w:themeColor="text1"/>
          <w:sz w:val="28"/>
          <w:szCs w:val="28"/>
        </w:rPr>
        <w:t xml:space="preserve">"Подготовка и выдача градостроительного плана земельного участка, находящегося </w:t>
      </w:r>
      <w:r w:rsidR="00053CF0">
        <w:rPr>
          <w:b/>
          <w:color w:val="000000" w:themeColor="text1"/>
          <w:sz w:val="28"/>
          <w:szCs w:val="28"/>
        </w:rPr>
        <w:br/>
      </w:r>
      <w:r w:rsidR="00B01DC1" w:rsidRPr="00A74AFC">
        <w:rPr>
          <w:b/>
          <w:color w:val="000000" w:themeColor="text1"/>
          <w:sz w:val="28"/>
          <w:szCs w:val="28"/>
        </w:rPr>
        <w:t>на территории муниципального образования "Город Архангельск"</w:t>
      </w:r>
    </w:p>
    <w:p w:rsidR="001E6F3A" w:rsidRPr="00A74AFC" w:rsidRDefault="0017732E" w:rsidP="00A74AFC">
      <w:pPr>
        <w:jc w:val="center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 xml:space="preserve"> </w:t>
      </w:r>
    </w:p>
    <w:p w:rsidR="00CF7833" w:rsidRPr="00A74AFC" w:rsidRDefault="00CF7833" w:rsidP="00054B58">
      <w:pPr>
        <w:pStyle w:val="afb"/>
        <w:numPr>
          <w:ilvl w:val="0"/>
          <w:numId w:val="23"/>
        </w:numPr>
        <w:suppressAutoHyphens w:val="0"/>
        <w:ind w:left="142"/>
        <w:jc w:val="center"/>
        <w:rPr>
          <w:b/>
          <w:color w:val="000000" w:themeColor="text1"/>
          <w:sz w:val="28"/>
          <w:szCs w:val="28"/>
        </w:rPr>
      </w:pPr>
      <w:r w:rsidRPr="00A74AFC">
        <w:rPr>
          <w:b/>
          <w:color w:val="000000" w:themeColor="text1"/>
          <w:sz w:val="28"/>
          <w:szCs w:val="28"/>
        </w:rPr>
        <w:t>Общие положения</w:t>
      </w:r>
    </w:p>
    <w:p w:rsidR="0059695C" w:rsidRPr="00A74AFC" w:rsidRDefault="0059695C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CF7833" w:rsidRPr="00A74AFC" w:rsidRDefault="00A74AFC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CF7833" w:rsidRPr="00A74AFC">
        <w:rPr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F7833" w:rsidRPr="00A74AFC" w:rsidRDefault="00CF7833" w:rsidP="00A74AFC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C84F15" w:rsidRPr="00A74AFC">
        <w:rPr>
          <w:color w:val="000000" w:themeColor="text1"/>
          <w:sz w:val="28"/>
          <w:szCs w:val="28"/>
        </w:rPr>
        <w:t xml:space="preserve">"Подготовка и выдача </w:t>
      </w:r>
      <w:proofErr w:type="spellStart"/>
      <w:proofErr w:type="gramStart"/>
      <w:r w:rsidR="00C84F15" w:rsidRPr="00A74AFC">
        <w:rPr>
          <w:color w:val="000000" w:themeColor="text1"/>
          <w:sz w:val="28"/>
          <w:szCs w:val="28"/>
        </w:rPr>
        <w:t>градо</w:t>
      </w:r>
      <w:proofErr w:type="spellEnd"/>
      <w:r w:rsidR="00F86593">
        <w:rPr>
          <w:color w:val="000000" w:themeColor="text1"/>
          <w:sz w:val="28"/>
          <w:szCs w:val="28"/>
        </w:rPr>
        <w:t>-</w:t>
      </w:r>
      <w:r w:rsidR="00C84F15" w:rsidRPr="00A74AFC">
        <w:rPr>
          <w:color w:val="000000" w:themeColor="text1"/>
          <w:sz w:val="28"/>
          <w:szCs w:val="28"/>
        </w:rPr>
        <w:t>строительного</w:t>
      </w:r>
      <w:proofErr w:type="gramEnd"/>
      <w:r w:rsidR="00C84F15" w:rsidRPr="00A74AFC">
        <w:rPr>
          <w:color w:val="000000" w:themeColor="text1"/>
          <w:sz w:val="28"/>
          <w:szCs w:val="28"/>
        </w:rPr>
        <w:t xml:space="preserve"> плана земельного участка, находящегося на территории муниципального образования "Город Архангельск"</w:t>
      </w:r>
      <w:r w:rsidR="00AF6181" w:rsidRPr="00A74AFC">
        <w:rPr>
          <w:color w:val="000000" w:themeColor="text1"/>
          <w:szCs w:val="28"/>
        </w:rPr>
        <w:t xml:space="preserve"> </w:t>
      </w:r>
      <w:r w:rsidR="00AF6181" w:rsidRPr="00A74AFC">
        <w:rPr>
          <w:color w:val="000000" w:themeColor="text1"/>
          <w:sz w:val="28"/>
          <w:szCs w:val="28"/>
        </w:rPr>
        <w:t xml:space="preserve">(далее </w:t>
      </w:r>
      <w:r w:rsidR="00A74AFC">
        <w:rPr>
          <w:color w:val="000000" w:themeColor="text1"/>
          <w:sz w:val="28"/>
          <w:szCs w:val="28"/>
        </w:rPr>
        <w:t>–</w:t>
      </w:r>
      <w:r w:rsidR="00AF6181" w:rsidRPr="00A74AFC">
        <w:rPr>
          <w:color w:val="000000" w:themeColor="text1"/>
          <w:sz w:val="28"/>
          <w:szCs w:val="28"/>
        </w:rPr>
        <w:t xml:space="preserve"> регламент)</w:t>
      </w:r>
      <w:r w:rsidRPr="00A74AFC">
        <w:rPr>
          <w:color w:val="000000" w:themeColor="text1"/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AF6181" w:rsidRPr="00A74AFC" w:rsidRDefault="00AF6181" w:rsidP="00A74AFC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CF7833" w:rsidRPr="00A74AFC" w:rsidRDefault="00A74AFC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</w:t>
      </w:r>
      <w:r w:rsidR="00CF7833" w:rsidRPr="00A74AFC">
        <w:rPr>
          <w:bCs/>
          <w:color w:val="000000" w:themeColor="text1"/>
          <w:sz w:val="28"/>
          <w:szCs w:val="28"/>
        </w:rPr>
        <w:t>Круг заявителей</w:t>
      </w:r>
    </w:p>
    <w:p w:rsidR="00CF7833" w:rsidRPr="00A74AFC" w:rsidRDefault="00AF6181" w:rsidP="00A74AFC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A74AFC">
        <w:rPr>
          <w:color w:val="000000" w:themeColor="text1"/>
          <w:sz w:val="28"/>
          <w:szCs w:val="28"/>
        </w:rPr>
        <w:t xml:space="preserve">Получателями муниципальной услуги являются </w:t>
      </w:r>
      <w:r w:rsidR="0026347D" w:rsidRPr="00A74AFC">
        <w:rPr>
          <w:color w:val="000000" w:themeColor="text1"/>
          <w:sz w:val="28"/>
          <w:szCs w:val="28"/>
        </w:rPr>
        <w:t>юридические и фи</w:t>
      </w:r>
      <w:r w:rsidR="00D867D2" w:rsidRPr="00A74AFC">
        <w:rPr>
          <w:color w:val="000000" w:themeColor="text1"/>
          <w:sz w:val="28"/>
          <w:szCs w:val="28"/>
        </w:rPr>
        <w:t xml:space="preserve">зические лица (либо их </w:t>
      </w:r>
      <w:r w:rsidR="0026347D" w:rsidRPr="00A74AFC">
        <w:rPr>
          <w:color w:val="000000" w:themeColor="text1"/>
          <w:sz w:val="28"/>
          <w:szCs w:val="28"/>
        </w:rPr>
        <w:t>представители) (далее – заявитель)</w:t>
      </w:r>
      <w:r w:rsidR="00F75081" w:rsidRPr="00A74AFC">
        <w:rPr>
          <w:color w:val="000000" w:themeColor="text1"/>
          <w:sz w:val="28"/>
          <w:szCs w:val="28"/>
        </w:rPr>
        <w:t>.</w:t>
      </w:r>
    </w:p>
    <w:p w:rsidR="00970455" w:rsidRPr="00A74AFC" w:rsidRDefault="00970455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CF7833" w:rsidRDefault="00A74AFC" w:rsidP="00F86593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1.3. </w:t>
      </w:r>
      <w:r w:rsidR="00CF7833" w:rsidRPr="00A74AFC">
        <w:rPr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F7833" w:rsidRPr="00A74AFC">
        <w:rPr>
          <w:bCs/>
          <w:color w:val="000000" w:themeColor="text1"/>
          <w:sz w:val="28"/>
          <w:szCs w:val="28"/>
        </w:rPr>
        <w:t>муни</w:t>
      </w:r>
      <w:r>
        <w:rPr>
          <w:bCs/>
          <w:color w:val="000000" w:themeColor="text1"/>
          <w:sz w:val="28"/>
          <w:szCs w:val="28"/>
        </w:rPr>
        <w:t>-</w:t>
      </w:r>
      <w:r w:rsidR="00CF7833" w:rsidRPr="00A74AFC">
        <w:rPr>
          <w:bCs/>
          <w:color w:val="000000" w:themeColor="text1"/>
          <w:sz w:val="28"/>
          <w:szCs w:val="28"/>
        </w:rPr>
        <w:t>ципальной</w:t>
      </w:r>
      <w:proofErr w:type="spellEnd"/>
      <w:proofErr w:type="gramEnd"/>
      <w:r w:rsidR="00CF7833" w:rsidRPr="00A74AFC">
        <w:rPr>
          <w:bCs/>
          <w:color w:val="000000" w:themeColor="text1"/>
          <w:sz w:val="28"/>
          <w:szCs w:val="28"/>
        </w:rPr>
        <w:t xml:space="preserve"> услуги</w:t>
      </w:r>
    </w:p>
    <w:p w:rsidR="006C7BB8" w:rsidRPr="00417096" w:rsidRDefault="006C7BB8" w:rsidP="00F86593">
      <w:pPr>
        <w:ind w:firstLine="567"/>
        <w:jc w:val="both"/>
        <w:rPr>
          <w:sz w:val="28"/>
          <w:szCs w:val="28"/>
        </w:rPr>
      </w:pPr>
      <w:r w:rsidRPr="00417096">
        <w:rPr>
          <w:sz w:val="28"/>
          <w:szCs w:val="28"/>
        </w:rPr>
        <w:t>Мест</w:t>
      </w:r>
      <w:r w:rsidRPr="00055EC6">
        <w:rPr>
          <w:sz w:val="28"/>
          <w:szCs w:val="28"/>
        </w:rPr>
        <w:t>онахожден</w:t>
      </w:r>
      <w:r w:rsidRPr="00417096">
        <w:rPr>
          <w:sz w:val="28"/>
          <w:szCs w:val="28"/>
        </w:rPr>
        <w:t>ие:</w:t>
      </w:r>
    </w:p>
    <w:p w:rsidR="006C7BB8" w:rsidRDefault="006C7BB8" w:rsidP="00F8659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17096">
        <w:rPr>
          <w:sz w:val="28"/>
          <w:szCs w:val="28"/>
        </w:rPr>
        <w:t>епартамент градостроительства мэрии города Архангельска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 xml:space="preserve">163000, </w:t>
        </w:r>
        <w:proofErr w:type="spellStart"/>
        <w:r w:rsidRPr="00417096">
          <w:rPr>
            <w:sz w:val="28"/>
            <w:szCs w:val="28"/>
          </w:rPr>
          <w:t>г</w:t>
        </w:r>
      </w:smartTag>
      <w:proofErr w:type="gramStart"/>
      <w:r w:rsidR="00F86593">
        <w:rPr>
          <w:sz w:val="28"/>
          <w:szCs w:val="28"/>
        </w:rPr>
        <w:t>.</w:t>
      </w:r>
      <w:r w:rsidRPr="00417096">
        <w:rPr>
          <w:sz w:val="28"/>
          <w:szCs w:val="28"/>
        </w:rPr>
        <w:t>А</w:t>
      </w:r>
      <w:proofErr w:type="gramEnd"/>
      <w:r w:rsidRPr="00417096">
        <w:rPr>
          <w:sz w:val="28"/>
          <w:szCs w:val="28"/>
        </w:rPr>
        <w:t>рхангельск</w:t>
      </w:r>
      <w:proofErr w:type="spellEnd"/>
      <w:r w:rsidRPr="00417096">
        <w:rPr>
          <w:sz w:val="28"/>
          <w:szCs w:val="28"/>
        </w:rPr>
        <w:t xml:space="preserve">, </w:t>
      </w:r>
      <w:proofErr w:type="spellStart"/>
      <w:r w:rsidRPr="00417096">
        <w:rPr>
          <w:sz w:val="28"/>
          <w:szCs w:val="28"/>
        </w:rPr>
        <w:t>пл.</w:t>
      </w:r>
      <w:r w:rsidR="00F86593">
        <w:rPr>
          <w:sz w:val="28"/>
          <w:szCs w:val="28"/>
        </w:rPr>
        <w:t>В.И.</w:t>
      </w:r>
      <w:r w:rsidRPr="00417096">
        <w:rPr>
          <w:sz w:val="28"/>
          <w:szCs w:val="28"/>
        </w:rPr>
        <w:t>Ленина</w:t>
      </w:r>
      <w:proofErr w:type="spellEnd"/>
      <w:r w:rsidRPr="00417096">
        <w:rPr>
          <w:sz w:val="28"/>
          <w:szCs w:val="28"/>
        </w:rPr>
        <w:t>, д.5, каб.516</w:t>
      </w:r>
      <w:r>
        <w:rPr>
          <w:sz w:val="28"/>
          <w:szCs w:val="28"/>
        </w:rPr>
        <w:t>, к</w:t>
      </w:r>
      <w:r w:rsidRPr="00417096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607</w:t>
      </w:r>
      <w:r w:rsidR="00F86593">
        <w:rPr>
          <w:sz w:val="28"/>
          <w:szCs w:val="28"/>
        </w:rPr>
        <w:t>-</w:t>
      </w:r>
      <w:r w:rsidRPr="00417096">
        <w:rPr>
          <w:sz w:val="28"/>
          <w:szCs w:val="28"/>
        </w:rPr>
        <w:t>461,</w:t>
      </w:r>
      <w:r>
        <w:rPr>
          <w:sz w:val="28"/>
          <w:szCs w:val="28"/>
        </w:rPr>
        <w:t xml:space="preserve"> факс: 607-</w:t>
      </w:r>
      <w:r w:rsidRPr="00417096">
        <w:rPr>
          <w:sz w:val="28"/>
          <w:szCs w:val="28"/>
        </w:rPr>
        <w:t>466</w:t>
      </w:r>
      <w:r>
        <w:rPr>
          <w:sz w:val="28"/>
          <w:szCs w:val="28"/>
        </w:rPr>
        <w:t>;</w:t>
      </w:r>
    </w:p>
    <w:p w:rsidR="006C7BB8" w:rsidRPr="00417096" w:rsidRDefault="006C7BB8" w:rsidP="00F8659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инженерно-производственный отдел департамента градостроительства мэрии города Архангельска: </w:t>
      </w:r>
      <w:smartTag w:uri="urn:schemas-microsoft-com:office:smarttags" w:element="metricconverter">
        <w:smartTagPr>
          <w:attr w:name="ProductID" w:val="163000, г"/>
        </w:smartTagPr>
        <w:r w:rsidRPr="00417096">
          <w:rPr>
            <w:sz w:val="28"/>
            <w:szCs w:val="28"/>
          </w:rPr>
          <w:t xml:space="preserve">163000, </w:t>
        </w:r>
        <w:proofErr w:type="spellStart"/>
        <w:r w:rsidRPr="00417096">
          <w:rPr>
            <w:sz w:val="28"/>
            <w:szCs w:val="28"/>
          </w:rPr>
          <w:t>г</w:t>
        </w:r>
      </w:smartTag>
      <w:proofErr w:type="gramStart"/>
      <w:r w:rsidR="00F86593">
        <w:rPr>
          <w:sz w:val="28"/>
          <w:szCs w:val="28"/>
        </w:rPr>
        <w:t>.</w:t>
      </w:r>
      <w:r w:rsidRPr="00417096">
        <w:rPr>
          <w:sz w:val="28"/>
          <w:szCs w:val="28"/>
        </w:rPr>
        <w:t>А</w:t>
      </w:r>
      <w:proofErr w:type="gramEnd"/>
      <w:r w:rsidRPr="00417096">
        <w:rPr>
          <w:sz w:val="28"/>
          <w:szCs w:val="28"/>
        </w:rPr>
        <w:t>рхангельск</w:t>
      </w:r>
      <w:proofErr w:type="spellEnd"/>
      <w:r w:rsidRPr="00417096">
        <w:rPr>
          <w:sz w:val="28"/>
          <w:szCs w:val="28"/>
        </w:rPr>
        <w:t xml:space="preserve">, </w:t>
      </w:r>
      <w:proofErr w:type="spellStart"/>
      <w:r w:rsidR="00F86593"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86593">
        <w:rPr>
          <w:sz w:val="28"/>
          <w:szCs w:val="28"/>
        </w:rPr>
        <w:t>В.И.</w:t>
      </w:r>
      <w:r w:rsidRPr="00417096">
        <w:rPr>
          <w:sz w:val="28"/>
          <w:szCs w:val="28"/>
        </w:rPr>
        <w:t>Ленина</w:t>
      </w:r>
      <w:proofErr w:type="spellEnd"/>
      <w:r w:rsidRPr="00417096">
        <w:rPr>
          <w:sz w:val="28"/>
          <w:szCs w:val="28"/>
        </w:rPr>
        <w:t>, д.</w:t>
      </w:r>
      <w:r w:rsidR="00F86593">
        <w:rPr>
          <w:sz w:val="28"/>
          <w:szCs w:val="28"/>
        </w:rPr>
        <w:t>5, каб.</w:t>
      </w:r>
      <w:r>
        <w:rPr>
          <w:sz w:val="28"/>
          <w:szCs w:val="28"/>
        </w:rPr>
        <w:t>505, к</w:t>
      </w:r>
      <w:r w:rsidRPr="00417096">
        <w:rPr>
          <w:sz w:val="28"/>
          <w:szCs w:val="28"/>
        </w:rPr>
        <w:t>онтактные телефоны</w:t>
      </w:r>
      <w:r>
        <w:rPr>
          <w:sz w:val="28"/>
          <w:szCs w:val="28"/>
        </w:rPr>
        <w:t>:</w:t>
      </w:r>
      <w:r w:rsidRPr="00417096">
        <w:rPr>
          <w:sz w:val="28"/>
          <w:szCs w:val="28"/>
        </w:rPr>
        <w:t xml:space="preserve"> </w:t>
      </w:r>
      <w:r>
        <w:rPr>
          <w:sz w:val="28"/>
          <w:szCs w:val="28"/>
        </w:rPr>
        <w:t>607</w:t>
      </w:r>
      <w:r w:rsidRPr="00417096">
        <w:rPr>
          <w:sz w:val="28"/>
          <w:szCs w:val="28"/>
        </w:rPr>
        <w:t>-</w:t>
      </w:r>
      <w:r>
        <w:rPr>
          <w:sz w:val="28"/>
          <w:szCs w:val="28"/>
        </w:rPr>
        <w:t>468</w:t>
      </w:r>
      <w:r w:rsidRPr="00417096">
        <w:rPr>
          <w:sz w:val="28"/>
          <w:szCs w:val="28"/>
        </w:rPr>
        <w:t xml:space="preserve">, </w:t>
      </w:r>
      <w:r>
        <w:rPr>
          <w:sz w:val="28"/>
          <w:szCs w:val="28"/>
        </w:rPr>
        <w:t>607</w:t>
      </w:r>
      <w:r w:rsidRPr="00417096">
        <w:rPr>
          <w:sz w:val="28"/>
          <w:szCs w:val="28"/>
        </w:rPr>
        <w:t>-</w:t>
      </w:r>
      <w:r>
        <w:rPr>
          <w:sz w:val="28"/>
          <w:szCs w:val="28"/>
        </w:rPr>
        <w:t>467</w:t>
      </w:r>
      <w:r w:rsidRPr="00417096">
        <w:rPr>
          <w:sz w:val="28"/>
          <w:szCs w:val="28"/>
        </w:rPr>
        <w:t xml:space="preserve">, </w:t>
      </w:r>
      <w:r>
        <w:rPr>
          <w:sz w:val="28"/>
          <w:szCs w:val="28"/>
        </w:rPr>
        <w:t>607-487, 607-499, факс: 607-</w:t>
      </w:r>
      <w:r w:rsidRPr="00417096">
        <w:rPr>
          <w:sz w:val="28"/>
          <w:szCs w:val="28"/>
        </w:rPr>
        <w:t xml:space="preserve">466. </w:t>
      </w:r>
    </w:p>
    <w:p w:rsidR="006C7BB8" w:rsidRPr="00F86593" w:rsidRDefault="006C7BB8" w:rsidP="00F86593">
      <w:pPr>
        <w:ind w:firstLine="567"/>
        <w:jc w:val="both"/>
        <w:rPr>
          <w:spacing w:val="-4"/>
          <w:sz w:val="28"/>
          <w:szCs w:val="28"/>
        </w:rPr>
      </w:pPr>
      <w:r w:rsidRPr="00F86593">
        <w:rPr>
          <w:spacing w:val="-4"/>
          <w:sz w:val="28"/>
          <w:szCs w:val="28"/>
        </w:rPr>
        <w:t xml:space="preserve">Режим </w:t>
      </w:r>
      <w:proofErr w:type="gramStart"/>
      <w:r w:rsidRPr="00F86593">
        <w:rPr>
          <w:spacing w:val="-4"/>
          <w:sz w:val="28"/>
          <w:szCs w:val="28"/>
        </w:rPr>
        <w:t>работы департамента градостроительства мэрии города Архангельска</w:t>
      </w:r>
      <w:proofErr w:type="gramEnd"/>
      <w:r w:rsidRPr="00F86593">
        <w:rPr>
          <w:spacing w:val="-4"/>
          <w:sz w:val="28"/>
          <w:szCs w:val="28"/>
        </w:rPr>
        <w:t>:</w:t>
      </w:r>
    </w:p>
    <w:p w:rsidR="006C7BB8" w:rsidRPr="00417096" w:rsidRDefault="006C7BB8" w:rsidP="006C7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4185"/>
      </w:tblGrid>
      <w:tr w:rsidR="006C7BB8" w:rsidRPr="00417096" w:rsidTr="006974B0">
        <w:trPr>
          <w:cantSplit/>
          <w:trHeight w:val="2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6974B0">
            <w:pPr>
              <w:pStyle w:val="ConsPlusCell"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четверг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B0160B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8.30 - 1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.45, обед с 12.30 - 13.30  </w:t>
            </w:r>
          </w:p>
        </w:tc>
      </w:tr>
      <w:tr w:rsidR="006C7BB8" w:rsidRPr="00417096" w:rsidTr="006974B0">
        <w:trPr>
          <w:cantSplit/>
          <w:trHeight w:val="2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6974B0">
            <w:pPr>
              <w:pStyle w:val="ConsPlusCell"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B0160B">
            <w:pPr>
              <w:pStyle w:val="ConsPlusCel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8.30 - 1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.30, обед с 12.30 - 13.30        </w:t>
            </w:r>
          </w:p>
        </w:tc>
      </w:tr>
      <w:tr w:rsidR="006C7BB8" w:rsidRPr="00417096" w:rsidTr="006974B0">
        <w:trPr>
          <w:cantSplit/>
          <w:trHeight w:val="2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6974B0">
            <w:pPr>
              <w:pStyle w:val="ConsPlusCell"/>
              <w:ind w:firstLine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B8" w:rsidRPr="00417096" w:rsidRDefault="006C7BB8" w:rsidP="00B0160B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096">
              <w:rPr>
                <w:rFonts w:ascii="Times New Roman" w:hAnsi="Times New Roman" w:cs="Times New Roman"/>
                <w:sz w:val="28"/>
                <w:szCs w:val="28"/>
              </w:rPr>
              <w:t xml:space="preserve">ыходной день            </w:t>
            </w:r>
          </w:p>
        </w:tc>
      </w:tr>
    </w:tbl>
    <w:p w:rsidR="006C7BB8" w:rsidRDefault="006C7BB8" w:rsidP="006C7BB8">
      <w:pPr>
        <w:ind w:left="1080" w:firstLine="851"/>
        <w:jc w:val="both"/>
      </w:pPr>
    </w:p>
    <w:p w:rsidR="00F86593" w:rsidRDefault="006C7BB8" w:rsidP="006C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53E88">
        <w:rPr>
          <w:sz w:val="28"/>
          <w:szCs w:val="28"/>
        </w:rPr>
        <w:t>дрес</w:t>
      </w:r>
      <w:r>
        <w:rPr>
          <w:sz w:val="28"/>
          <w:szCs w:val="28"/>
        </w:rPr>
        <w:t xml:space="preserve"> электронной почты</w:t>
      </w:r>
      <w:r w:rsidRPr="00353E88">
        <w:rPr>
          <w:sz w:val="28"/>
          <w:szCs w:val="28"/>
        </w:rPr>
        <w:t xml:space="preserve"> для направления в </w:t>
      </w:r>
      <w:r>
        <w:rPr>
          <w:sz w:val="28"/>
          <w:szCs w:val="28"/>
        </w:rPr>
        <w:t xml:space="preserve">департамент </w:t>
      </w:r>
      <w:proofErr w:type="spellStart"/>
      <w:proofErr w:type="gramStart"/>
      <w:r>
        <w:rPr>
          <w:sz w:val="28"/>
          <w:szCs w:val="28"/>
        </w:rPr>
        <w:t>градо</w:t>
      </w:r>
      <w:proofErr w:type="spellEnd"/>
      <w:r w:rsidR="00F86593">
        <w:rPr>
          <w:sz w:val="28"/>
          <w:szCs w:val="28"/>
        </w:rPr>
        <w:t>-</w:t>
      </w:r>
      <w:r>
        <w:rPr>
          <w:sz w:val="28"/>
          <w:szCs w:val="28"/>
        </w:rPr>
        <w:t>строительства</w:t>
      </w:r>
      <w:proofErr w:type="gramEnd"/>
      <w:r w:rsidRPr="00353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мэрии города Архангельска </w:t>
      </w:r>
      <w:r w:rsidRPr="00E91BDF">
        <w:rPr>
          <w:sz w:val="28"/>
          <w:szCs w:val="28"/>
        </w:rPr>
        <w:t>(далее – департамент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градо</w:t>
      </w:r>
      <w:proofErr w:type="spellEnd"/>
      <w:r w:rsidR="00F86593">
        <w:rPr>
          <w:sz w:val="28"/>
          <w:szCs w:val="28"/>
        </w:rPr>
        <w:t>-</w:t>
      </w:r>
      <w:r>
        <w:rPr>
          <w:sz w:val="28"/>
          <w:szCs w:val="28"/>
        </w:rPr>
        <w:t>строительства</w:t>
      </w:r>
      <w:r w:rsidRPr="00E91B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3E88">
        <w:rPr>
          <w:sz w:val="28"/>
          <w:szCs w:val="28"/>
        </w:rPr>
        <w:t xml:space="preserve">электронных обращений по вопросам предоставления муниципальной услуги </w:t>
      </w:r>
      <w:hyperlink r:id="rId14" w:history="1">
        <w:r w:rsidRPr="000D5E56">
          <w:rPr>
            <w:rStyle w:val="a3"/>
            <w:color w:val="auto"/>
            <w:sz w:val="28"/>
            <w:szCs w:val="28"/>
            <w:u w:val="none"/>
            <w:lang w:val="en-US"/>
          </w:rPr>
          <w:t>arhitect</w:t>
        </w:r>
        <w:r w:rsidRPr="000D5E56">
          <w:rPr>
            <w:rStyle w:val="a3"/>
            <w:color w:val="auto"/>
            <w:sz w:val="28"/>
            <w:szCs w:val="28"/>
            <w:u w:val="none"/>
          </w:rPr>
          <w:t>@</w:t>
        </w:r>
        <w:r w:rsidRPr="000D5E56">
          <w:rPr>
            <w:rStyle w:val="a3"/>
            <w:color w:val="auto"/>
            <w:sz w:val="28"/>
            <w:szCs w:val="28"/>
            <w:u w:val="none"/>
            <w:lang w:val="en-US"/>
          </w:rPr>
          <w:t>arhcity</w:t>
        </w:r>
        <w:r w:rsidRPr="000D5E5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D5E5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3E88">
        <w:rPr>
          <w:sz w:val="28"/>
          <w:szCs w:val="28"/>
        </w:rPr>
        <w:t>.</w:t>
      </w:r>
    </w:p>
    <w:p w:rsidR="00F86593" w:rsidRDefault="00F8659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F86593" w:rsidP="00F865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86593" w:rsidRPr="00B619E3" w:rsidRDefault="00F86593" w:rsidP="00F86593">
      <w:pPr>
        <w:ind w:firstLine="709"/>
        <w:jc w:val="center"/>
        <w:rPr>
          <w:sz w:val="8"/>
          <w:szCs w:val="8"/>
        </w:rPr>
      </w:pPr>
    </w:p>
    <w:p w:rsidR="006C7BB8" w:rsidRDefault="006C7BB8" w:rsidP="006C7BB8">
      <w:pPr>
        <w:ind w:firstLine="709"/>
        <w:jc w:val="both"/>
        <w:rPr>
          <w:sz w:val="28"/>
          <w:szCs w:val="28"/>
        </w:rPr>
      </w:pPr>
      <w:proofErr w:type="gramStart"/>
      <w:r w:rsidRPr="00353E88">
        <w:rPr>
          <w:sz w:val="28"/>
          <w:szCs w:val="28"/>
        </w:rPr>
        <w:t xml:space="preserve">Сведения о местонахождении, номерах телефонов для справок (консультаций), график работы департамента </w:t>
      </w:r>
      <w:r>
        <w:rPr>
          <w:sz w:val="28"/>
          <w:szCs w:val="28"/>
        </w:rPr>
        <w:t xml:space="preserve">градостроительства </w:t>
      </w:r>
      <w:r w:rsidRPr="00353E88">
        <w:rPr>
          <w:sz w:val="28"/>
          <w:szCs w:val="28"/>
        </w:rPr>
        <w:t xml:space="preserve">размещаются на официальном информационном </w:t>
      </w:r>
      <w:r>
        <w:rPr>
          <w:sz w:val="28"/>
          <w:szCs w:val="28"/>
        </w:rPr>
        <w:t>И</w:t>
      </w:r>
      <w:r w:rsidRPr="00353E88">
        <w:rPr>
          <w:sz w:val="28"/>
          <w:szCs w:val="28"/>
        </w:rPr>
        <w:t xml:space="preserve">нтернет-портале муниципального образования "Город Архангельск"  - </w:t>
      </w:r>
      <w:hyperlink r:id="rId15" w:history="1">
        <w:r w:rsidRPr="00370A7C">
          <w:rPr>
            <w:rStyle w:val="a3"/>
            <w:color w:val="auto"/>
            <w:sz w:val="28"/>
            <w:szCs w:val="28"/>
            <w:u w:val="none"/>
          </w:rPr>
          <w:t>www.arhcity.ru</w:t>
        </w:r>
      </w:hyperlink>
      <w:r w:rsidRPr="00353E88">
        <w:rPr>
          <w:sz w:val="28"/>
          <w:szCs w:val="28"/>
        </w:rPr>
        <w:t>, в разделе "Городское хозяйство".</w:t>
      </w:r>
      <w:r>
        <w:rPr>
          <w:sz w:val="28"/>
          <w:szCs w:val="28"/>
        </w:rPr>
        <w:t xml:space="preserve">          </w:t>
      </w:r>
      <w:proofErr w:type="gramEnd"/>
    </w:p>
    <w:p w:rsidR="006C7BB8" w:rsidRPr="00E07C01" w:rsidRDefault="006C7BB8" w:rsidP="006C7BB8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Архангельска:</w:t>
      </w:r>
      <w:r>
        <w:rPr>
          <w:sz w:val="28"/>
          <w:szCs w:val="28"/>
        </w:rPr>
        <w:t xml:space="preserve"> </w:t>
      </w:r>
      <w:r w:rsidRPr="00E07C01">
        <w:rPr>
          <w:sz w:val="28"/>
          <w:szCs w:val="28"/>
        </w:rPr>
        <w:t xml:space="preserve">163000, </w:t>
      </w:r>
      <w:proofErr w:type="spellStart"/>
      <w:r w:rsidRPr="00E07C01">
        <w:rPr>
          <w:sz w:val="28"/>
          <w:szCs w:val="28"/>
        </w:rPr>
        <w:t>г</w:t>
      </w:r>
      <w:proofErr w:type="gramStart"/>
      <w:r w:rsidR="00F86593">
        <w:rPr>
          <w:sz w:val="28"/>
          <w:szCs w:val="28"/>
        </w:rPr>
        <w:t>.А</w:t>
      </w:r>
      <w:proofErr w:type="gramEnd"/>
      <w:r w:rsidR="00F86593">
        <w:rPr>
          <w:sz w:val="28"/>
          <w:szCs w:val="28"/>
        </w:rPr>
        <w:t>рхангельск</w:t>
      </w:r>
      <w:proofErr w:type="spellEnd"/>
      <w:r w:rsidR="00F86593">
        <w:rPr>
          <w:sz w:val="28"/>
          <w:szCs w:val="28"/>
        </w:rPr>
        <w:t xml:space="preserve">, </w:t>
      </w:r>
      <w:proofErr w:type="spellStart"/>
      <w:r w:rsidR="00F86593">
        <w:rPr>
          <w:sz w:val="28"/>
          <w:szCs w:val="28"/>
        </w:rPr>
        <w:t>пр.</w:t>
      </w:r>
      <w:r w:rsidRPr="00E07C01">
        <w:rPr>
          <w:sz w:val="28"/>
          <w:szCs w:val="28"/>
        </w:rPr>
        <w:t>Троицкий</w:t>
      </w:r>
      <w:proofErr w:type="spellEnd"/>
      <w:r w:rsidR="00F86593">
        <w:rPr>
          <w:sz w:val="28"/>
          <w:szCs w:val="28"/>
        </w:rPr>
        <w:t>, д.64, каб.</w:t>
      </w:r>
      <w:r w:rsidRPr="00E07C01">
        <w:rPr>
          <w:sz w:val="28"/>
          <w:szCs w:val="28"/>
        </w:rPr>
        <w:t>7.</w:t>
      </w:r>
    </w:p>
    <w:p w:rsidR="006C7BB8" w:rsidRDefault="006C7BB8" w:rsidP="006C7BB8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Архангельский региональный многофункциональный центр </w:t>
      </w:r>
      <w:proofErr w:type="spellStart"/>
      <w:r w:rsidRPr="00E07C01">
        <w:rPr>
          <w:sz w:val="28"/>
          <w:szCs w:val="28"/>
        </w:rPr>
        <w:t>предостав</w:t>
      </w:r>
      <w:r w:rsidR="00F86593">
        <w:rPr>
          <w:sz w:val="28"/>
          <w:szCs w:val="28"/>
        </w:rPr>
        <w:t>-</w:t>
      </w:r>
      <w:r w:rsidRPr="00F86593">
        <w:rPr>
          <w:spacing w:val="-4"/>
          <w:sz w:val="28"/>
          <w:szCs w:val="28"/>
        </w:rPr>
        <w:t>ления</w:t>
      </w:r>
      <w:proofErr w:type="spellEnd"/>
      <w:r w:rsidRPr="00F86593">
        <w:rPr>
          <w:spacing w:val="-4"/>
          <w:sz w:val="28"/>
          <w:szCs w:val="28"/>
        </w:rPr>
        <w:t xml:space="preserve"> государственных и муниципальных услуг</w:t>
      </w:r>
      <w:r w:rsidR="00F86593" w:rsidRPr="00F86593">
        <w:rPr>
          <w:spacing w:val="-4"/>
          <w:sz w:val="28"/>
          <w:szCs w:val="28"/>
        </w:rPr>
        <w:t xml:space="preserve">: </w:t>
      </w:r>
      <w:proofErr w:type="spellStart"/>
      <w:r w:rsidR="00F86593" w:rsidRPr="00F86593">
        <w:rPr>
          <w:spacing w:val="-4"/>
          <w:sz w:val="28"/>
          <w:szCs w:val="28"/>
        </w:rPr>
        <w:t>г</w:t>
      </w:r>
      <w:proofErr w:type="gramStart"/>
      <w:r w:rsidR="00F86593" w:rsidRPr="00F86593">
        <w:rPr>
          <w:spacing w:val="-4"/>
          <w:sz w:val="28"/>
          <w:szCs w:val="28"/>
        </w:rPr>
        <w:t>.А</w:t>
      </w:r>
      <w:proofErr w:type="gramEnd"/>
      <w:r w:rsidR="00F86593" w:rsidRPr="00F86593">
        <w:rPr>
          <w:spacing w:val="-4"/>
          <w:sz w:val="28"/>
          <w:szCs w:val="28"/>
        </w:rPr>
        <w:t>рхангельск</w:t>
      </w:r>
      <w:proofErr w:type="spellEnd"/>
      <w:r w:rsidR="00F86593" w:rsidRPr="00F86593">
        <w:rPr>
          <w:spacing w:val="-4"/>
          <w:sz w:val="28"/>
          <w:szCs w:val="28"/>
        </w:rPr>
        <w:t xml:space="preserve">, </w:t>
      </w:r>
      <w:proofErr w:type="spellStart"/>
      <w:r w:rsidR="00F86593" w:rsidRPr="00F86593">
        <w:rPr>
          <w:spacing w:val="-4"/>
          <w:sz w:val="28"/>
          <w:szCs w:val="28"/>
        </w:rPr>
        <w:t>ул.</w:t>
      </w:r>
      <w:r w:rsidRPr="00F86593">
        <w:rPr>
          <w:spacing w:val="-4"/>
          <w:sz w:val="28"/>
          <w:szCs w:val="28"/>
        </w:rPr>
        <w:t>Гайдара</w:t>
      </w:r>
      <w:proofErr w:type="spellEnd"/>
      <w:r w:rsidRPr="00F86593">
        <w:rPr>
          <w:spacing w:val="-4"/>
          <w:sz w:val="28"/>
          <w:szCs w:val="28"/>
        </w:rPr>
        <w:t xml:space="preserve">, </w:t>
      </w:r>
      <w:r w:rsidR="00F86593" w:rsidRPr="00F86593">
        <w:rPr>
          <w:spacing w:val="-4"/>
          <w:sz w:val="28"/>
          <w:szCs w:val="28"/>
        </w:rPr>
        <w:t>д.</w:t>
      </w:r>
      <w:r w:rsidRPr="00F86593">
        <w:rPr>
          <w:spacing w:val="-4"/>
          <w:sz w:val="28"/>
          <w:szCs w:val="28"/>
        </w:rPr>
        <w:t>12.</w:t>
      </w:r>
    </w:p>
    <w:p w:rsidR="006C7BB8" w:rsidRPr="00E07C01" w:rsidRDefault="006C7BB8" w:rsidP="006C7BB8">
      <w:pPr>
        <w:ind w:firstLine="709"/>
        <w:jc w:val="both"/>
        <w:rPr>
          <w:sz w:val="28"/>
          <w:szCs w:val="28"/>
        </w:rPr>
      </w:pPr>
      <w:r w:rsidRPr="00E07C01">
        <w:rPr>
          <w:sz w:val="28"/>
          <w:szCs w:val="28"/>
        </w:rPr>
        <w:t xml:space="preserve">Прием заявлений и прилагаемых к нему документов на предоставление муниципальной услуги и выдача отказа в предоставлении муниципальной услуги осуществляется в отделе координации предоставления муниципальных и государственных услуг департамента организационной работы мэрии города Архангельска, а также через Архангельский региональный </w:t>
      </w:r>
      <w:proofErr w:type="spellStart"/>
      <w:proofErr w:type="gramStart"/>
      <w:r w:rsidRPr="00E07C01">
        <w:rPr>
          <w:sz w:val="28"/>
          <w:szCs w:val="28"/>
        </w:rPr>
        <w:t>многофункциональ</w:t>
      </w:r>
      <w:r w:rsidR="00F86593">
        <w:rPr>
          <w:sz w:val="28"/>
          <w:szCs w:val="28"/>
        </w:rPr>
        <w:t>-</w:t>
      </w:r>
      <w:r w:rsidRPr="00E07C01">
        <w:rPr>
          <w:sz w:val="28"/>
          <w:szCs w:val="28"/>
        </w:rPr>
        <w:t>ный</w:t>
      </w:r>
      <w:proofErr w:type="spellEnd"/>
      <w:proofErr w:type="gramEnd"/>
      <w:r w:rsidRPr="00E07C01">
        <w:rPr>
          <w:sz w:val="28"/>
          <w:szCs w:val="28"/>
        </w:rPr>
        <w:t xml:space="preserve"> центр предоставления государственных и муниципальных услуг.</w:t>
      </w:r>
    </w:p>
    <w:p w:rsidR="006C7BB8" w:rsidRPr="00B619E3" w:rsidRDefault="006C7BB8" w:rsidP="006C7BB8">
      <w:pPr>
        <w:ind w:firstLine="709"/>
        <w:jc w:val="both"/>
        <w:rPr>
          <w:sz w:val="16"/>
          <w:szCs w:val="18"/>
        </w:rPr>
      </w:pPr>
    </w:p>
    <w:p w:rsidR="006C7BB8" w:rsidRPr="00353E88" w:rsidRDefault="00B619E3" w:rsidP="00B619E3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C7BB8" w:rsidRPr="00353E88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телефону;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электронной почте;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6C7BB8" w:rsidRPr="00353E88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>при личном обращении заявителя;</w:t>
      </w:r>
    </w:p>
    <w:p w:rsidR="006C7BB8" w:rsidRPr="00B641ED" w:rsidRDefault="006C7BB8" w:rsidP="006C7BB8">
      <w:pPr>
        <w:ind w:firstLine="709"/>
        <w:jc w:val="both"/>
        <w:rPr>
          <w:sz w:val="28"/>
          <w:szCs w:val="28"/>
        </w:rPr>
      </w:pPr>
      <w:r w:rsidRPr="00353E88">
        <w:rPr>
          <w:sz w:val="28"/>
          <w:szCs w:val="28"/>
        </w:rPr>
        <w:t xml:space="preserve">на Архангельском региональном портале государственных и муниципальных услуг и Едином портале государственных </w:t>
      </w:r>
      <w:r>
        <w:rPr>
          <w:sz w:val="28"/>
          <w:szCs w:val="28"/>
        </w:rPr>
        <w:t>и муниципальных услуг (функций).</w:t>
      </w:r>
    </w:p>
    <w:p w:rsidR="006C7BB8" w:rsidRDefault="006C7BB8" w:rsidP="006C7BB8">
      <w:pPr>
        <w:suppressAutoHyphens w:val="0"/>
        <w:ind w:left="360" w:firstLine="851"/>
        <w:jc w:val="center"/>
        <w:rPr>
          <w:b/>
        </w:rPr>
      </w:pPr>
    </w:p>
    <w:p w:rsidR="006C7BB8" w:rsidRPr="00B619E3" w:rsidRDefault="006C7BB8" w:rsidP="00B619E3">
      <w:pPr>
        <w:pStyle w:val="afb"/>
        <w:numPr>
          <w:ilvl w:val="0"/>
          <w:numId w:val="23"/>
        </w:numPr>
        <w:suppressAutoHyphens w:val="0"/>
        <w:jc w:val="center"/>
        <w:rPr>
          <w:b/>
          <w:sz w:val="28"/>
          <w:szCs w:val="28"/>
        </w:rPr>
      </w:pPr>
      <w:r w:rsidRPr="00B619E3">
        <w:rPr>
          <w:b/>
          <w:sz w:val="28"/>
          <w:szCs w:val="28"/>
        </w:rPr>
        <w:t>Стандарт предоставления муниципальной услуги</w:t>
      </w:r>
    </w:p>
    <w:p w:rsidR="006C7BB8" w:rsidRPr="00B619E3" w:rsidRDefault="006C7BB8" w:rsidP="006C7BB8">
      <w:pPr>
        <w:ind w:firstLine="851"/>
        <w:jc w:val="both"/>
        <w:rPr>
          <w:sz w:val="20"/>
          <w:szCs w:val="28"/>
        </w:rPr>
      </w:pPr>
    </w:p>
    <w:p w:rsidR="006C7BB8" w:rsidRDefault="00B619E3" w:rsidP="00B61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7BB8" w:rsidRPr="00E91BDF">
        <w:rPr>
          <w:sz w:val="28"/>
          <w:szCs w:val="28"/>
        </w:rPr>
        <w:t>Наименование муниципальной услуги</w:t>
      </w:r>
    </w:p>
    <w:p w:rsidR="006C7BB8" w:rsidRDefault="006C7BB8" w:rsidP="00B619E3">
      <w:pPr>
        <w:suppressAutoHyphens w:val="0"/>
        <w:ind w:firstLine="709"/>
        <w:jc w:val="both"/>
        <w:rPr>
          <w:sz w:val="28"/>
          <w:szCs w:val="28"/>
        </w:rPr>
      </w:pPr>
      <w:r w:rsidRPr="00556F68">
        <w:rPr>
          <w:sz w:val="28"/>
          <w:szCs w:val="28"/>
        </w:rPr>
        <w:t>Подготовка и выдача градостроительного плана земельного участка, находящегося на территории муниципального образования "Город Архангельск"</w:t>
      </w:r>
      <w:r w:rsidRPr="00E91BDF">
        <w:rPr>
          <w:sz w:val="28"/>
          <w:szCs w:val="28"/>
        </w:rPr>
        <w:t xml:space="preserve"> (далее – муниципальная услуга).</w:t>
      </w:r>
    </w:p>
    <w:p w:rsidR="006C7BB8" w:rsidRPr="00B619E3" w:rsidRDefault="006C7BB8" w:rsidP="00B619E3">
      <w:pPr>
        <w:ind w:firstLine="709"/>
        <w:jc w:val="both"/>
        <w:rPr>
          <w:sz w:val="18"/>
          <w:szCs w:val="18"/>
        </w:rPr>
      </w:pPr>
    </w:p>
    <w:p w:rsidR="006C7BB8" w:rsidRPr="00905FEF" w:rsidRDefault="00B619E3" w:rsidP="00B61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C7BB8" w:rsidRPr="00905FEF">
        <w:rPr>
          <w:sz w:val="28"/>
          <w:szCs w:val="28"/>
        </w:rPr>
        <w:t xml:space="preserve">Наименование органа мэрии города, предоставляющего </w:t>
      </w:r>
      <w:proofErr w:type="spellStart"/>
      <w:proofErr w:type="gramStart"/>
      <w:r w:rsidR="006C7BB8" w:rsidRPr="00905FEF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6C7BB8" w:rsidRPr="00905FEF">
        <w:rPr>
          <w:sz w:val="28"/>
          <w:szCs w:val="28"/>
        </w:rPr>
        <w:t>пальную</w:t>
      </w:r>
      <w:proofErr w:type="spellEnd"/>
      <w:proofErr w:type="gramEnd"/>
      <w:r w:rsidR="006C7BB8" w:rsidRPr="00905FEF">
        <w:rPr>
          <w:sz w:val="28"/>
          <w:szCs w:val="28"/>
        </w:rPr>
        <w:t xml:space="preserve"> услугу</w:t>
      </w:r>
    </w:p>
    <w:p w:rsidR="006C7BB8" w:rsidRDefault="006C7BB8" w:rsidP="00B619E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 xml:space="preserve">Муниципальная услуга предоставляется департаментом </w:t>
      </w:r>
      <w:proofErr w:type="spellStart"/>
      <w:proofErr w:type="gramStart"/>
      <w:r w:rsidRPr="00E91BDF">
        <w:rPr>
          <w:sz w:val="28"/>
          <w:szCs w:val="28"/>
        </w:rPr>
        <w:t>градострои</w:t>
      </w:r>
      <w:r w:rsidR="00B619E3">
        <w:rPr>
          <w:sz w:val="28"/>
          <w:szCs w:val="28"/>
        </w:rPr>
        <w:t>-</w:t>
      </w:r>
      <w:r w:rsidRPr="00E91BDF">
        <w:rPr>
          <w:sz w:val="28"/>
          <w:szCs w:val="28"/>
        </w:rPr>
        <w:t>тельства</w:t>
      </w:r>
      <w:proofErr w:type="spellEnd"/>
      <w:proofErr w:type="gramEnd"/>
      <w:r w:rsidRPr="00E91BDF">
        <w:rPr>
          <w:sz w:val="28"/>
          <w:szCs w:val="28"/>
        </w:rPr>
        <w:t>.</w:t>
      </w:r>
    </w:p>
    <w:p w:rsidR="00B619E3" w:rsidRDefault="006C7BB8" w:rsidP="00B619E3">
      <w:pPr>
        <w:suppressAutoHyphens w:val="0"/>
        <w:ind w:firstLine="709"/>
        <w:jc w:val="both"/>
        <w:rPr>
          <w:sz w:val="28"/>
          <w:szCs w:val="28"/>
        </w:rPr>
      </w:pPr>
      <w:r w:rsidRPr="00E91BDF">
        <w:rPr>
          <w:sz w:val="28"/>
          <w:szCs w:val="28"/>
        </w:rPr>
        <w:t>Структурным подразделением департамента</w:t>
      </w:r>
      <w:r>
        <w:rPr>
          <w:sz w:val="28"/>
          <w:szCs w:val="28"/>
        </w:rPr>
        <w:t xml:space="preserve"> градостроительства</w:t>
      </w:r>
      <w:r w:rsidRPr="00E91BDF">
        <w:rPr>
          <w:sz w:val="28"/>
          <w:szCs w:val="28"/>
        </w:rPr>
        <w:t xml:space="preserve">, непосредственно осуществляющим </w:t>
      </w:r>
      <w:r>
        <w:rPr>
          <w:sz w:val="28"/>
          <w:szCs w:val="28"/>
        </w:rPr>
        <w:t>подготовку градостроительного плана земельного участка,</w:t>
      </w:r>
      <w:r w:rsidRPr="00CE7725">
        <w:rPr>
          <w:sz w:val="28"/>
          <w:szCs w:val="28"/>
        </w:rPr>
        <w:t xml:space="preserve"> </w:t>
      </w:r>
      <w:r w:rsidRPr="00706C3B">
        <w:rPr>
          <w:sz w:val="28"/>
          <w:szCs w:val="28"/>
        </w:rPr>
        <w:t>находящегося на территории муниципального образования "Город Архангельск"</w:t>
      </w:r>
      <w:r w:rsidR="00B619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21F4">
        <w:rPr>
          <w:sz w:val="28"/>
          <w:szCs w:val="28"/>
        </w:rPr>
        <w:t>или отказа в выдаче градостроительного плана земельного участка, находящегося на территории муниципального образования "Город Архангельск",</w:t>
      </w:r>
      <w:r w:rsidRPr="00E91BD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инженерно-производственный отдел </w:t>
      </w:r>
      <w:proofErr w:type="spellStart"/>
      <w:proofErr w:type="gramStart"/>
      <w:r>
        <w:rPr>
          <w:sz w:val="28"/>
          <w:szCs w:val="28"/>
        </w:rPr>
        <w:t>департа</w:t>
      </w:r>
      <w:proofErr w:type="spellEnd"/>
      <w:r w:rsidR="00B619E3">
        <w:rPr>
          <w:sz w:val="28"/>
          <w:szCs w:val="28"/>
        </w:rPr>
        <w:t>-</w:t>
      </w:r>
      <w:r>
        <w:rPr>
          <w:sz w:val="28"/>
          <w:szCs w:val="28"/>
        </w:rPr>
        <w:t>мента</w:t>
      </w:r>
      <w:proofErr w:type="gramEnd"/>
      <w:r>
        <w:rPr>
          <w:sz w:val="28"/>
          <w:szCs w:val="28"/>
        </w:rPr>
        <w:t xml:space="preserve"> градостроительства</w:t>
      </w:r>
      <w:r w:rsidRPr="00E91BD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инженерно-производственный отдел</w:t>
      </w:r>
      <w:r w:rsidRPr="00E91BDF">
        <w:rPr>
          <w:sz w:val="28"/>
          <w:szCs w:val="28"/>
        </w:rPr>
        <w:t>).</w:t>
      </w:r>
    </w:p>
    <w:p w:rsidR="00B619E3" w:rsidRDefault="00B619E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B619E3" w:rsidP="00B619E3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619E3" w:rsidRDefault="00B619E3" w:rsidP="00B619E3">
      <w:pPr>
        <w:suppressAutoHyphens w:val="0"/>
        <w:ind w:firstLine="709"/>
        <w:jc w:val="center"/>
        <w:rPr>
          <w:sz w:val="28"/>
          <w:szCs w:val="28"/>
        </w:rPr>
      </w:pP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также участвуют: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координации предоставления муниципальных и государственных услуг </w:t>
      </w:r>
      <w:proofErr w:type="gramStart"/>
      <w:r>
        <w:rPr>
          <w:sz w:val="28"/>
          <w:szCs w:val="28"/>
        </w:rPr>
        <w:t>департамента организационной работы мэрии города Архангельска</w:t>
      </w:r>
      <w:proofErr w:type="gramEnd"/>
      <w:r>
        <w:rPr>
          <w:sz w:val="28"/>
          <w:szCs w:val="28"/>
        </w:rPr>
        <w:t>;</w:t>
      </w:r>
    </w:p>
    <w:p w:rsidR="006C7BB8" w:rsidRPr="009E21F4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9E21F4">
        <w:rPr>
          <w:sz w:val="28"/>
          <w:szCs w:val="28"/>
        </w:rPr>
        <w:t xml:space="preserve">Архангельский региональный многофункциональный центр </w:t>
      </w:r>
      <w:proofErr w:type="gramStart"/>
      <w:r w:rsidRPr="009E21F4">
        <w:rPr>
          <w:sz w:val="28"/>
          <w:szCs w:val="28"/>
        </w:rPr>
        <w:t>предо</w:t>
      </w:r>
      <w:r w:rsidR="0081426A">
        <w:rPr>
          <w:sz w:val="28"/>
          <w:szCs w:val="28"/>
        </w:rPr>
        <w:t>-</w:t>
      </w:r>
      <w:proofErr w:type="spellStart"/>
      <w:r w:rsidRPr="009E21F4">
        <w:rPr>
          <w:sz w:val="28"/>
          <w:szCs w:val="28"/>
        </w:rPr>
        <w:t>ставления</w:t>
      </w:r>
      <w:proofErr w:type="spellEnd"/>
      <w:proofErr w:type="gramEnd"/>
      <w:r w:rsidRPr="009E21F4">
        <w:rPr>
          <w:sz w:val="28"/>
          <w:szCs w:val="28"/>
        </w:rPr>
        <w:t xml:space="preserve"> государственных и муниципальных услуг;</w:t>
      </w:r>
    </w:p>
    <w:p w:rsidR="006C7BB8" w:rsidRPr="005D55F4" w:rsidRDefault="006C7BB8" w:rsidP="008142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5D55F4">
        <w:rPr>
          <w:sz w:val="28"/>
          <w:szCs w:val="28"/>
        </w:rPr>
        <w:t>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D55F4">
        <w:rPr>
          <w:sz w:val="28"/>
          <w:szCs w:val="28"/>
        </w:rPr>
        <w:t xml:space="preserve">илиал Федерального государственного бюджетного учреждения 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"</w:t>
      </w:r>
      <w:r w:rsidRPr="005D55F4">
        <w:rPr>
          <w:sz w:val="28"/>
          <w:szCs w:val="28"/>
        </w:rPr>
        <w:t xml:space="preserve"> по Архангельской области и НАО</w:t>
      </w:r>
      <w:r>
        <w:rPr>
          <w:sz w:val="28"/>
          <w:szCs w:val="28"/>
        </w:rPr>
        <w:t>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отношений Архангельской области;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5D55F4">
        <w:rPr>
          <w:sz w:val="28"/>
          <w:szCs w:val="28"/>
        </w:rPr>
        <w:t>ФГУП "</w:t>
      </w:r>
      <w:proofErr w:type="spellStart"/>
      <w:r w:rsidRPr="005D55F4">
        <w:rPr>
          <w:sz w:val="28"/>
          <w:szCs w:val="28"/>
        </w:rPr>
        <w:t>Ростехинвентаризация</w:t>
      </w:r>
      <w:proofErr w:type="spellEnd"/>
      <w:r w:rsidRPr="005D55F4">
        <w:rPr>
          <w:sz w:val="28"/>
          <w:szCs w:val="28"/>
        </w:rPr>
        <w:t>" – Федеральное БТИ Архангельский филиал;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860FA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860FA">
        <w:rPr>
          <w:sz w:val="28"/>
          <w:szCs w:val="28"/>
        </w:rPr>
        <w:t xml:space="preserve"> Федеральной налоговой службы по Архангельской области</w:t>
      </w:r>
      <w:r>
        <w:rPr>
          <w:sz w:val="28"/>
          <w:szCs w:val="28"/>
        </w:rPr>
        <w:t xml:space="preserve"> и Ненецкому автономному округу.</w:t>
      </w:r>
    </w:p>
    <w:p w:rsidR="006C7BB8" w:rsidRPr="00D62D5E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E91BDF">
        <w:rPr>
          <w:sz w:val="28"/>
          <w:szCs w:val="28"/>
        </w:rPr>
        <w:t xml:space="preserve">При предоставлении муниципальной услуги департамент </w:t>
      </w:r>
      <w:r>
        <w:rPr>
          <w:sz w:val="28"/>
          <w:szCs w:val="28"/>
        </w:rPr>
        <w:t xml:space="preserve">градостроительства </w:t>
      </w:r>
      <w:r w:rsidRPr="00E91BDF">
        <w:rPr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Pr="00D62D5E">
        <w:rPr>
          <w:sz w:val="28"/>
          <w:szCs w:val="28"/>
        </w:rPr>
        <w:t>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  <w:proofErr w:type="gramEnd"/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</w:p>
    <w:p w:rsidR="006C7BB8" w:rsidRPr="0081426A" w:rsidRDefault="006C7BB8" w:rsidP="0081426A">
      <w:pPr>
        <w:pStyle w:val="afb"/>
        <w:numPr>
          <w:ilvl w:val="1"/>
          <w:numId w:val="23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Описание результата предоставления муниципальной услуги</w:t>
      </w:r>
    </w:p>
    <w:p w:rsidR="006C7BB8" w:rsidRPr="000F2BEB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EE5FB3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 xml:space="preserve"> </w:t>
      </w:r>
      <w:r w:rsidRPr="00EE5FB3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>утвержденного градостроительного плана земельного участка,</w:t>
      </w:r>
      <w:r w:rsidRPr="00CE7725">
        <w:rPr>
          <w:sz w:val="28"/>
          <w:szCs w:val="28"/>
        </w:rPr>
        <w:t xml:space="preserve"> </w:t>
      </w:r>
      <w:r w:rsidRPr="00706C3B">
        <w:rPr>
          <w:sz w:val="28"/>
          <w:szCs w:val="28"/>
        </w:rPr>
        <w:t>находящегося на территории муниципального образования "Город Архангельск</w:t>
      </w:r>
      <w:r w:rsidRPr="002A7DBB">
        <w:rPr>
          <w:sz w:val="28"/>
          <w:szCs w:val="28"/>
        </w:rPr>
        <w:t>" или уведомления об отказе в выдаче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Default="006C7BB8" w:rsidP="0081426A">
      <w:pPr>
        <w:tabs>
          <w:tab w:val="left" w:pos="420"/>
          <w:tab w:val="left" w:pos="1260"/>
        </w:tabs>
        <w:ind w:firstLine="709"/>
        <w:jc w:val="both"/>
        <w:rPr>
          <w:sz w:val="28"/>
          <w:szCs w:val="28"/>
        </w:rPr>
      </w:pPr>
    </w:p>
    <w:p w:rsidR="006C7BB8" w:rsidRPr="003529B6" w:rsidRDefault="0081426A" w:rsidP="0081426A">
      <w:pPr>
        <w:tabs>
          <w:tab w:val="left" w:pos="4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C7BB8" w:rsidRPr="003529B6">
        <w:rPr>
          <w:sz w:val="28"/>
          <w:szCs w:val="28"/>
        </w:rPr>
        <w:t xml:space="preserve">Срок предоставления </w:t>
      </w:r>
      <w:r w:rsidR="006C7BB8">
        <w:rPr>
          <w:sz w:val="28"/>
          <w:szCs w:val="28"/>
        </w:rPr>
        <w:t>муниципальной</w:t>
      </w:r>
      <w:r w:rsidR="006C7BB8" w:rsidRPr="003529B6">
        <w:rPr>
          <w:sz w:val="28"/>
          <w:szCs w:val="28"/>
        </w:rPr>
        <w:t xml:space="preserve"> услуги</w:t>
      </w:r>
    </w:p>
    <w:p w:rsidR="006C7BB8" w:rsidRPr="003B559B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559B">
        <w:rPr>
          <w:sz w:val="28"/>
          <w:szCs w:val="28"/>
        </w:rPr>
        <w:t>рок предоставления муниципальной услуги н</w:t>
      </w:r>
      <w:r w:rsidRPr="003B559B">
        <w:rPr>
          <w:sz w:val="28"/>
          <w:szCs w:val="28"/>
          <w:lang w:eastAsia="ru-RU"/>
        </w:rPr>
        <w:t xml:space="preserve">е может превышать тридцати дней со дня подачи заявления о подготовке и выдаче </w:t>
      </w:r>
      <w:r w:rsidRPr="003B559B">
        <w:rPr>
          <w:sz w:val="28"/>
          <w:szCs w:val="28"/>
        </w:rPr>
        <w:t>градостроительного плана земельного участка, находящегося на территории муниципального образования "Город Архангельск"</w:t>
      </w:r>
      <w:r w:rsidRPr="003B559B">
        <w:rPr>
          <w:sz w:val="28"/>
          <w:szCs w:val="28"/>
          <w:lang w:eastAsia="ru-RU"/>
        </w:rPr>
        <w:t>.</w:t>
      </w:r>
    </w:p>
    <w:p w:rsidR="006C7BB8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Pr="003529B6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C7BB8" w:rsidRPr="003529B6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C7BB8" w:rsidRDefault="006C7BB8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81426A" w:rsidRDefault="006C7BB8" w:rsidP="0081426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ind w:firstLine="709"/>
        <w:jc w:val="center"/>
        <w:outlineLvl w:val="0"/>
      </w:pPr>
      <w:r>
        <w:lastRenderedPageBreak/>
        <w:t>4</w:t>
      </w:r>
    </w:p>
    <w:p w:rsidR="0081426A" w:rsidRPr="0081426A" w:rsidRDefault="0081426A" w:rsidP="0081426A">
      <w:pPr>
        <w:ind w:firstLine="709"/>
        <w:jc w:val="center"/>
        <w:outlineLvl w:val="0"/>
        <w:rPr>
          <w:sz w:val="8"/>
          <w:szCs w:val="8"/>
        </w:rPr>
      </w:pPr>
    </w:p>
    <w:p w:rsidR="006C7BB8" w:rsidRDefault="006C7BB8" w:rsidP="0081426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Федеральный закон от 02.05.2006 № 59-ФЗ "О порядке рассмотрения обращений граждан Российской Федерации";</w:t>
      </w:r>
    </w:p>
    <w:p w:rsidR="006C7BB8" w:rsidRDefault="0081426A" w:rsidP="0081426A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о</w:t>
      </w:r>
      <w:r w:rsidR="006C7BB8">
        <w:rPr>
          <w:sz w:val="28"/>
        </w:rPr>
        <w:t>бластной закон от 18.04.2007 № 340-17-ОЗ</w:t>
      </w:r>
      <w:r w:rsidR="006C7BB8">
        <w:rPr>
          <w:b/>
          <w:bCs/>
          <w:sz w:val="28"/>
        </w:rPr>
        <w:t xml:space="preserve"> </w:t>
      </w:r>
      <w:r w:rsidR="006C7BB8">
        <w:rPr>
          <w:sz w:val="28"/>
        </w:rPr>
        <w:t xml:space="preserve">"О распоряжении земельными участками, государственная собственность на которые не разграничена, расположенными на территории областного центра </w:t>
      </w:r>
      <w:proofErr w:type="spellStart"/>
      <w:proofErr w:type="gramStart"/>
      <w:r w:rsidR="006C7BB8">
        <w:rPr>
          <w:sz w:val="28"/>
        </w:rPr>
        <w:t>Архан</w:t>
      </w:r>
      <w:r>
        <w:rPr>
          <w:sz w:val="28"/>
        </w:rPr>
        <w:t>-</w:t>
      </w:r>
      <w:r w:rsidR="006C7BB8">
        <w:rPr>
          <w:sz w:val="28"/>
        </w:rPr>
        <w:t>гельской</w:t>
      </w:r>
      <w:proofErr w:type="spellEnd"/>
      <w:proofErr w:type="gramEnd"/>
      <w:r w:rsidR="006C7BB8">
        <w:rPr>
          <w:sz w:val="28"/>
        </w:rPr>
        <w:t xml:space="preserve"> области – города Архангельска";</w:t>
      </w:r>
    </w:p>
    <w:p w:rsidR="006C7BB8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Приказ Министерства регионального развития Российской Федерации от 10.05.2011 № 207 "Об утверждении формы градостроительного плана земельного участка";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Положение о департаменте градостроительства мэрии города </w:t>
      </w:r>
      <w:proofErr w:type="spellStart"/>
      <w:proofErr w:type="gramStart"/>
      <w:r>
        <w:rPr>
          <w:sz w:val="28"/>
        </w:rPr>
        <w:t>Архан</w:t>
      </w:r>
      <w:r w:rsidR="0081426A">
        <w:rPr>
          <w:sz w:val="28"/>
        </w:rPr>
        <w:t>-</w:t>
      </w:r>
      <w:r>
        <w:rPr>
          <w:sz w:val="28"/>
        </w:rPr>
        <w:t>гельска</w:t>
      </w:r>
      <w:proofErr w:type="spellEnd"/>
      <w:proofErr w:type="gramEnd"/>
      <w:r>
        <w:rPr>
          <w:sz w:val="28"/>
        </w:rPr>
        <w:t>, утвержденное постановлением мэра города от 29.12.2005 № 371</w:t>
      </w:r>
      <w:r w:rsidR="0081426A">
        <w:rPr>
          <w:sz w:val="28"/>
        </w:rPr>
        <w:t xml:space="preserve">                      </w:t>
      </w:r>
      <w:r>
        <w:rPr>
          <w:sz w:val="28"/>
        </w:rPr>
        <w:t>(с изменениями и дополнениями).</w:t>
      </w:r>
    </w:p>
    <w:p w:rsidR="006C7BB8" w:rsidRPr="0081426A" w:rsidRDefault="006C7BB8" w:rsidP="0081426A">
      <w:pPr>
        <w:ind w:firstLine="709"/>
        <w:jc w:val="both"/>
        <w:rPr>
          <w:sz w:val="18"/>
          <w:szCs w:val="18"/>
        </w:rPr>
      </w:pPr>
    </w:p>
    <w:p w:rsidR="006C7BB8" w:rsidRPr="00DB2CEF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C7BB8" w:rsidRPr="00DB2CEF">
        <w:rPr>
          <w:sz w:val="28"/>
          <w:szCs w:val="28"/>
        </w:rPr>
        <w:t>Ис</w:t>
      </w:r>
      <w:r>
        <w:rPr>
          <w:sz w:val="28"/>
          <w:szCs w:val="28"/>
        </w:rPr>
        <w:t xml:space="preserve">черпывающий перечень документов, </w:t>
      </w:r>
      <w:r w:rsidR="006C7BB8" w:rsidRPr="00DB2CEF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="006C7BB8">
        <w:rPr>
          <w:sz w:val="28"/>
          <w:szCs w:val="28"/>
        </w:rPr>
        <w:t>, подлежащих представлению заявителем</w:t>
      </w:r>
    </w:p>
    <w:p w:rsidR="006C7BB8" w:rsidRPr="00FD0A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FD0AB8">
        <w:rPr>
          <w:sz w:val="28"/>
          <w:szCs w:val="28"/>
        </w:rPr>
        <w:t>Для  предоставления муниципальной услуги заявитель представляет лично либо направляет посредством почтовой связи следующие документы: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заявление (обращение) о подготовке и выдаче градостроительного плана земельного участка, </w:t>
      </w:r>
      <w:r w:rsidRPr="00B12CCB">
        <w:rPr>
          <w:sz w:val="28"/>
          <w:szCs w:val="28"/>
        </w:rPr>
        <w:t>находящегося на территории муниципального образования "Город Архангельск"</w:t>
      </w:r>
      <w:r w:rsidR="0081426A">
        <w:rPr>
          <w:sz w:val="28"/>
          <w:szCs w:val="28"/>
        </w:rPr>
        <w:t>,</w:t>
      </w:r>
      <w:r>
        <w:rPr>
          <w:sz w:val="28"/>
          <w:szCs w:val="28"/>
        </w:rPr>
        <w:t xml:space="preserve"> (приложение </w:t>
      </w:r>
      <w:r w:rsidR="0081426A">
        <w:rPr>
          <w:sz w:val="28"/>
          <w:szCs w:val="28"/>
        </w:rPr>
        <w:t xml:space="preserve">№ </w:t>
      </w:r>
      <w:r>
        <w:rPr>
          <w:sz w:val="28"/>
          <w:szCs w:val="28"/>
        </w:rPr>
        <w:t>2);</w:t>
      </w:r>
    </w:p>
    <w:p w:rsidR="006C7BB8" w:rsidRDefault="006C7BB8" w:rsidP="0081426A">
      <w:pPr>
        <w:pStyle w:val="32"/>
        <w:tabs>
          <w:tab w:val="left" w:pos="-1260"/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6C7BB8" w:rsidRDefault="006C7BB8" w:rsidP="0081426A">
      <w:pPr>
        <w:pStyle w:val="32"/>
        <w:tabs>
          <w:tab w:val="left" w:pos="-1260"/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2365B6">
        <w:rPr>
          <w:sz w:val="28"/>
          <w:szCs w:val="28"/>
        </w:rPr>
        <w:t>копия паспорта или иного документа, удостоверяющего личность заявителя либо представителя, являющегося физическим лицом</w:t>
      </w:r>
      <w:r>
        <w:rPr>
          <w:sz w:val="28"/>
          <w:szCs w:val="28"/>
        </w:rPr>
        <w:t>;</w:t>
      </w:r>
    </w:p>
    <w:p w:rsidR="006C7BB8" w:rsidRDefault="006C7BB8" w:rsidP="0081426A">
      <w:pPr>
        <w:ind w:firstLine="709"/>
        <w:jc w:val="both"/>
        <w:rPr>
          <w:bCs/>
          <w:sz w:val="28"/>
          <w:szCs w:val="28"/>
        </w:rPr>
      </w:pPr>
      <w:r w:rsidRPr="00A12FAB">
        <w:rPr>
          <w:bCs/>
          <w:sz w:val="28"/>
          <w:szCs w:val="28"/>
        </w:rPr>
        <w:t>копия технического паспорта (описания незавершенного строительства) на здание, строение и сооружение, которые находятся на земельном участке</w:t>
      </w:r>
      <w:r>
        <w:rPr>
          <w:bCs/>
          <w:sz w:val="28"/>
          <w:szCs w:val="28"/>
        </w:rPr>
        <w:t>;</w:t>
      </w:r>
    </w:p>
    <w:p w:rsidR="006C7BB8" w:rsidRPr="00FD0AB8" w:rsidRDefault="006C7BB8" w:rsidP="0081426A">
      <w:pPr>
        <w:ind w:firstLine="709"/>
        <w:jc w:val="both"/>
        <w:rPr>
          <w:bCs/>
          <w:sz w:val="28"/>
          <w:szCs w:val="28"/>
        </w:rPr>
      </w:pPr>
      <w:r w:rsidRPr="00FD0AB8">
        <w:rPr>
          <w:sz w:val="28"/>
          <w:szCs w:val="28"/>
        </w:rPr>
        <w:t>действующие технические условия подключения планируемого объекта капитального строительства (либо договора на подключение) к сетям инженерно-технического обеспечения;</w:t>
      </w:r>
    </w:p>
    <w:p w:rsidR="006C7BB8" w:rsidRPr="00A12FAB" w:rsidRDefault="006C7BB8" w:rsidP="0081426A">
      <w:pPr>
        <w:pStyle w:val="32"/>
        <w:tabs>
          <w:tab w:val="left" w:pos="-1260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A12FAB">
        <w:rPr>
          <w:sz w:val="28"/>
          <w:szCs w:val="28"/>
        </w:rPr>
        <w:t>данные контрольно-исполнительной съемки земельного участка</w:t>
      </w:r>
      <w:r>
        <w:rPr>
          <w:sz w:val="28"/>
          <w:szCs w:val="28"/>
        </w:rPr>
        <w:t>.</w:t>
      </w:r>
    </w:p>
    <w:p w:rsidR="006C7BB8" w:rsidRPr="00AC3391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C7BB8" w:rsidRPr="0081426A" w:rsidRDefault="006C7BB8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</w:pPr>
    </w:p>
    <w:p w:rsidR="006C7BB8" w:rsidRDefault="0081426A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6C7BB8" w:rsidRPr="00780DE1">
        <w:rPr>
          <w:sz w:val="28"/>
          <w:szCs w:val="28"/>
        </w:rPr>
        <w:t>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>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 xml:space="preserve">для предоставления </w:t>
      </w:r>
      <w:r w:rsidR="006C7BB8">
        <w:rPr>
          <w:sz w:val="28"/>
          <w:szCs w:val="28"/>
        </w:rPr>
        <w:t>муниципальной</w:t>
      </w:r>
      <w:r w:rsidR="006C7BB8" w:rsidRPr="00780DE1">
        <w:rPr>
          <w:sz w:val="28"/>
          <w:szCs w:val="28"/>
        </w:rPr>
        <w:t xml:space="preserve"> услуги, которые находятся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>в распоряжении государственных органов, органов местного самоуправления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 xml:space="preserve">и иных органов, участвующих в предоставлении </w:t>
      </w:r>
      <w:r w:rsidR="006C7BB8">
        <w:rPr>
          <w:sz w:val="28"/>
          <w:szCs w:val="28"/>
        </w:rPr>
        <w:t>муниципальной</w:t>
      </w:r>
      <w:r w:rsidR="006C7BB8" w:rsidRPr="00780DE1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="006C7BB8" w:rsidRPr="00780DE1">
        <w:rPr>
          <w:sz w:val="28"/>
          <w:szCs w:val="28"/>
        </w:rPr>
        <w:t>и которые заявитель вправе представить</w:t>
      </w:r>
    </w:p>
    <w:p w:rsidR="0081426A" w:rsidRDefault="0081426A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C7BB8" w:rsidRPr="00AC3391">
        <w:rPr>
          <w:sz w:val="28"/>
          <w:szCs w:val="28"/>
        </w:rPr>
        <w:t>ля предоставления муниципальной услуги</w:t>
      </w:r>
      <w:r w:rsidR="006C7BB8" w:rsidRPr="00415D57">
        <w:rPr>
          <w:sz w:val="28"/>
          <w:szCs w:val="28"/>
        </w:rPr>
        <w:t xml:space="preserve"> </w:t>
      </w:r>
      <w:r w:rsidR="006C7BB8">
        <w:rPr>
          <w:sz w:val="28"/>
          <w:szCs w:val="28"/>
        </w:rPr>
        <w:t xml:space="preserve">необходимы </w:t>
      </w:r>
      <w:r w:rsidR="006C7BB8" w:rsidRPr="00DB2CEF">
        <w:rPr>
          <w:sz w:val="28"/>
          <w:szCs w:val="28"/>
        </w:rPr>
        <w:t>следующие документы</w:t>
      </w:r>
      <w:r w:rsidR="006C7BB8" w:rsidRPr="00AC3391">
        <w:rPr>
          <w:sz w:val="28"/>
          <w:szCs w:val="28"/>
        </w:rPr>
        <w:t>: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1426A" w:rsidRPr="0081426A" w:rsidRDefault="0081426A" w:rsidP="0081426A">
      <w:pPr>
        <w:suppressAutoHyphens w:val="0"/>
        <w:ind w:firstLine="709"/>
        <w:jc w:val="center"/>
        <w:rPr>
          <w:sz w:val="16"/>
          <w:szCs w:val="28"/>
        </w:rPr>
      </w:pP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839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965839">
        <w:rPr>
          <w:sz w:val="28"/>
          <w:szCs w:val="28"/>
        </w:rPr>
        <w:t>, находящиеся на земельном участке</w:t>
      </w:r>
      <w:r>
        <w:rPr>
          <w:sz w:val="28"/>
          <w:szCs w:val="28"/>
        </w:rPr>
        <w:t>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965839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о правах на земельный участок;</w:t>
      </w:r>
    </w:p>
    <w:p w:rsidR="006C7BB8" w:rsidRPr="004130DE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A47">
        <w:rPr>
          <w:bCs/>
          <w:sz w:val="28"/>
          <w:szCs w:val="28"/>
        </w:rPr>
        <w:t>кадастровый паспорт или кадастровая выписка земельного участка</w:t>
      </w:r>
      <w:r>
        <w:rPr>
          <w:bCs/>
          <w:sz w:val="28"/>
          <w:szCs w:val="28"/>
        </w:rPr>
        <w:t>.</w:t>
      </w:r>
    </w:p>
    <w:p w:rsidR="006C7BB8" w:rsidRPr="00493564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градостроительства не вправе </w:t>
      </w:r>
      <w:r w:rsidRPr="00493564">
        <w:rPr>
          <w:sz w:val="28"/>
          <w:szCs w:val="28"/>
        </w:rPr>
        <w:t xml:space="preserve"> требовать от заявителя:</w:t>
      </w:r>
    </w:p>
    <w:p w:rsidR="006C7BB8" w:rsidRPr="00493564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6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7BB8" w:rsidRPr="00493564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64">
        <w:rPr>
          <w:sz w:val="28"/>
          <w:szCs w:val="28"/>
        </w:rPr>
        <w:t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</w:t>
      </w:r>
      <w:r>
        <w:rPr>
          <w:sz w:val="28"/>
          <w:szCs w:val="28"/>
        </w:rPr>
        <w:t>.</w:t>
      </w:r>
    </w:p>
    <w:p w:rsidR="006C7BB8" w:rsidRPr="0081426A" w:rsidRDefault="006C7BB8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  <w:rPr>
          <w:sz w:val="20"/>
          <w:szCs w:val="20"/>
        </w:rPr>
      </w:pPr>
    </w:p>
    <w:p w:rsidR="006C7BB8" w:rsidRDefault="0081426A" w:rsidP="0081426A">
      <w:pPr>
        <w:pStyle w:val="32"/>
        <w:tabs>
          <w:tab w:val="left" w:pos="-1260"/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C7BB8" w:rsidRPr="00780DE1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C7BB8">
        <w:rPr>
          <w:sz w:val="28"/>
          <w:szCs w:val="28"/>
        </w:rPr>
        <w:t>муниципальной</w:t>
      </w:r>
      <w:r w:rsidR="006C7BB8" w:rsidRPr="00780DE1">
        <w:rPr>
          <w:sz w:val="28"/>
          <w:szCs w:val="28"/>
        </w:rPr>
        <w:t xml:space="preserve"> услуги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 xml:space="preserve">отсутствие документов, указанных в пункте </w:t>
      </w:r>
      <w:r w:rsidR="0081426A">
        <w:rPr>
          <w:sz w:val="28"/>
          <w:szCs w:val="28"/>
        </w:rPr>
        <w:t>2.6</w:t>
      </w:r>
      <w:r w:rsidRPr="00477C4E">
        <w:rPr>
          <w:sz w:val="28"/>
          <w:szCs w:val="28"/>
        </w:rPr>
        <w:t xml:space="preserve"> настоящего регламента;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6C7BB8" w:rsidRPr="00477C4E" w:rsidRDefault="006C7BB8" w:rsidP="008142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текст заявления не поддается прочтению;</w:t>
      </w:r>
    </w:p>
    <w:p w:rsidR="006C7BB8" w:rsidRPr="00477C4E" w:rsidRDefault="006C7BB8" w:rsidP="0081426A">
      <w:pPr>
        <w:autoSpaceDE w:val="0"/>
        <w:ind w:firstLine="709"/>
        <w:jc w:val="both"/>
        <w:rPr>
          <w:sz w:val="28"/>
          <w:szCs w:val="28"/>
        </w:rPr>
      </w:pPr>
      <w:r w:rsidRPr="00477C4E">
        <w:rPr>
          <w:sz w:val="28"/>
          <w:szCs w:val="28"/>
        </w:rPr>
        <w:t>отсутствие в заявлении сведений о заявителе, подписи заявителя.</w:t>
      </w:r>
    </w:p>
    <w:p w:rsidR="006C7BB8" w:rsidRPr="00940FF2" w:rsidRDefault="006C7BB8" w:rsidP="0081426A">
      <w:pPr>
        <w:autoSpaceDE w:val="0"/>
        <w:ind w:firstLine="709"/>
        <w:jc w:val="both"/>
        <w:rPr>
          <w:color w:val="0000FF"/>
          <w:sz w:val="28"/>
          <w:szCs w:val="28"/>
        </w:rPr>
      </w:pPr>
    </w:p>
    <w:p w:rsidR="006C7BB8" w:rsidRPr="0013263E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C7BB8" w:rsidRPr="0013263E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6C7BB8" w:rsidRDefault="00FA6D6C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 w:rsidR="006C7BB8" w:rsidRPr="00D34A01">
        <w:rPr>
          <w:sz w:val="28"/>
          <w:szCs w:val="28"/>
        </w:rPr>
        <w:t xml:space="preserve"> для отказа в предоставлении муниципальной услуги</w:t>
      </w:r>
      <w:r w:rsidR="006C7BB8">
        <w:rPr>
          <w:sz w:val="28"/>
          <w:szCs w:val="28"/>
        </w:rPr>
        <w:t xml:space="preserve"> является:</w:t>
      </w:r>
    </w:p>
    <w:p w:rsidR="006C7BB8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10B27">
        <w:rPr>
          <w:sz w:val="28"/>
          <w:szCs w:val="28"/>
        </w:rPr>
        <w:t>отказ заявителя от предоставления муниципальной услуги путем подачи заявления</w:t>
      </w:r>
      <w:r>
        <w:rPr>
          <w:sz w:val="28"/>
          <w:szCs w:val="28"/>
        </w:rPr>
        <w:t>;</w:t>
      </w:r>
    </w:p>
    <w:p w:rsidR="006C7BB8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документов, указанных в п</w:t>
      </w:r>
      <w:r w:rsidR="0081426A">
        <w:rPr>
          <w:sz w:val="28"/>
          <w:szCs w:val="28"/>
        </w:rPr>
        <w:t>ункте 2.6</w:t>
      </w:r>
      <w:r>
        <w:rPr>
          <w:sz w:val="28"/>
          <w:szCs w:val="28"/>
        </w:rPr>
        <w:t xml:space="preserve"> настоящего </w:t>
      </w:r>
      <w:r w:rsidR="0081426A">
        <w:rPr>
          <w:sz w:val="28"/>
          <w:szCs w:val="28"/>
        </w:rPr>
        <w:t>р</w:t>
      </w:r>
      <w:r>
        <w:rPr>
          <w:sz w:val="28"/>
          <w:szCs w:val="28"/>
        </w:rPr>
        <w:t>егламента, либо несоответстви</w:t>
      </w:r>
      <w:r w:rsidR="0081426A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представленных документов установленным требованиям, выявленные на стадии рассмотрения документов;</w:t>
      </w:r>
    </w:p>
    <w:p w:rsidR="006C7BB8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0B27">
        <w:rPr>
          <w:sz w:val="28"/>
          <w:szCs w:val="28"/>
        </w:rPr>
        <w:t>нарушение требований земельного законодательства</w:t>
      </w:r>
      <w:r>
        <w:rPr>
          <w:sz w:val="28"/>
          <w:szCs w:val="28"/>
        </w:rPr>
        <w:t>;</w:t>
      </w:r>
    </w:p>
    <w:p w:rsidR="0081426A" w:rsidRDefault="006C7BB8" w:rsidP="0081426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10B27">
        <w:rPr>
          <w:sz w:val="28"/>
          <w:szCs w:val="28"/>
        </w:rPr>
        <w:t>нарушение прав третьих лиц</w:t>
      </w:r>
      <w:r>
        <w:rPr>
          <w:sz w:val="28"/>
          <w:szCs w:val="28"/>
        </w:rPr>
        <w:t>.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995550" w:rsidRDefault="0081426A" w:rsidP="008142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6C7BB8" w:rsidRPr="00995550">
        <w:rPr>
          <w:sz w:val="28"/>
          <w:szCs w:val="28"/>
        </w:rPr>
        <w:t>Перечень услуг, которые являются необходимыми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и обязательными для предоставления муниципальной услуги,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в том числе сведения о документе (документах),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выдаваемом (выдаваемых) организациями, участвующими</w:t>
      </w:r>
      <w:r>
        <w:rPr>
          <w:sz w:val="28"/>
          <w:szCs w:val="28"/>
        </w:rPr>
        <w:t xml:space="preserve"> </w:t>
      </w:r>
      <w:r w:rsidR="006C7BB8" w:rsidRPr="00995550">
        <w:rPr>
          <w:sz w:val="28"/>
          <w:szCs w:val="28"/>
        </w:rPr>
        <w:t>в предоставлении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A462A2">
        <w:rPr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</w:t>
      </w:r>
      <w:r w:rsidR="0081426A">
        <w:rPr>
          <w:sz w:val="28"/>
          <w:szCs w:val="28"/>
        </w:rPr>
        <w:t>о</w:t>
      </w:r>
      <w:r w:rsidRPr="00A462A2">
        <w:rPr>
          <w:sz w:val="28"/>
          <w:szCs w:val="28"/>
        </w:rPr>
        <w:t xml:space="preserve">ставлении муниципальных услуг, утверждённым решением </w:t>
      </w:r>
      <w:proofErr w:type="spellStart"/>
      <w:proofErr w:type="gramStart"/>
      <w:r w:rsidRPr="00A462A2">
        <w:rPr>
          <w:sz w:val="28"/>
          <w:szCs w:val="28"/>
        </w:rPr>
        <w:t>Архан</w:t>
      </w:r>
      <w:r w:rsidR="0081426A">
        <w:rPr>
          <w:sz w:val="28"/>
          <w:szCs w:val="28"/>
        </w:rPr>
        <w:t>-</w:t>
      </w:r>
      <w:r w:rsidRPr="00A462A2">
        <w:rPr>
          <w:sz w:val="28"/>
          <w:szCs w:val="28"/>
        </w:rPr>
        <w:t>гельской</w:t>
      </w:r>
      <w:proofErr w:type="spellEnd"/>
      <w:proofErr w:type="gramEnd"/>
      <w:r w:rsidRPr="00A462A2">
        <w:rPr>
          <w:sz w:val="28"/>
          <w:szCs w:val="28"/>
        </w:rPr>
        <w:t xml:space="preserve"> городской Думы от 21.03.2012 №</w:t>
      </w:r>
      <w:r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410, необходим</w:t>
      </w:r>
      <w:r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ыми</w:t>
      </w:r>
      <w:r w:rsidRPr="00A462A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</w:t>
      </w:r>
      <w:r w:rsidRPr="00A462A2">
        <w:rPr>
          <w:sz w:val="28"/>
          <w:szCs w:val="28"/>
        </w:rPr>
        <w:t xml:space="preserve"> для предоставления муниципальной услуги явля</w:t>
      </w:r>
      <w:r>
        <w:rPr>
          <w:sz w:val="28"/>
          <w:szCs w:val="28"/>
        </w:rPr>
        <w:t>ются: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изготовление </w:t>
      </w:r>
      <w:r w:rsidRPr="00A12FAB">
        <w:rPr>
          <w:bCs/>
          <w:sz w:val="28"/>
          <w:szCs w:val="28"/>
        </w:rPr>
        <w:t>технического паспорта (описания незавершенного строительства) на здание, строение и сооружение</w:t>
      </w:r>
      <w:r>
        <w:rPr>
          <w:sz w:val="28"/>
          <w:szCs w:val="28"/>
          <w:lang w:eastAsia="ru-RU"/>
        </w:rPr>
        <w:t>;</w:t>
      </w:r>
    </w:p>
    <w:p w:rsidR="006C7BB8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проведение контрольной исполнительной съемки законченных строительством объектов недвижимости, инженерных коммуникаций и земельного участка.</w:t>
      </w:r>
    </w:p>
    <w:p w:rsidR="006C7BB8" w:rsidRPr="00A462A2" w:rsidRDefault="006C7BB8" w:rsidP="0081426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BB8" w:rsidRPr="00237B23" w:rsidRDefault="0081426A" w:rsidP="008142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C7BB8" w:rsidRPr="00237B23">
        <w:rPr>
          <w:sz w:val="28"/>
          <w:szCs w:val="28"/>
        </w:rPr>
        <w:t>Порядок, размер и основания взимания платы, взимаемой за предоставление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</w:p>
    <w:p w:rsidR="006C7BB8" w:rsidRDefault="0081426A" w:rsidP="0081426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6C7BB8" w:rsidRPr="00237B23">
        <w:rPr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>
        <w:rPr>
          <w:sz w:val="28"/>
          <w:szCs w:val="28"/>
        </w:rPr>
        <w:t>муни</w:t>
      </w:r>
      <w:r w:rsidR="0081426A">
        <w:rPr>
          <w:sz w:val="28"/>
          <w:szCs w:val="28"/>
        </w:rPr>
        <w:t>-</w:t>
      </w:r>
      <w:r>
        <w:rPr>
          <w:sz w:val="28"/>
          <w:szCs w:val="28"/>
        </w:rPr>
        <w:t>ципальных</w:t>
      </w:r>
      <w:proofErr w:type="spellEnd"/>
      <w:r>
        <w:rPr>
          <w:sz w:val="28"/>
          <w:szCs w:val="28"/>
        </w:rPr>
        <w:t xml:space="preserve"> услуг, утвержденным решением Архангельской городской Думы</w:t>
      </w:r>
      <w:r w:rsidR="0081426A">
        <w:rPr>
          <w:sz w:val="28"/>
          <w:szCs w:val="28"/>
        </w:rPr>
        <w:t xml:space="preserve">      </w:t>
      </w:r>
      <w:r w:rsidRPr="002419B1"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от 21.03.2012 №</w:t>
      </w:r>
      <w:r>
        <w:rPr>
          <w:sz w:val="28"/>
          <w:szCs w:val="28"/>
        </w:rPr>
        <w:t xml:space="preserve"> </w:t>
      </w:r>
      <w:r w:rsidRPr="00A462A2">
        <w:rPr>
          <w:sz w:val="28"/>
          <w:szCs w:val="28"/>
        </w:rPr>
        <w:t>410</w:t>
      </w:r>
      <w:r>
        <w:rPr>
          <w:sz w:val="28"/>
          <w:szCs w:val="28"/>
        </w:rPr>
        <w:t>.</w:t>
      </w:r>
      <w:proofErr w:type="gramEnd"/>
    </w:p>
    <w:p w:rsidR="006C7BB8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C7BB8" w:rsidRPr="00D61479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7BB8" w:rsidRDefault="006C7BB8" w:rsidP="0081426A">
      <w:pPr>
        <w:suppressAutoHyphens w:val="0"/>
        <w:ind w:firstLine="709"/>
        <w:jc w:val="both"/>
        <w:rPr>
          <w:bCs/>
          <w:sz w:val="28"/>
          <w:szCs w:val="28"/>
        </w:rPr>
      </w:pPr>
      <w:r w:rsidRPr="007D181F">
        <w:rPr>
          <w:bCs/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bCs/>
          <w:sz w:val="28"/>
          <w:szCs w:val="28"/>
        </w:rPr>
        <w:t>15</w:t>
      </w:r>
      <w:r w:rsidRPr="007D181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пятнадцати</w:t>
      </w:r>
      <w:r w:rsidRPr="007D181F">
        <w:rPr>
          <w:bCs/>
          <w:sz w:val="28"/>
          <w:szCs w:val="28"/>
        </w:rPr>
        <w:t>) минут.</w:t>
      </w:r>
    </w:p>
    <w:p w:rsidR="006C7BB8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Pr="00EF10EA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C7BB8" w:rsidRPr="00EF10EA">
        <w:rPr>
          <w:sz w:val="28"/>
          <w:szCs w:val="28"/>
        </w:rPr>
        <w:t>Срок и порядок регистрации запроса заявителя</w:t>
      </w:r>
      <w:r>
        <w:rPr>
          <w:sz w:val="28"/>
          <w:szCs w:val="28"/>
        </w:rPr>
        <w:t xml:space="preserve"> </w:t>
      </w:r>
      <w:r w:rsidR="006C7BB8" w:rsidRPr="00EF10EA">
        <w:rPr>
          <w:sz w:val="28"/>
          <w:szCs w:val="28"/>
        </w:rPr>
        <w:t>о предоставлении муниципальной услуги,</w:t>
      </w:r>
      <w:r>
        <w:rPr>
          <w:sz w:val="28"/>
          <w:szCs w:val="28"/>
        </w:rPr>
        <w:t xml:space="preserve"> </w:t>
      </w:r>
      <w:r w:rsidR="006C7BB8" w:rsidRPr="00EF10EA">
        <w:rPr>
          <w:sz w:val="28"/>
          <w:szCs w:val="28"/>
        </w:rPr>
        <w:t>в том числе в электронной форме</w:t>
      </w:r>
    </w:p>
    <w:p w:rsidR="006C7BB8" w:rsidRDefault="006C7BB8" w:rsidP="0081426A">
      <w:pPr>
        <w:suppressAutoHyphens w:val="0"/>
        <w:ind w:firstLine="709"/>
        <w:jc w:val="both"/>
        <w:rPr>
          <w:sz w:val="28"/>
          <w:szCs w:val="28"/>
        </w:rPr>
      </w:pPr>
      <w:r w:rsidRPr="007D181F">
        <w:rPr>
          <w:sz w:val="28"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</w:t>
      </w:r>
      <w:r>
        <w:rPr>
          <w:sz w:val="28"/>
          <w:szCs w:val="28"/>
        </w:rPr>
        <w:t>один</w:t>
      </w:r>
      <w:r w:rsidRPr="007D181F">
        <w:rPr>
          <w:sz w:val="28"/>
          <w:szCs w:val="28"/>
        </w:rPr>
        <w:t xml:space="preserve"> день.</w:t>
      </w:r>
    </w:p>
    <w:p w:rsidR="0081426A" w:rsidRDefault="008142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81426A" w:rsidP="0081426A">
      <w:pPr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81426A" w:rsidRDefault="0081426A" w:rsidP="0081426A">
      <w:pPr>
        <w:suppressAutoHyphens w:val="0"/>
        <w:ind w:firstLine="709"/>
        <w:jc w:val="center"/>
        <w:rPr>
          <w:sz w:val="28"/>
          <w:szCs w:val="28"/>
        </w:rPr>
      </w:pPr>
    </w:p>
    <w:p w:rsidR="006C7BB8" w:rsidRPr="00130EAC" w:rsidRDefault="0081426A" w:rsidP="0081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C7BB8" w:rsidRPr="00130EAC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="006C7BB8" w:rsidRPr="00130EAC">
        <w:rPr>
          <w:sz w:val="28"/>
          <w:szCs w:val="28"/>
        </w:rPr>
        <w:t>муниципальная услуга, к месту ожидания и приему заявителей,</w:t>
      </w:r>
      <w:r>
        <w:rPr>
          <w:sz w:val="28"/>
          <w:szCs w:val="28"/>
        </w:rPr>
        <w:t xml:space="preserve"> </w:t>
      </w:r>
      <w:r w:rsidR="006C7BB8" w:rsidRPr="00130EAC">
        <w:rPr>
          <w:sz w:val="28"/>
          <w:szCs w:val="28"/>
        </w:rPr>
        <w:t>размещению визуальной и текстовой информации</w:t>
      </w:r>
      <w:r>
        <w:rPr>
          <w:sz w:val="28"/>
          <w:szCs w:val="28"/>
        </w:rPr>
        <w:t xml:space="preserve"> </w:t>
      </w:r>
      <w:r w:rsidR="006C7BB8" w:rsidRPr="00130EAC">
        <w:rPr>
          <w:sz w:val="28"/>
          <w:szCs w:val="28"/>
        </w:rPr>
        <w:t>о предоставлении муниципальной услуги</w:t>
      </w:r>
    </w:p>
    <w:p w:rsidR="006C7BB8" w:rsidRPr="00130EAC" w:rsidRDefault="006C7BB8" w:rsidP="008142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Места предоставления муниципальной услуги должны отвечать следующим требованиям</w:t>
      </w:r>
      <w:r w:rsidR="0081426A">
        <w:rPr>
          <w:sz w:val="28"/>
          <w:szCs w:val="28"/>
        </w:rPr>
        <w:t>: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приёма заявителей в кабинетах </w:t>
      </w:r>
      <w:r w:rsidRPr="008B628B">
        <w:rPr>
          <w:sz w:val="28"/>
          <w:szCs w:val="28"/>
        </w:rPr>
        <w:t>отдела координации предоставления муниципальных и государственных услуг департамента организационной работы мэрии города</w:t>
      </w:r>
      <w:r w:rsidR="0081426A">
        <w:rPr>
          <w:sz w:val="28"/>
          <w:szCs w:val="28"/>
        </w:rPr>
        <w:t xml:space="preserve"> Архангельска, а так</w:t>
      </w:r>
      <w:r w:rsidRPr="008B628B">
        <w:rPr>
          <w:sz w:val="28"/>
          <w:szCs w:val="28"/>
        </w:rPr>
        <w:t>же Архангельского регионального многофункционального центра предоставления государственных и муниципальных услуг организуются места</w:t>
      </w:r>
      <w:r>
        <w:rPr>
          <w:sz w:val="28"/>
          <w:szCs w:val="28"/>
        </w:rPr>
        <w:t xml:space="preserve"> для приёма, предоставляются необходимые бланки.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кабинетов департамента градостроительства, в которых ведут личный приём специалисты, находятся вывески с указанием наименований департамента, номеров кабинетов, приёмных дней и времени приёма заявителей.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порядке предоставления муниципальной услуги размещается на официальном информационном Интернет-портале муниципального образования "Город Архангельск", а также на стендах в местах ожидания личного приёма.</w:t>
      </w:r>
      <w:proofErr w:type="gramEnd"/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приёма размещаются стенды с информацией о предоставлении муниципальной услуги.</w:t>
      </w:r>
    </w:p>
    <w:p w:rsidR="006C7BB8" w:rsidRDefault="006C7BB8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</w:p>
    <w:p w:rsidR="006C7BB8" w:rsidRDefault="0081426A" w:rsidP="0081426A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6C7BB8" w:rsidRPr="00130EAC">
        <w:rPr>
          <w:sz w:val="28"/>
          <w:szCs w:val="28"/>
        </w:rPr>
        <w:t>Показатели доступности и качества муниципальной услуги</w:t>
      </w:r>
    </w:p>
    <w:p w:rsidR="006C7BB8" w:rsidRPr="00130EAC" w:rsidRDefault="006C7BB8" w:rsidP="008142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направлять письменный запрос в департамент </w:t>
      </w:r>
      <w:r>
        <w:rPr>
          <w:sz w:val="28"/>
          <w:szCs w:val="28"/>
        </w:rPr>
        <w:t xml:space="preserve">градостроительства </w:t>
      </w:r>
      <w:r w:rsidRPr="00130EAC">
        <w:rPr>
          <w:sz w:val="28"/>
          <w:szCs w:val="28"/>
        </w:rPr>
        <w:t>о предоставлении муниципальной услуги;</w:t>
      </w:r>
    </w:p>
    <w:p w:rsidR="006C7BB8" w:rsidRPr="009E3173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</w:t>
      </w:r>
      <w:r>
        <w:rPr>
          <w:sz w:val="28"/>
          <w:szCs w:val="28"/>
        </w:rPr>
        <w:t>"</w:t>
      </w:r>
      <w:r w:rsidRPr="00130EAC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</w:t>
      </w:r>
      <w:r w:rsidRPr="00315822">
        <w:rPr>
          <w:sz w:val="28"/>
          <w:szCs w:val="28"/>
        </w:rPr>
        <w:t xml:space="preserve"> </w:t>
      </w:r>
      <w:proofErr w:type="gramStart"/>
      <w:r w:rsidRPr="009E3173">
        <w:rPr>
          <w:sz w:val="28"/>
          <w:szCs w:val="28"/>
        </w:rPr>
        <w:t>через</w:t>
      </w:r>
      <w:proofErr w:type="gramEnd"/>
      <w:r w:rsidRPr="009E3173">
        <w:rPr>
          <w:sz w:val="28"/>
          <w:szCs w:val="28"/>
        </w:rPr>
        <w:t xml:space="preserve"> </w:t>
      </w:r>
      <w:proofErr w:type="gramStart"/>
      <w:r w:rsidRPr="009E3173">
        <w:rPr>
          <w:sz w:val="28"/>
          <w:szCs w:val="28"/>
        </w:rPr>
        <w:t>Архангельский</w:t>
      </w:r>
      <w:proofErr w:type="gramEnd"/>
      <w:r w:rsidRPr="009E3173">
        <w:rPr>
          <w:sz w:val="28"/>
          <w:szCs w:val="28"/>
        </w:rPr>
        <w:t xml:space="preserve"> региональный многофункциональный центр предоставления государственных и муниципальных услуг;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получать ответ по существу поставленных в обращении вопросов;</w:t>
      </w:r>
    </w:p>
    <w:p w:rsidR="0081426A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81426A" w:rsidRDefault="0081426A" w:rsidP="0081426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8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</w:p>
    <w:p w:rsidR="006C7BB8" w:rsidRPr="00130EAC" w:rsidRDefault="006C7BB8" w:rsidP="0081426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0EAC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достоверность представляемой заявителям информации о ходе рассмотрения их обращения;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информирования заявителей о ходе рассмотрения их обращения;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оперативность вынесения решения в отношении рассматриваемого обращения;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соблюдение сроков рассмотрения обращений заявителей;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6C7BB8" w:rsidRPr="00130EAC" w:rsidRDefault="006C7BB8" w:rsidP="0081426A">
      <w:pPr>
        <w:ind w:firstLine="709"/>
        <w:jc w:val="both"/>
        <w:rPr>
          <w:sz w:val="28"/>
          <w:szCs w:val="28"/>
        </w:rPr>
      </w:pPr>
      <w:r w:rsidRPr="00130EAC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6C7BB8" w:rsidRDefault="006C7BB8" w:rsidP="006C7BB8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6C7BB8" w:rsidRDefault="0081426A" w:rsidP="0081426A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C7BB8" w:rsidRPr="00A03819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</w:t>
      </w:r>
      <w:r>
        <w:rPr>
          <w:b/>
          <w:sz w:val="28"/>
          <w:szCs w:val="28"/>
        </w:rPr>
        <w:br/>
      </w:r>
      <w:r w:rsidR="006C7BB8" w:rsidRPr="00A03819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6C7BB8" w:rsidRDefault="006C7BB8" w:rsidP="006C7BB8">
      <w:pPr>
        <w:ind w:firstLine="851"/>
        <w:jc w:val="center"/>
        <w:rPr>
          <w:b/>
          <w:sz w:val="28"/>
          <w:szCs w:val="28"/>
        </w:rPr>
      </w:pPr>
    </w:p>
    <w:p w:rsidR="006C7BB8" w:rsidRPr="0081426A" w:rsidRDefault="0081426A" w:rsidP="0081426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6C7BB8" w:rsidRPr="0081426A">
        <w:rPr>
          <w:color w:val="000000"/>
          <w:sz w:val="28"/>
          <w:szCs w:val="28"/>
        </w:rPr>
        <w:t>Перечень административных процедур</w:t>
      </w:r>
    </w:p>
    <w:p w:rsidR="006C7BB8" w:rsidRPr="0081426A" w:rsidRDefault="006C7BB8" w:rsidP="0081426A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прием и регистрация заявления и прилагаемых документов, необходимых для выдачи утвержденного градостроительного плана земельного участка, находящегося на территории муниципального образования "Город Архангельск";</w:t>
      </w:r>
    </w:p>
    <w:p w:rsidR="006C7BB8" w:rsidRPr="0081426A" w:rsidRDefault="006C7BB8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рассмотрение документов и принятие решения о возможности </w:t>
      </w:r>
      <w:r w:rsidRPr="0081426A">
        <w:rPr>
          <w:bCs/>
          <w:sz w:val="28"/>
          <w:szCs w:val="28"/>
        </w:rPr>
        <w:t xml:space="preserve">подготовки и утверждении градостроительного плана земельного участка, </w:t>
      </w:r>
      <w:r w:rsidRPr="0081426A">
        <w:rPr>
          <w:sz w:val="28"/>
          <w:szCs w:val="28"/>
        </w:rPr>
        <w:t xml:space="preserve">находящегося на территории муниципального образования "Город Архангельск", или об отказе в </w:t>
      </w:r>
      <w:r w:rsidRPr="0081426A">
        <w:rPr>
          <w:bCs/>
          <w:sz w:val="28"/>
          <w:szCs w:val="28"/>
        </w:rPr>
        <w:t xml:space="preserve">подготовке и утверждении градостроительного плана земельного участка, </w:t>
      </w:r>
      <w:r w:rsidRPr="0081426A">
        <w:rPr>
          <w:sz w:val="28"/>
          <w:szCs w:val="28"/>
        </w:rPr>
        <w:t>находящегося на территории муниципального образования "Город Архангельск";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выдача утвержденного </w:t>
      </w:r>
      <w:r w:rsidRPr="0081426A">
        <w:rPr>
          <w:bCs/>
          <w:sz w:val="28"/>
          <w:szCs w:val="28"/>
        </w:rPr>
        <w:t xml:space="preserve">градостроительного плана земельного участка, </w:t>
      </w:r>
      <w:r w:rsidRPr="0081426A">
        <w:rPr>
          <w:sz w:val="28"/>
          <w:szCs w:val="28"/>
        </w:rPr>
        <w:t>находящегося на территории муниципального образования "Город Архангельск",</w:t>
      </w:r>
      <w:r w:rsidRPr="0081426A">
        <w:rPr>
          <w:color w:val="FF0000"/>
          <w:sz w:val="28"/>
          <w:szCs w:val="28"/>
        </w:rPr>
        <w:t xml:space="preserve"> </w:t>
      </w:r>
      <w:r w:rsidRPr="0081426A">
        <w:rPr>
          <w:sz w:val="28"/>
          <w:szCs w:val="28"/>
        </w:rPr>
        <w:t>или отказа в выдаче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0A047A" w:rsidRPr="0081426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BB8" w:rsidRPr="0081426A" w:rsidRDefault="000A047A" w:rsidP="0081426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6C7BB8" w:rsidRPr="0081426A">
        <w:rPr>
          <w:color w:val="000000"/>
          <w:sz w:val="28"/>
          <w:szCs w:val="28"/>
        </w:rPr>
        <w:t>Прием и регистрация заявления и прилагаемых документов,</w:t>
      </w:r>
      <w:r>
        <w:rPr>
          <w:color w:val="000000"/>
          <w:sz w:val="28"/>
          <w:szCs w:val="28"/>
        </w:rPr>
        <w:t xml:space="preserve"> </w:t>
      </w:r>
      <w:r w:rsidR="006C7BB8" w:rsidRPr="0081426A">
        <w:rPr>
          <w:color w:val="000000"/>
          <w:sz w:val="28"/>
          <w:szCs w:val="28"/>
        </w:rPr>
        <w:t xml:space="preserve">необходимых для </w:t>
      </w:r>
      <w:r w:rsidR="006C7BB8" w:rsidRPr="0081426A">
        <w:rPr>
          <w:sz w:val="28"/>
          <w:szCs w:val="28"/>
        </w:rPr>
        <w:t xml:space="preserve"> выдачи утвержденного градостроительного плана земельного участка, находящегося на территории муниципального образования "Город Архангельск"</w:t>
      </w:r>
    </w:p>
    <w:p w:rsidR="006C7BB8" w:rsidRPr="0081426A" w:rsidRDefault="006C7BB8" w:rsidP="000A0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1426A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лично либо направление заявления с комплектом документов, указанных в пункте </w:t>
      </w:r>
      <w:r w:rsidR="000A047A">
        <w:rPr>
          <w:sz w:val="28"/>
          <w:szCs w:val="28"/>
        </w:rPr>
        <w:t>2.6</w:t>
      </w:r>
      <w:r w:rsidRPr="0081426A">
        <w:rPr>
          <w:sz w:val="28"/>
          <w:szCs w:val="28"/>
        </w:rPr>
        <w:t xml:space="preserve"> настоящего регламента, посредством почтовой связи в отдел координации предоставления муниципальных и государственных услуг департамента организационной работы мэрии города Архангельска, а также посредством обращения в Архангельский</w:t>
      </w:r>
      <w:proofErr w:type="gramEnd"/>
      <w:r w:rsidRPr="0081426A">
        <w:rPr>
          <w:sz w:val="28"/>
          <w:szCs w:val="28"/>
        </w:rPr>
        <w:t xml:space="preserve"> региональный многофункциональный центр предоставления государственных и </w:t>
      </w:r>
      <w:proofErr w:type="gramStart"/>
      <w:r w:rsidRPr="0081426A">
        <w:rPr>
          <w:sz w:val="28"/>
          <w:szCs w:val="28"/>
        </w:rPr>
        <w:t>муници</w:t>
      </w:r>
      <w:r w:rsidR="00FA6D6C">
        <w:rPr>
          <w:sz w:val="28"/>
          <w:szCs w:val="28"/>
        </w:rPr>
        <w:t>-</w:t>
      </w:r>
      <w:r w:rsidRPr="0081426A">
        <w:rPr>
          <w:sz w:val="28"/>
          <w:szCs w:val="28"/>
        </w:rPr>
        <w:t>пальных</w:t>
      </w:r>
      <w:proofErr w:type="gramEnd"/>
      <w:r w:rsidRPr="0081426A">
        <w:rPr>
          <w:sz w:val="28"/>
          <w:szCs w:val="28"/>
        </w:rPr>
        <w:t xml:space="preserve"> услуг.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Специалист, ответственный за прием и регистрацию заявления, проверяет поступившее заявление и прилагаемые документы на соответствие требованиям пункта </w:t>
      </w:r>
      <w:r w:rsidR="00FA6D6C">
        <w:rPr>
          <w:sz w:val="28"/>
          <w:szCs w:val="28"/>
        </w:rPr>
        <w:t>2.6</w:t>
      </w:r>
      <w:r w:rsidRPr="0081426A">
        <w:rPr>
          <w:sz w:val="28"/>
          <w:szCs w:val="28"/>
        </w:rPr>
        <w:t xml:space="preserve"> настоящего регламента.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В случае несоответствия поступивших документов требованиям пункта </w:t>
      </w:r>
      <w:r w:rsidR="000A047A">
        <w:rPr>
          <w:sz w:val="28"/>
          <w:szCs w:val="28"/>
        </w:rPr>
        <w:t xml:space="preserve">2.6 </w:t>
      </w:r>
      <w:r w:rsidRPr="0081426A">
        <w:rPr>
          <w:sz w:val="28"/>
          <w:szCs w:val="28"/>
        </w:rPr>
        <w:t>настоящего регламента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специалист, ответственный за прием и регистрацию</w:t>
      </w:r>
      <w:r w:rsidRPr="0081426A">
        <w:rPr>
          <w:color w:val="0000FF"/>
          <w:sz w:val="28"/>
          <w:szCs w:val="28"/>
        </w:rPr>
        <w:t xml:space="preserve"> </w:t>
      </w:r>
      <w:r w:rsidRPr="0081426A">
        <w:rPr>
          <w:sz w:val="28"/>
          <w:szCs w:val="28"/>
        </w:rPr>
        <w:t>заявления, отказывает в приеме документов и возвращает их заявителю в течение одного рабочего дня.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 xml:space="preserve">При соответствии заявления и прилагаемых документов </w:t>
      </w:r>
      <w:r w:rsidR="000A047A">
        <w:rPr>
          <w:sz w:val="28"/>
          <w:szCs w:val="28"/>
        </w:rPr>
        <w:t>пункту 2.6</w:t>
      </w:r>
      <w:r w:rsidRPr="0081426A">
        <w:rPr>
          <w:sz w:val="28"/>
          <w:szCs w:val="28"/>
        </w:rPr>
        <w:t xml:space="preserve"> настоящего регламента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426A">
        <w:rPr>
          <w:color w:val="000000"/>
          <w:sz w:val="28"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6C7BB8" w:rsidRPr="0081426A" w:rsidRDefault="006C7BB8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81426A" w:rsidRDefault="000A047A" w:rsidP="008142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C7BB8" w:rsidRPr="0081426A">
        <w:rPr>
          <w:sz w:val="28"/>
          <w:szCs w:val="28"/>
        </w:rPr>
        <w:t xml:space="preserve">Рассмотрение документов и принятие решения о подготовке и выдаче утвержденного градостроительного плана земельного участка, находящегося на территории муниципального образования "Город Архангельск", или об отказе в </w:t>
      </w:r>
      <w:r w:rsidR="006C7BB8" w:rsidRPr="0081426A">
        <w:rPr>
          <w:bCs/>
          <w:sz w:val="28"/>
          <w:szCs w:val="28"/>
        </w:rPr>
        <w:t xml:space="preserve">подготовке и утверждении градостроительного плана земельного участка, </w:t>
      </w:r>
      <w:r w:rsidR="006C7BB8" w:rsidRPr="0081426A">
        <w:rPr>
          <w:sz w:val="28"/>
          <w:szCs w:val="28"/>
        </w:rPr>
        <w:t>находящегося на территории муниципального образования "Город Архангельск"</w:t>
      </w:r>
    </w:p>
    <w:p w:rsidR="000A047A" w:rsidRDefault="006C7BB8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Основанием для начала административной процедуры является поступление заявления и прилагаемых к нему документов начальнику инженерно-производственного отдела департамента градостроительства, который после их рассмотрения направляет их специалисту инженерно-производственного отдела департамента градостроительства, уполномоченному рассматривать документы для выдачи утвержденного градостроительного плана земельного участка, находящегося на территории муниципального образования "Город Архангельск".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0A047A" w:rsidRPr="0081426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81426A">
        <w:rPr>
          <w:color w:val="000000"/>
          <w:sz w:val="28"/>
          <w:szCs w:val="28"/>
        </w:rPr>
        <w:t>Специалист инженерно-производственного отдела департамента градостроительства, ответственный за предоставление муниципальной услуги (далее – специалист)</w:t>
      </w:r>
      <w:r w:rsidR="000A047A">
        <w:rPr>
          <w:color w:val="000000"/>
          <w:sz w:val="28"/>
          <w:szCs w:val="28"/>
        </w:rPr>
        <w:t>,</w:t>
      </w:r>
      <w:r w:rsidRPr="0081426A">
        <w:rPr>
          <w:color w:val="000000"/>
          <w:sz w:val="28"/>
          <w:szCs w:val="28"/>
        </w:rPr>
        <w:t xml:space="preserve"> </w:t>
      </w:r>
      <w:r w:rsidRPr="0081426A">
        <w:rPr>
          <w:sz w:val="28"/>
          <w:szCs w:val="28"/>
        </w:rPr>
        <w:t>в течение восьми дней рассматривает заявления о выдаче утвержденного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 </w:t>
      </w:r>
      <w:proofErr w:type="spellStart"/>
      <w:r w:rsidRPr="0081426A">
        <w:rPr>
          <w:sz w:val="28"/>
          <w:szCs w:val="28"/>
        </w:rPr>
        <w:t>прила</w:t>
      </w:r>
      <w:r w:rsidR="000A047A">
        <w:rPr>
          <w:sz w:val="28"/>
          <w:szCs w:val="28"/>
        </w:rPr>
        <w:t>-</w:t>
      </w:r>
      <w:r w:rsidRPr="0081426A">
        <w:rPr>
          <w:sz w:val="28"/>
          <w:szCs w:val="28"/>
        </w:rPr>
        <w:t>гаемыми</w:t>
      </w:r>
      <w:proofErr w:type="spellEnd"/>
      <w:r w:rsidRPr="0081426A">
        <w:rPr>
          <w:sz w:val="28"/>
          <w:szCs w:val="28"/>
        </w:rPr>
        <w:t xml:space="preserve"> к нему документами и принимает решение о подготовке и выдаче утвержденного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или об отказе в</w:t>
      </w:r>
      <w:proofErr w:type="gramEnd"/>
      <w:r w:rsidRPr="0081426A">
        <w:rPr>
          <w:sz w:val="28"/>
          <w:szCs w:val="28"/>
        </w:rPr>
        <w:t xml:space="preserve"> подготовке и выдаче утвержденного  градостроительного плана земельного участка, находящегося на территории муниципального образования "Город Архангельск". В результате принятого решения специалист готовит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или отказ в выдаче утвержденного 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После подготовки градостроительного плана и проекта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 направляет их на согласование главному архитектору города Архангельска.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Главный архитектор города Архангельска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Далее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специалист направляет на согласование директору департамента градостроительства.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Директор департамента градостроительства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Далее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направляется специалистом на согласование в муниципально-правовой департамент мэрии города Архангельска.</w:t>
      </w:r>
    </w:p>
    <w:p w:rsidR="000A047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Директор муниципально-правового департамента мэрии города Архангельска в течение четырех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  <w:r w:rsidR="000A047A">
        <w:rPr>
          <w:sz w:val="28"/>
          <w:szCs w:val="28"/>
        </w:rPr>
        <w:br/>
      </w:r>
    </w:p>
    <w:p w:rsidR="000A047A" w:rsidRDefault="000A047A" w:rsidP="000A047A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11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Далее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направляется специалистом на согласование заместителю мэра города по городскому хозяйству.</w:t>
      </w:r>
    </w:p>
    <w:p w:rsidR="006C7BB8" w:rsidRPr="0081426A" w:rsidRDefault="006C7BB8" w:rsidP="0081426A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Заместитель мэра города по городскому хозяйству в течение двух дней рассматривает представленные документы и согласовывает градостроительный план и проект решения об утверждении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81426A" w:rsidRDefault="006C7BB8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Результатом административной процедуры является направление мэру города на подписание проекта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 градостроительный план или подписание директором департамента градостроительства отказа в выдаче утвержденного  градостроительного плана земельного участка, находящегося на территории муниципального образования "Город Архангельск".</w:t>
      </w:r>
    </w:p>
    <w:p w:rsidR="006C7BB8" w:rsidRPr="000A047A" w:rsidRDefault="006C7BB8" w:rsidP="0081426A">
      <w:pPr>
        <w:tabs>
          <w:tab w:val="left" w:pos="1134"/>
        </w:tabs>
        <w:ind w:firstLine="709"/>
        <w:jc w:val="both"/>
        <w:rPr>
          <w:sz w:val="18"/>
          <w:szCs w:val="28"/>
        </w:rPr>
      </w:pPr>
    </w:p>
    <w:p w:rsidR="006C7BB8" w:rsidRPr="0081426A" w:rsidRDefault="000A047A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C7BB8" w:rsidRPr="0081426A">
        <w:rPr>
          <w:sz w:val="28"/>
          <w:szCs w:val="28"/>
        </w:rPr>
        <w:t>Выдача утвержденного градостроительного плана земельного участка, находящегося на территории муниципального образования "Город Архангельск", или отказа в выдаче градостроительного плана земельного участка, находящегося на территории муниципального образования "Город Архангельск"</w:t>
      </w:r>
    </w:p>
    <w:p w:rsidR="006C7BB8" w:rsidRPr="0081426A" w:rsidRDefault="006C7BB8" w:rsidP="000A04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1426A">
        <w:rPr>
          <w:sz w:val="28"/>
          <w:szCs w:val="28"/>
        </w:rPr>
        <w:t>Основанием для начала административной процедуры по выдаче утвержденного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является подписание мэром города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или подписание отказа в выдаче градостроительного плана земельного участка, находящегося на территории муниципального образования "Город Архангельск".</w:t>
      </w:r>
      <w:proofErr w:type="gramEnd"/>
    </w:p>
    <w:p w:rsidR="000A047A" w:rsidRDefault="006C7BB8" w:rsidP="008142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1426A">
        <w:rPr>
          <w:sz w:val="28"/>
          <w:szCs w:val="28"/>
        </w:rPr>
        <w:t xml:space="preserve">Решение об утверждении градостроительного плана земельного участка, находящегося на территории муниципального образования "Город Архангельск" и градостроительный план или отказ в выдаче </w:t>
      </w:r>
      <w:proofErr w:type="spellStart"/>
      <w:r w:rsidRPr="0081426A">
        <w:rPr>
          <w:sz w:val="28"/>
          <w:szCs w:val="28"/>
        </w:rPr>
        <w:t>градострои</w:t>
      </w:r>
      <w:proofErr w:type="spellEnd"/>
      <w:r w:rsidR="000A047A">
        <w:rPr>
          <w:sz w:val="28"/>
          <w:szCs w:val="28"/>
        </w:rPr>
        <w:t>-</w:t>
      </w:r>
      <w:r w:rsidRPr="0081426A">
        <w:rPr>
          <w:sz w:val="28"/>
          <w:szCs w:val="28"/>
        </w:rPr>
        <w:t>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выдается заявителю или направляется посредством почтовой связи 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или специалистами Архангельского регионального многофункционального центра предоставления</w:t>
      </w:r>
      <w:proofErr w:type="gramEnd"/>
      <w:r w:rsidRPr="0081426A">
        <w:rPr>
          <w:sz w:val="28"/>
          <w:szCs w:val="28"/>
        </w:rPr>
        <w:t xml:space="preserve"> государственных и муниципальных услуг. Заявитель ставит отметку о получении решения об утверждении градостроительного плана земельного участка, находящегося на территории муниципального образования "Город Архангельск"</w:t>
      </w:r>
      <w:r w:rsidR="000A047A">
        <w:rPr>
          <w:sz w:val="28"/>
          <w:szCs w:val="28"/>
        </w:rPr>
        <w:t>,</w:t>
      </w:r>
      <w:r w:rsidRPr="0081426A">
        <w:rPr>
          <w:sz w:val="28"/>
          <w:szCs w:val="28"/>
        </w:rPr>
        <w:t xml:space="preserve"> и градостроительного плана или отказа в выдаче </w:t>
      </w:r>
      <w:proofErr w:type="spellStart"/>
      <w:proofErr w:type="gramStart"/>
      <w:r w:rsidRPr="0081426A">
        <w:rPr>
          <w:sz w:val="28"/>
          <w:szCs w:val="28"/>
        </w:rPr>
        <w:t>градо</w:t>
      </w:r>
      <w:proofErr w:type="spellEnd"/>
      <w:r w:rsidR="000A047A">
        <w:rPr>
          <w:sz w:val="28"/>
          <w:szCs w:val="28"/>
        </w:rPr>
        <w:t>-</w:t>
      </w:r>
      <w:r w:rsidRPr="0081426A">
        <w:rPr>
          <w:sz w:val="28"/>
          <w:szCs w:val="28"/>
        </w:rPr>
        <w:t>строительного</w:t>
      </w:r>
      <w:proofErr w:type="gramEnd"/>
      <w:r w:rsidRPr="0081426A">
        <w:rPr>
          <w:sz w:val="28"/>
          <w:szCs w:val="28"/>
        </w:rPr>
        <w:t xml:space="preserve"> плана земельного участка, находящегося на территории муниципального образования "Город Архангельск".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Pr="0081426A" w:rsidRDefault="000A047A" w:rsidP="000A047A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6C7BB8" w:rsidRPr="0081426A" w:rsidRDefault="006C7BB8" w:rsidP="0081426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81426A" w:rsidRDefault="000A047A" w:rsidP="000A047A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C7BB8" w:rsidRPr="0081426A">
        <w:rPr>
          <w:sz w:val="28"/>
          <w:szCs w:val="28"/>
        </w:rPr>
        <w:t>Состав документов, которые находятся в распоряжении</w:t>
      </w:r>
      <w:r>
        <w:rPr>
          <w:sz w:val="28"/>
          <w:szCs w:val="28"/>
        </w:rPr>
        <w:t xml:space="preserve"> </w:t>
      </w:r>
      <w:r w:rsidR="006C7BB8" w:rsidRPr="0081426A">
        <w:rPr>
          <w:sz w:val="28"/>
          <w:szCs w:val="28"/>
        </w:rPr>
        <w:t>органа мэрии города, предоставляющего муниципальную услугу,</w:t>
      </w:r>
      <w:r>
        <w:rPr>
          <w:sz w:val="28"/>
          <w:szCs w:val="28"/>
        </w:rPr>
        <w:t xml:space="preserve"> </w:t>
      </w:r>
      <w:r w:rsidR="006C7BB8" w:rsidRPr="0081426A">
        <w:rPr>
          <w:sz w:val="28"/>
          <w:szCs w:val="28"/>
        </w:rPr>
        <w:t>и которые должны быть представлены в иные органы и организации</w:t>
      </w:r>
    </w:p>
    <w:p w:rsidR="006C7BB8" w:rsidRPr="0081426A" w:rsidRDefault="006C7BB8" w:rsidP="000A047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426A">
        <w:rPr>
          <w:sz w:val="28"/>
          <w:szCs w:val="28"/>
        </w:rPr>
        <w:t>Документы, которые находятся в распоряжении департамента градостроительства, в иные органы и организации не представляются.</w:t>
      </w:r>
    </w:p>
    <w:p w:rsidR="006C7BB8" w:rsidRPr="0081426A" w:rsidRDefault="006C7BB8" w:rsidP="000A047A">
      <w:pPr>
        <w:tabs>
          <w:tab w:val="left" w:pos="1134"/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7BB8" w:rsidRPr="000A047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C7BB8" w:rsidRPr="000A047A">
        <w:rPr>
          <w:sz w:val="28"/>
          <w:szCs w:val="28"/>
        </w:rPr>
        <w:t>Состав документов, которые необходимы органу мэрии города, предоставляющему муниципальную услугу, но находятся в иных органах и организациях</w:t>
      </w:r>
    </w:p>
    <w:p w:rsidR="006C7BB8" w:rsidRPr="0081426A" w:rsidRDefault="006C7BB8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26A">
        <w:rPr>
          <w:sz w:val="28"/>
          <w:szCs w:val="28"/>
        </w:rPr>
        <w:t>Департаменту для предоставления муниципальной услуги необходимы следующие документы, находящиеся в иных органах и организациях: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 xml:space="preserve">документы, подтверждающие право заявителя на объект или объекты недвижимости, расположенные на территории муниципального образования "Город Архангельск", находятся в Управлении </w:t>
      </w:r>
      <w:proofErr w:type="spellStart"/>
      <w:r w:rsidRPr="000A047A">
        <w:rPr>
          <w:sz w:val="28"/>
          <w:szCs w:val="28"/>
        </w:rPr>
        <w:t>Росреестра</w:t>
      </w:r>
      <w:proofErr w:type="spellEnd"/>
      <w:r w:rsidRPr="000A047A">
        <w:rPr>
          <w:sz w:val="28"/>
          <w:szCs w:val="28"/>
        </w:rPr>
        <w:t xml:space="preserve"> по Архангельской области и Ненецкому автономному округу, в министерстве имущественных отношений Архангельской области или в департаменте муниципального имущества мэрии города Архангельска;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A047A">
        <w:rPr>
          <w:bCs/>
          <w:sz w:val="28"/>
          <w:szCs w:val="28"/>
        </w:rPr>
        <w:t xml:space="preserve">кадастровый паспорт или кадастровая выписка земельного участка находятся в </w:t>
      </w:r>
      <w:r w:rsidRPr="000A047A">
        <w:rPr>
          <w:sz w:val="28"/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0A047A">
        <w:rPr>
          <w:bCs/>
          <w:sz w:val="28"/>
          <w:szCs w:val="28"/>
        </w:rPr>
        <w:t>;</w:t>
      </w:r>
    </w:p>
    <w:p w:rsidR="006C7BB8" w:rsidRPr="000A047A" w:rsidRDefault="006C7BB8" w:rsidP="000A047A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bCs/>
          <w:sz w:val="28"/>
          <w:szCs w:val="28"/>
        </w:rPr>
        <w:t xml:space="preserve">сведения о правах на земельный участок </w:t>
      </w:r>
      <w:r w:rsidRPr="000A047A">
        <w:rPr>
          <w:sz w:val="28"/>
          <w:szCs w:val="28"/>
        </w:rPr>
        <w:t xml:space="preserve">находятся в Управлении </w:t>
      </w:r>
      <w:proofErr w:type="spellStart"/>
      <w:r w:rsidRPr="000A047A">
        <w:rPr>
          <w:sz w:val="28"/>
          <w:szCs w:val="28"/>
        </w:rPr>
        <w:t>Росреестра</w:t>
      </w:r>
      <w:proofErr w:type="spellEnd"/>
      <w:r w:rsidRPr="000A047A">
        <w:rPr>
          <w:sz w:val="28"/>
          <w:szCs w:val="28"/>
        </w:rPr>
        <w:t xml:space="preserve"> по Архангельской области и Ненецкому автономному округу или в департаменте муниципального имущества мэрии города Архангельска.</w:t>
      </w:r>
    </w:p>
    <w:p w:rsidR="006C7BB8" w:rsidRPr="0081426A" w:rsidRDefault="006C7BB8" w:rsidP="000A047A">
      <w:pPr>
        <w:tabs>
          <w:tab w:val="left" w:pos="1134"/>
          <w:tab w:val="left" w:pos="2992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7BB8" w:rsidRPr="000A047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C7BB8" w:rsidRPr="000A047A">
        <w:rPr>
          <w:sz w:val="28"/>
          <w:szCs w:val="28"/>
        </w:rPr>
        <w:t>Порядок осуществления муниципальной услуги в электронной форме</w:t>
      </w:r>
    </w:p>
    <w:p w:rsidR="000A047A" w:rsidRDefault="006C7BB8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1426A">
        <w:rPr>
          <w:color w:val="000000"/>
          <w:sz w:val="28"/>
          <w:szCs w:val="28"/>
        </w:rPr>
        <w:t xml:space="preserve">Информация о порядке предоставления муниципальной услуги может представляться  заявителю специалистами департамента градостроительства с использованием сети Интернет (в том числе электронной почты в адрес </w:t>
      </w:r>
      <w:r w:rsidRPr="0081426A">
        <w:rPr>
          <w:color w:val="000000"/>
          <w:sz w:val="28"/>
          <w:szCs w:val="28"/>
          <w:lang w:val="en-US"/>
        </w:rPr>
        <w:t>architect</w:t>
      </w:r>
      <w:r w:rsidRPr="0081426A">
        <w:rPr>
          <w:color w:val="000000"/>
          <w:sz w:val="28"/>
          <w:szCs w:val="28"/>
        </w:rPr>
        <w:t>@</w:t>
      </w:r>
      <w:proofErr w:type="spellStart"/>
      <w:r w:rsidRPr="0081426A">
        <w:rPr>
          <w:color w:val="000000"/>
          <w:sz w:val="28"/>
          <w:szCs w:val="28"/>
          <w:lang w:val="en-US"/>
        </w:rPr>
        <w:t>arhcity</w:t>
      </w:r>
      <w:proofErr w:type="spellEnd"/>
      <w:r w:rsidRPr="0081426A">
        <w:rPr>
          <w:color w:val="000000"/>
          <w:sz w:val="28"/>
          <w:szCs w:val="28"/>
        </w:rPr>
        <w:t>.</w:t>
      </w:r>
      <w:proofErr w:type="spellStart"/>
      <w:r w:rsidRPr="0081426A">
        <w:rPr>
          <w:color w:val="000000"/>
          <w:sz w:val="28"/>
          <w:szCs w:val="28"/>
          <w:lang w:val="en-US"/>
        </w:rPr>
        <w:t>ru</w:t>
      </w:r>
      <w:proofErr w:type="spellEnd"/>
      <w:r w:rsidRPr="0081426A">
        <w:rPr>
          <w:color w:val="000000"/>
          <w:sz w:val="28"/>
          <w:szCs w:val="28"/>
        </w:rPr>
        <w:t xml:space="preserve"> и </w:t>
      </w:r>
      <w:r w:rsidRPr="0081426A">
        <w:rPr>
          <w:sz w:val="28"/>
          <w:szCs w:val="28"/>
        </w:rPr>
        <w:t xml:space="preserve">официального информационного Интернет-портала муниципального образования "Город Архангельск" </w:t>
      </w:r>
      <w:hyperlink r:id="rId16" w:history="1">
        <w:r w:rsidRPr="0081426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1426A">
          <w:rPr>
            <w:rStyle w:val="a3"/>
            <w:color w:val="auto"/>
            <w:sz w:val="28"/>
            <w:szCs w:val="28"/>
            <w:u w:val="none"/>
          </w:rPr>
          <w:t>://</w:t>
        </w:r>
        <w:r w:rsidRPr="0081426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1426A">
          <w:rPr>
            <w:rStyle w:val="a3"/>
            <w:color w:val="auto"/>
            <w:sz w:val="28"/>
            <w:szCs w:val="28"/>
            <w:u w:val="none"/>
          </w:rPr>
          <w:t>.arhcity.ru</w:t>
        </w:r>
      </w:hyperlink>
      <w:r w:rsidRPr="0081426A">
        <w:rPr>
          <w:sz w:val="28"/>
          <w:szCs w:val="28"/>
        </w:rPr>
        <w:t xml:space="preserve">, </w:t>
      </w:r>
      <w:r w:rsidRPr="0081426A">
        <w:rPr>
          <w:sz w:val="28"/>
          <w:szCs w:val="28"/>
          <w:lang w:eastAsia="ru-RU"/>
        </w:rPr>
        <w:t>единого портала государственных и муниципальных услуг</w:t>
      </w:r>
      <w:r w:rsidRPr="0081426A">
        <w:rPr>
          <w:sz w:val="28"/>
          <w:szCs w:val="28"/>
        </w:rPr>
        <w:t>), а также через Архангельский региональный многофункциональный центр предоставления государственных и муниципальных услуг.</w:t>
      </w:r>
      <w:proofErr w:type="gramEnd"/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Pr="0081426A" w:rsidRDefault="000A047A" w:rsidP="000A047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6C7BB8" w:rsidRPr="000A047A" w:rsidRDefault="006C7BB8" w:rsidP="006C7BB8">
      <w:pPr>
        <w:ind w:firstLine="851"/>
        <w:jc w:val="both"/>
        <w:rPr>
          <w:sz w:val="8"/>
          <w:szCs w:val="28"/>
        </w:rPr>
      </w:pPr>
    </w:p>
    <w:p w:rsidR="006C7BB8" w:rsidRDefault="000A047A" w:rsidP="000A047A">
      <w:pPr>
        <w:autoSpaceDE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7BB8" w:rsidRPr="00E06C22">
        <w:rPr>
          <w:b/>
          <w:sz w:val="28"/>
          <w:szCs w:val="28"/>
        </w:rPr>
        <w:t xml:space="preserve">. </w:t>
      </w:r>
      <w:r w:rsidR="006C7BB8">
        <w:rPr>
          <w:b/>
          <w:sz w:val="28"/>
          <w:szCs w:val="28"/>
        </w:rPr>
        <w:t>Ф</w:t>
      </w:r>
      <w:r w:rsidR="006C7BB8" w:rsidRPr="00E06C22">
        <w:rPr>
          <w:b/>
          <w:sz w:val="28"/>
          <w:szCs w:val="28"/>
        </w:rPr>
        <w:t xml:space="preserve">ормы </w:t>
      </w:r>
      <w:proofErr w:type="gramStart"/>
      <w:r w:rsidR="006C7BB8" w:rsidRPr="00E06C22">
        <w:rPr>
          <w:b/>
          <w:sz w:val="28"/>
          <w:szCs w:val="28"/>
        </w:rPr>
        <w:t>контроля за</w:t>
      </w:r>
      <w:proofErr w:type="gramEnd"/>
      <w:r w:rsidR="006C7BB8" w:rsidRPr="00E06C22">
        <w:rPr>
          <w:b/>
          <w:sz w:val="28"/>
          <w:szCs w:val="28"/>
        </w:rPr>
        <w:t xml:space="preserve"> </w:t>
      </w:r>
      <w:r w:rsidR="006C7BB8">
        <w:rPr>
          <w:b/>
          <w:sz w:val="28"/>
          <w:szCs w:val="28"/>
        </w:rPr>
        <w:t>исполнением административного регламента</w:t>
      </w:r>
    </w:p>
    <w:p w:rsidR="006C7BB8" w:rsidRPr="000A047A" w:rsidRDefault="006C7BB8" w:rsidP="006C7BB8">
      <w:pPr>
        <w:ind w:firstLine="851"/>
        <w:jc w:val="both"/>
        <w:rPr>
          <w:sz w:val="16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4.1. </w:t>
      </w:r>
      <w:r w:rsidR="006C7BB8" w:rsidRPr="000A047A">
        <w:rPr>
          <w:bCs/>
          <w:sz w:val="28"/>
          <w:szCs w:val="28"/>
        </w:rPr>
        <w:t>Порядок осуществления текущего контроля за соблюдением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 xml:space="preserve">и </w:t>
      </w:r>
      <w:proofErr w:type="spellStart"/>
      <w:proofErr w:type="gramStart"/>
      <w:r w:rsidR="006C7BB8" w:rsidRPr="000A047A">
        <w:rPr>
          <w:bCs/>
          <w:sz w:val="28"/>
          <w:szCs w:val="28"/>
        </w:rPr>
        <w:t>испол</w:t>
      </w:r>
      <w:r>
        <w:rPr>
          <w:bCs/>
          <w:sz w:val="28"/>
          <w:szCs w:val="28"/>
        </w:rPr>
        <w:t>-</w:t>
      </w:r>
      <w:r w:rsidR="006C7BB8" w:rsidRPr="000A047A">
        <w:rPr>
          <w:bCs/>
          <w:sz w:val="28"/>
          <w:szCs w:val="28"/>
        </w:rPr>
        <w:t>нением</w:t>
      </w:r>
      <w:proofErr w:type="spellEnd"/>
      <w:proofErr w:type="gramEnd"/>
      <w:r w:rsidR="006C7BB8" w:rsidRPr="000A047A">
        <w:rPr>
          <w:bCs/>
          <w:sz w:val="28"/>
          <w:szCs w:val="28"/>
        </w:rPr>
        <w:t xml:space="preserve"> ответственными должностными лицами положений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>регламента и иных нормативных правовых актов,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>устанавливающих требования к предоставлению муниципальной</w:t>
      </w:r>
      <w:r>
        <w:rPr>
          <w:bCs/>
          <w:sz w:val="28"/>
          <w:szCs w:val="28"/>
        </w:rPr>
        <w:t xml:space="preserve"> </w:t>
      </w:r>
      <w:r w:rsidR="006C7BB8" w:rsidRPr="000A047A">
        <w:rPr>
          <w:bCs/>
          <w:sz w:val="28"/>
          <w:szCs w:val="28"/>
        </w:rPr>
        <w:t>услуги, а также принятием ими решений</w:t>
      </w:r>
    </w:p>
    <w:p w:rsidR="006C7BB8" w:rsidRDefault="006C7BB8" w:rsidP="000A047A">
      <w:pPr>
        <w:spacing w:line="306" w:lineRule="exact"/>
        <w:ind w:firstLine="709"/>
        <w:jc w:val="both"/>
        <w:rPr>
          <w:sz w:val="28"/>
          <w:szCs w:val="28"/>
        </w:rPr>
      </w:pPr>
      <w:r w:rsidRPr="00B93512">
        <w:rPr>
          <w:sz w:val="28"/>
          <w:szCs w:val="28"/>
        </w:rPr>
        <w:t xml:space="preserve">Текущий </w:t>
      </w:r>
      <w:proofErr w:type="gramStart"/>
      <w:r w:rsidRPr="00B93512">
        <w:rPr>
          <w:sz w:val="28"/>
          <w:szCs w:val="28"/>
        </w:rPr>
        <w:t>контроль за</w:t>
      </w:r>
      <w:proofErr w:type="gramEnd"/>
      <w:r w:rsidRPr="00B93512">
        <w:rPr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</w:t>
      </w:r>
      <w:r>
        <w:rPr>
          <w:sz w:val="28"/>
          <w:szCs w:val="28"/>
        </w:rPr>
        <w:t xml:space="preserve"> </w:t>
      </w:r>
      <w:r w:rsidRPr="00563E25">
        <w:rPr>
          <w:sz w:val="28"/>
          <w:szCs w:val="28"/>
        </w:rPr>
        <w:t>заместителем мэра города по городскому хозяйству,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директором департамента градостроительства, начальником инженерно-производственного отдела.</w:t>
      </w:r>
    </w:p>
    <w:p w:rsidR="006C7BB8" w:rsidRPr="000A047A" w:rsidRDefault="006C7BB8" w:rsidP="000A047A">
      <w:pPr>
        <w:spacing w:line="140" w:lineRule="exact"/>
        <w:ind w:firstLine="709"/>
        <w:jc w:val="both"/>
        <w:rPr>
          <w:sz w:val="20"/>
          <w:szCs w:val="28"/>
        </w:rPr>
      </w:pPr>
    </w:p>
    <w:p w:rsidR="006C7BB8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C7BB8" w:rsidRPr="000A047A">
        <w:rPr>
          <w:sz w:val="28"/>
          <w:szCs w:val="28"/>
        </w:rPr>
        <w:t>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6C7BB8" w:rsidRPr="000A047A">
        <w:rPr>
          <w:sz w:val="28"/>
          <w:szCs w:val="28"/>
        </w:rPr>
        <w:t>контроля за</w:t>
      </w:r>
      <w:proofErr w:type="gramEnd"/>
      <w:r w:rsidR="006C7BB8" w:rsidRPr="000A047A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6C7BB8" w:rsidRDefault="006C7BB8" w:rsidP="000A047A">
      <w:pPr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носить плановый (осуществляется на основании годовых планов работы департамента)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6C7BB8" w:rsidRPr="000A047A" w:rsidRDefault="006C7BB8" w:rsidP="000A047A">
      <w:pPr>
        <w:spacing w:line="160" w:lineRule="exact"/>
        <w:ind w:firstLine="709"/>
        <w:jc w:val="both"/>
        <w:rPr>
          <w:sz w:val="20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C7BB8" w:rsidRPr="000A047A">
        <w:rPr>
          <w:sz w:val="28"/>
          <w:szCs w:val="28"/>
        </w:rPr>
        <w:t>Ответственность должностных лиц за решения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и действия (</w:t>
      </w:r>
      <w:proofErr w:type="spellStart"/>
      <w:proofErr w:type="gramStart"/>
      <w:r w:rsidR="006C7BB8" w:rsidRPr="000A047A">
        <w:rPr>
          <w:sz w:val="28"/>
          <w:szCs w:val="28"/>
        </w:rPr>
        <w:t>бездей</w:t>
      </w:r>
      <w:r>
        <w:rPr>
          <w:sz w:val="28"/>
          <w:szCs w:val="28"/>
        </w:rPr>
        <w:t>-</w:t>
      </w:r>
      <w:r w:rsidR="006C7BB8" w:rsidRPr="000A047A">
        <w:rPr>
          <w:sz w:val="28"/>
          <w:szCs w:val="28"/>
        </w:rPr>
        <w:t>ствие</w:t>
      </w:r>
      <w:proofErr w:type="spellEnd"/>
      <w:proofErr w:type="gramEnd"/>
      <w:r w:rsidR="006C7BB8" w:rsidRPr="000A047A">
        <w:rPr>
          <w:sz w:val="28"/>
          <w:szCs w:val="28"/>
        </w:rPr>
        <w:t>), принимаемые (осуществляемые) ими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в ходе предоставления муниципальной услуги</w:t>
      </w:r>
    </w:p>
    <w:p w:rsidR="006C7BB8" w:rsidRDefault="006C7BB8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6C7BB8" w:rsidRPr="000A047A" w:rsidRDefault="006C7BB8" w:rsidP="000A047A">
      <w:pPr>
        <w:autoSpaceDE w:val="0"/>
        <w:autoSpaceDN w:val="0"/>
        <w:adjustRightInd w:val="0"/>
        <w:spacing w:line="160" w:lineRule="exact"/>
        <w:ind w:firstLine="709"/>
        <w:jc w:val="both"/>
        <w:rPr>
          <w:sz w:val="20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C7BB8" w:rsidRPr="000A047A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6C7BB8" w:rsidRPr="000A047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за</w:t>
      </w:r>
      <w:proofErr w:type="gramEnd"/>
      <w:r w:rsidR="006C7BB8" w:rsidRPr="000A047A">
        <w:rPr>
          <w:sz w:val="28"/>
          <w:szCs w:val="28"/>
        </w:rPr>
        <w:t xml:space="preserve"> предоставлением муниципальной услуги,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в том числе со стороны граждан, их объединений и организаций</w:t>
      </w:r>
    </w:p>
    <w:p w:rsidR="006C7BB8" w:rsidRPr="00541DC5" w:rsidRDefault="006C7BB8" w:rsidP="000A047A">
      <w:pPr>
        <w:spacing w:line="306" w:lineRule="exact"/>
        <w:ind w:firstLine="709"/>
        <w:jc w:val="both"/>
        <w:rPr>
          <w:sz w:val="28"/>
          <w:szCs w:val="28"/>
        </w:rPr>
      </w:pPr>
      <w:proofErr w:type="gramStart"/>
      <w:r w:rsidRPr="00541DC5">
        <w:rPr>
          <w:sz w:val="28"/>
          <w:szCs w:val="28"/>
        </w:rPr>
        <w:t>Контроль за</w:t>
      </w:r>
      <w:proofErr w:type="gramEnd"/>
      <w:r w:rsidRPr="00541DC5">
        <w:rPr>
          <w:sz w:val="28"/>
          <w:szCs w:val="28"/>
        </w:rPr>
        <w:t xml:space="preserve"> предоставлением муниципальной услуги со стороны директора департамента </w:t>
      </w:r>
      <w:r>
        <w:rPr>
          <w:sz w:val="28"/>
          <w:szCs w:val="28"/>
        </w:rPr>
        <w:t xml:space="preserve">градостроительства </w:t>
      </w:r>
      <w:r w:rsidRPr="00541DC5">
        <w:rPr>
          <w:sz w:val="28"/>
          <w:szCs w:val="28"/>
        </w:rPr>
        <w:t>должен быть постоянным, всесторонним и объективным.</w:t>
      </w:r>
    </w:p>
    <w:p w:rsidR="006C7BB8" w:rsidRPr="00E80398" w:rsidRDefault="006C7BB8" w:rsidP="000A047A">
      <w:pPr>
        <w:autoSpaceDE w:val="0"/>
        <w:autoSpaceDN w:val="0"/>
        <w:adjustRightInd w:val="0"/>
        <w:spacing w:line="306" w:lineRule="exact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E80398">
        <w:rPr>
          <w:bCs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E80398">
        <w:rPr>
          <w:bCs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E80398">
        <w:rPr>
          <w:bCs/>
          <w:sz w:val="28"/>
          <w:szCs w:val="28"/>
          <w:lang w:eastAsia="ru-RU"/>
        </w:rPr>
        <w:t xml:space="preserve"> или ненадлежащего исполнения настоящего регламента вправе обратиться с жалобой в мэрию города Архангельска.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6C7BB8" w:rsidRDefault="000A047A" w:rsidP="000A047A">
      <w:pPr>
        <w:suppressAutoHyphens w:val="0"/>
        <w:spacing w:line="260" w:lineRule="exact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C7BB8" w:rsidRPr="007C6306">
        <w:rPr>
          <w:b/>
          <w:sz w:val="28"/>
          <w:szCs w:val="28"/>
        </w:rPr>
        <w:t>Досудебный (внесудебный) порядок обжалования решений</w:t>
      </w:r>
      <w:r>
        <w:rPr>
          <w:b/>
          <w:sz w:val="28"/>
          <w:szCs w:val="28"/>
        </w:rPr>
        <w:br/>
      </w:r>
      <w:r w:rsidR="006C7BB8" w:rsidRPr="007C6306">
        <w:rPr>
          <w:b/>
          <w:sz w:val="28"/>
          <w:szCs w:val="28"/>
        </w:rPr>
        <w:t xml:space="preserve"> и действий (бездействия) органа, предоставляющего  </w:t>
      </w:r>
      <w:r>
        <w:rPr>
          <w:b/>
          <w:sz w:val="28"/>
          <w:szCs w:val="28"/>
        </w:rPr>
        <w:br/>
      </w:r>
      <w:r w:rsidR="006C7BB8" w:rsidRPr="007C6306">
        <w:rPr>
          <w:b/>
          <w:sz w:val="28"/>
          <w:szCs w:val="28"/>
        </w:rPr>
        <w:t>муниципальную услугу, а также их должностных лиц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bCs/>
          <w:sz w:val="18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5.1. </w:t>
      </w:r>
      <w:r w:rsidR="006C7BB8" w:rsidRPr="000A047A">
        <w:rPr>
          <w:bCs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bCs/>
          <w:sz w:val="28"/>
          <w:szCs w:val="28"/>
        </w:rPr>
        <w:t xml:space="preserve">              </w:t>
      </w:r>
      <w:r w:rsidR="006C7BB8" w:rsidRPr="000A047A">
        <w:rPr>
          <w:bCs/>
          <w:sz w:val="28"/>
          <w:szCs w:val="28"/>
        </w:rPr>
        <w:t>в ходе предоставления муниципальной услуги</w:t>
      </w:r>
    </w:p>
    <w:p w:rsid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действия (бездействие) мэрии города в лице департамента градостроительства, должностных лиц департамента </w:t>
      </w:r>
      <w:proofErr w:type="spellStart"/>
      <w:proofErr w:type="gramStart"/>
      <w:r>
        <w:rPr>
          <w:sz w:val="28"/>
          <w:szCs w:val="28"/>
        </w:rPr>
        <w:t>градо</w:t>
      </w:r>
      <w:proofErr w:type="spellEnd"/>
      <w:r w:rsidR="000A047A">
        <w:rPr>
          <w:sz w:val="28"/>
          <w:szCs w:val="28"/>
        </w:rPr>
        <w:t>-</w:t>
      </w:r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>, заместителя мэра города по городскому хозяйству при предоставлении муниципальной услуги в досудебном (внесудебном) порядке.</w:t>
      </w:r>
    </w:p>
    <w:p w:rsidR="000A047A" w:rsidRDefault="000A04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A047A" w:rsidP="000A047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7BB8" w:rsidRPr="000A047A" w:rsidRDefault="000A047A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C7BB8" w:rsidRPr="000A047A">
        <w:rPr>
          <w:sz w:val="28"/>
          <w:szCs w:val="28"/>
        </w:rPr>
        <w:t>Предмет досудебного (внесудебного) обжалования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="000A047A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  <w:proofErr w:type="gramEnd"/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нарушение срока предоставления муниципальной услуги;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A047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047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A047A">
        <w:rPr>
          <w:sz w:val="28"/>
          <w:szCs w:val="28"/>
        </w:rPr>
        <w:t>отказ мэрии,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A047A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="006C7BB8" w:rsidRPr="000A047A">
        <w:rPr>
          <w:sz w:val="28"/>
          <w:szCs w:val="28"/>
          <w:lang w:eastAsia="ru-RU"/>
        </w:rPr>
        <w:t>Исправление технических ошибок в сведениях, указанных</w:t>
      </w:r>
      <w:r>
        <w:rPr>
          <w:sz w:val="28"/>
          <w:szCs w:val="28"/>
          <w:lang w:eastAsia="ru-RU"/>
        </w:rPr>
        <w:t xml:space="preserve"> </w:t>
      </w:r>
      <w:r w:rsidR="006C7BB8" w:rsidRPr="000A047A">
        <w:rPr>
          <w:sz w:val="28"/>
          <w:szCs w:val="28"/>
          <w:lang w:eastAsia="ru-RU"/>
        </w:rPr>
        <w:t>в градостроительном плане земельного участка, находящегося</w:t>
      </w:r>
      <w:r>
        <w:rPr>
          <w:sz w:val="28"/>
          <w:szCs w:val="28"/>
          <w:lang w:eastAsia="ru-RU"/>
        </w:rPr>
        <w:t xml:space="preserve"> </w:t>
      </w:r>
      <w:r w:rsidR="006C7BB8" w:rsidRPr="000A047A">
        <w:rPr>
          <w:sz w:val="28"/>
          <w:szCs w:val="28"/>
          <w:lang w:eastAsia="ru-RU"/>
        </w:rPr>
        <w:t>на территории муниципального образования "Город Архангельск"</w:t>
      </w:r>
    </w:p>
    <w:p w:rsid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</w:t>
      </w:r>
      <w:r w:rsidR="000A047A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 xml:space="preserve">1. </w:t>
      </w:r>
      <w:proofErr w:type="gramStart"/>
      <w:r w:rsidRPr="000A047A">
        <w:rPr>
          <w:sz w:val="28"/>
          <w:szCs w:val="28"/>
          <w:lang w:eastAsia="ru-RU"/>
        </w:rPr>
        <w:t xml:space="preserve">Основанием исправления технической ошибки, указанной в градостроительном плане земельного участка, находящегося на территории муниципального образования "Город Архангельск", является поступление </w:t>
      </w:r>
      <w:r w:rsidRPr="000A047A">
        <w:rPr>
          <w:sz w:val="28"/>
          <w:szCs w:val="28"/>
        </w:rPr>
        <w:t>в отдел координации предоставления муниципальных и государственных услуг департамента организационной работы мэрии города Архангельска или через  Архангельский региональный многофункциональный центр предоставления государственных и муниципальных услуг</w:t>
      </w:r>
      <w:r w:rsidRPr="000A047A">
        <w:rPr>
          <w:sz w:val="28"/>
          <w:szCs w:val="28"/>
          <w:lang w:eastAsia="ru-RU"/>
        </w:rPr>
        <w:t xml:space="preserve"> заявления об исправлении технической ошибки (описки, опечатки, грамматической или арифметической ошибки) в сведениях, указанных в градостроительном</w:t>
      </w:r>
      <w:proofErr w:type="gramEnd"/>
      <w:r w:rsidRPr="000A047A">
        <w:rPr>
          <w:sz w:val="28"/>
          <w:szCs w:val="28"/>
          <w:lang w:eastAsia="ru-RU"/>
        </w:rPr>
        <w:t xml:space="preserve"> </w:t>
      </w:r>
      <w:proofErr w:type="gramStart"/>
      <w:r w:rsidRPr="000A047A">
        <w:rPr>
          <w:sz w:val="28"/>
          <w:szCs w:val="28"/>
          <w:lang w:eastAsia="ru-RU"/>
        </w:rPr>
        <w:t xml:space="preserve">плане земельного участка, находящегося на территории муниципального образования "Город Архангельск", допущенной департаментом градостроительства при выдаче градостроительного плана земельного участка (далее </w:t>
      </w:r>
      <w:r w:rsidR="000A047A">
        <w:rPr>
          <w:sz w:val="28"/>
          <w:szCs w:val="28"/>
          <w:lang w:eastAsia="ru-RU"/>
        </w:rPr>
        <w:t>–</w:t>
      </w:r>
      <w:r w:rsidRPr="000A047A">
        <w:rPr>
          <w:sz w:val="28"/>
          <w:szCs w:val="28"/>
          <w:lang w:eastAsia="ru-RU"/>
        </w:rPr>
        <w:t xml:space="preserve"> техническая ошибка).</w:t>
      </w:r>
      <w:proofErr w:type="gramEnd"/>
    </w:p>
    <w:p w:rsidR="000A047A" w:rsidRDefault="000A047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6C7BB8" w:rsidRDefault="000A047A" w:rsidP="000A047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15</w:t>
      </w:r>
    </w:p>
    <w:p w:rsidR="000A047A" w:rsidRPr="000A047A" w:rsidRDefault="000A047A" w:rsidP="000A047A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</w:t>
      </w:r>
      <w:r w:rsidR="000A047A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>2. При обращении об исправлении технических ошибок заявитель (его уполномоченный представитель) представля</w:t>
      </w:r>
      <w:r w:rsidR="00053CF0">
        <w:rPr>
          <w:sz w:val="28"/>
          <w:szCs w:val="28"/>
          <w:lang w:eastAsia="ru-RU"/>
        </w:rPr>
        <w:t>е</w:t>
      </w:r>
      <w:r w:rsidRPr="000A047A">
        <w:rPr>
          <w:sz w:val="28"/>
          <w:szCs w:val="28"/>
          <w:lang w:eastAsia="ru-RU"/>
        </w:rPr>
        <w:t>т: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заявление об исправлении технических ошибок;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документы, имеющие юридическую силу, свидетельствующие о наличии в градостроительном плане земельного участка, находящегося на территории муниципального образования "Город Архангельск", технической ошибки и содержащие правильные данные;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выданный департаментом градостроительства градостроительный план земельного участка, находящегося на территории муниципального образования "Город Архангельск", в котором содержится техническая ошибка.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0A047A">
        <w:rPr>
          <w:sz w:val="28"/>
          <w:szCs w:val="28"/>
          <w:lang w:eastAsia="ru-RU"/>
        </w:rPr>
        <w:t>Заявление об исправлении технической ошибки в сведениях, указанных в градостроительном плане земельного участка, находящегося на территории муниципального образования "Город Архангельск", подается заявителем (его уполномоченным представителем) лично, либо почтовым отправлением (в том числе с использованием электронной почты)</w:t>
      </w:r>
      <w:r w:rsidRPr="000A047A">
        <w:rPr>
          <w:sz w:val="28"/>
          <w:szCs w:val="28"/>
        </w:rPr>
        <w:t xml:space="preserve"> в отдел координации предоставления муниципальных и государственных услуг департамента организационной работы мэрии города Архангельска</w:t>
      </w:r>
      <w:r w:rsidRPr="000A047A">
        <w:rPr>
          <w:sz w:val="28"/>
          <w:szCs w:val="28"/>
          <w:lang w:eastAsia="ru-RU"/>
        </w:rPr>
        <w:t>, либо через единый портал государственных и муниципальных услуг или многофункциональный</w:t>
      </w:r>
      <w:proofErr w:type="gramEnd"/>
      <w:r w:rsidRPr="000A047A">
        <w:rPr>
          <w:sz w:val="28"/>
          <w:szCs w:val="28"/>
          <w:lang w:eastAsia="ru-RU"/>
        </w:rPr>
        <w:t xml:space="preserve"> центр предоставления государственных и муниципальных услуг.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 xml:space="preserve">Истребование </w:t>
      </w:r>
      <w:proofErr w:type="gramStart"/>
      <w:r w:rsidRPr="000A047A">
        <w:rPr>
          <w:sz w:val="28"/>
          <w:szCs w:val="28"/>
          <w:lang w:eastAsia="ru-RU"/>
        </w:rPr>
        <w:t>дополнительных</w:t>
      </w:r>
      <w:proofErr w:type="gramEnd"/>
      <w:r w:rsidRPr="000A047A">
        <w:rPr>
          <w:sz w:val="28"/>
          <w:szCs w:val="28"/>
          <w:lang w:eastAsia="ru-RU"/>
        </w:rPr>
        <w:t xml:space="preserve"> документом у заявителя не допускается.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5.3.</w:t>
      </w:r>
      <w:r w:rsidR="00053CF0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 xml:space="preserve"> Специалист </w:t>
      </w:r>
      <w:r w:rsidRPr="000A047A">
        <w:rPr>
          <w:sz w:val="28"/>
          <w:szCs w:val="28"/>
        </w:rPr>
        <w:t xml:space="preserve">отдела координации предоставления муниципальных и государственных услуг </w:t>
      </w:r>
      <w:proofErr w:type="gramStart"/>
      <w:r w:rsidRPr="000A047A">
        <w:rPr>
          <w:sz w:val="28"/>
          <w:szCs w:val="28"/>
        </w:rPr>
        <w:t>департамента организационной работы мэрии города Архангельска</w:t>
      </w:r>
      <w:proofErr w:type="gramEnd"/>
      <w:r w:rsidRPr="000A047A">
        <w:rPr>
          <w:sz w:val="28"/>
          <w:szCs w:val="28"/>
        </w:rPr>
        <w:t xml:space="preserve"> или специалист Архангельского регионального </w:t>
      </w:r>
      <w:proofErr w:type="spellStart"/>
      <w:r w:rsidRPr="000A047A">
        <w:rPr>
          <w:sz w:val="28"/>
          <w:szCs w:val="28"/>
        </w:rPr>
        <w:t>многофунк</w:t>
      </w:r>
      <w:r w:rsidR="00053CF0">
        <w:rPr>
          <w:sz w:val="28"/>
          <w:szCs w:val="28"/>
        </w:rPr>
        <w:t>-</w:t>
      </w:r>
      <w:r w:rsidRPr="000A047A">
        <w:rPr>
          <w:sz w:val="28"/>
          <w:szCs w:val="28"/>
        </w:rPr>
        <w:t>ционального</w:t>
      </w:r>
      <w:proofErr w:type="spellEnd"/>
      <w:r w:rsidRPr="000A047A">
        <w:rPr>
          <w:sz w:val="28"/>
          <w:szCs w:val="28"/>
        </w:rPr>
        <w:t xml:space="preserve"> центра предоставления государственных и муниципальных услуг</w:t>
      </w:r>
      <w:r w:rsidRPr="000A047A">
        <w:rPr>
          <w:sz w:val="28"/>
          <w:szCs w:val="28"/>
          <w:lang w:eastAsia="ru-RU"/>
        </w:rPr>
        <w:t>, осуществляющий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Исправление технической ошибки осуществляется путем выдачи заявителю нового градостроительного плана земельного участка, находящегося на территории муниципального образования "Город Архангельск", с исправленными сведениями.</w:t>
      </w:r>
    </w:p>
    <w:p w:rsidR="006C7BB8" w:rsidRPr="000A047A" w:rsidRDefault="006C7BB8" w:rsidP="000A04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5.</w:t>
      </w:r>
      <w:r w:rsidR="00053CF0">
        <w:rPr>
          <w:sz w:val="28"/>
          <w:szCs w:val="28"/>
          <w:lang w:eastAsia="ru-RU"/>
        </w:rPr>
        <w:t>3.</w:t>
      </w:r>
      <w:r w:rsidRPr="000A047A">
        <w:rPr>
          <w:sz w:val="28"/>
          <w:szCs w:val="28"/>
          <w:lang w:eastAsia="ru-RU"/>
        </w:rPr>
        <w:t>4. Срок выдачи нового градостроительного плана земельного участка, находящегося на территории муниципального образования "Город Архангельск", с исправленными техническими ошибками не может превышать 15 дней с момента регистрации заявления.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047A">
        <w:rPr>
          <w:sz w:val="28"/>
          <w:szCs w:val="28"/>
          <w:lang w:eastAsia="ru-RU"/>
        </w:rPr>
        <w:t>5</w:t>
      </w:r>
      <w:r w:rsidR="00053CF0">
        <w:rPr>
          <w:sz w:val="28"/>
          <w:szCs w:val="28"/>
          <w:lang w:eastAsia="ru-RU"/>
        </w:rPr>
        <w:t>.3.5.</w:t>
      </w:r>
      <w:r w:rsidRPr="000A047A">
        <w:rPr>
          <w:sz w:val="28"/>
          <w:szCs w:val="28"/>
          <w:lang w:eastAsia="ru-RU"/>
        </w:rPr>
        <w:t xml:space="preserve"> Оригинал градостроительного плана земельного участка, находящегося на территории муниципального образования "Город Архангельск", в котором содержится техническая ошибка, после выдачи заявителю (его уполномоченному представителю) градостроительного плана земельного участка с исправленными техническими ошибками не подлежит возвращению заявителю (его уполномоченному представителю).</w:t>
      </w:r>
    </w:p>
    <w:p w:rsidR="00053CF0" w:rsidRDefault="00053C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6C7BB8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16</w:t>
      </w:r>
    </w:p>
    <w:p w:rsidR="00053CF0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C7BB8" w:rsidRPr="000A047A">
        <w:rPr>
          <w:sz w:val="28"/>
          <w:szCs w:val="28"/>
        </w:rPr>
        <w:t>Исчерпывающий перечень оснований для приостановления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рассмотрения жалобы и случаев, в которых ответ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на жалобу не дается</w:t>
      </w:r>
    </w:p>
    <w:p w:rsidR="006C7BB8" w:rsidRDefault="006C7BB8" w:rsidP="000A0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не имеется.</w:t>
      </w:r>
    </w:p>
    <w:p w:rsidR="006C7BB8" w:rsidRPr="000A047A" w:rsidRDefault="006C7BB8" w:rsidP="000A047A">
      <w:pPr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Жалоба не рассматривается в следующих случаях: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047A">
        <w:rPr>
          <w:sz w:val="28"/>
          <w:szCs w:val="28"/>
        </w:rPr>
        <w:t xml:space="preserve">если в письменном обращении не </w:t>
      </w:r>
      <w:proofErr w:type="gramStart"/>
      <w:r w:rsidRPr="000A047A">
        <w:rPr>
          <w:sz w:val="28"/>
          <w:szCs w:val="28"/>
        </w:rPr>
        <w:t>указаны</w:t>
      </w:r>
      <w:proofErr w:type="gramEnd"/>
      <w:r w:rsidRPr="000A047A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047A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047A">
        <w:rPr>
          <w:sz w:val="28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7BB8" w:rsidRPr="007D1067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C7BB8" w:rsidRPr="000A047A">
        <w:rPr>
          <w:sz w:val="28"/>
          <w:szCs w:val="28"/>
        </w:rPr>
        <w:t>Основания для начала процедуры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досудебного (внесудебного) обжалования</w:t>
      </w:r>
    </w:p>
    <w:p w:rsidR="006C7BB8" w:rsidRDefault="006C7BB8" w:rsidP="000A04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 досудебного (внесудебного) обжалования</w:t>
      </w:r>
      <w:r>
        <w:rPr>
          <w:color w:val="000000"/>
          <w:sz w:val="28"/>
          <w:szCs w:val="28"/>
        </w:rPr>
        <w:t xml:space="preserve"> является поступление жалобы по основаниям, предусмотренным пунктом 5</w:t>
      </w:r>
      <w:r w:rsidR="00053CF0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 xml:space="preserve"> административного регламента.</w:t>
      </w:r>
    </w:p>
    <w:p w:rsidR="006C7BB8" w:rsidRDefault="006C7BB8" w:rsidP="000A047A">
      <w:pPr>
        <w:ind w:firstLine="709"/>
        <w:jc w:val="both"/>
        <w:rPr>
          <w:color w:val="000000"/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5.6. </w:t>
      </w:r>
      <w:r w:rsidR="006C7BB8" w:rsidRPr="000A047A">
        <w:rPr>
          <w:sz w:val="28"/>
          <w:szCs w:val="28"/>
        </w:rPr>
        <w:t>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необходимых для обоснования и рассмотрения жалобы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2E25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6C7BB8" w:rsidRPr="000A047A">
        <w:rPr>
          <w:sz w:val="28"/>
          <w:szCs w:val="28"/>
        </w:rPr>
        <w:t>Органы местного самоуправления, государственной власти, должностные лица, которым может быть направлена жалоба заявителя</w:t>
      </w:r>
      <w:r>
        <w:rPr>
          <w:sz w:val="28"/>
          <w:szCs w:val="28"/>
        </w:rPr>
        <w:t xml:space="preserve"> </w:t>
      </w:r>
      <w:r w:rsidR="006C7BB8" w:rsidRPr="000A047A">
        <w:rPr>
          <w:sz w:val="28"/>
          <w:szCs w:val="28"/>
        </w:rPr>
        <w:t>в досудебном (внесудебном) порядке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E25">
        <w:rPr>
          <w:sz w:val="28"/>
          <w:szCs w:val="28"/>
        </w:rPr>
        <w:t xml:space="preserve">В случае несогласия заявителя с решением или действием (бездействием) должностных лиц </w:t>
      </w:r>
      <w:r>
        <w:rPr>
          <w:sz w:val="28"/>
          <w:szCs w:val="28"/>
        </w:rPr>
        <w:t xml:space="preserve">департамента градостроительства </w:t>
      </w:r>
      <w:r w:rsidRPr="00582E25">
        <w:rPr>
          <w:sz w:val="28"/>
          <w:szCs w:val="28"/>
        </w:rPr>
        <w:t xml:space="preserve">в связи с предоставлением </w:t>
      </w:r>
      <w:r>
        <w:rPr>
          <w:sz w:val="28"/>
          <w:szCs w:val="28"/>
        </w:rPr>
        <w:t>муниципальной</w:t>
      </w:r>
      <w:r w:rsidRPr="00582E25">
        <w:rPr>
          <w:sz w:val="28"/>
          <w:szCs w:val="28"/>
        </w:rPr>
        <w:t xml:space="preserve"> услуги подается жалоба в </w:t>
      </w:r>
      <w:r>
        <w:rPr>
          <w:sz w:val="28"/>
          <w:szCs w:val="28"/>
        </w:rPr>
        <w:t>мэрию города Архангельска</w:t>
      </w:r>
      <w:r w:rsidRPr="00582E25">
        <w:rPr>
          <w:sz w:val="28"/>
          <w:szCs w:val="28"/>
        </w:rPr>
        <w:t>.</w:t>
      </w:r>
    </w:p>
    <w:p w:rsidR="00053CF0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Жалоба в отношении должностных лиц департамента градостроительства подается на имя мэра города Архангельска или его заместителя, к компетенции которого отнесены вопросы в сфере выдачи утвержденного градостроительного плана земельного участка, находящегося на территории муниципального образования "Город Архангельск".</w:t>
      </w:r>
    </w:p>
    <w:p w:rsidR="00053CF0" w:rsidRDefault="00053CF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BB8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053CF0" w:rsidRPr="000A047A" w:rsidRDefault="00053CF0" w:rsidP="00053CF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bCs/>
          <w:sz w:val="28"/>
          <w:szCs w:val="28"/>
        </w:rPr>
        <w:t xml:space="preserve">Жалоба подается заявителем лично, а также может быть направлена почтовым отправлением, по электронной почте, через Единый портал государственных и муниципальных услуг (функций) либо Архангельский региональный портал государственных и муниципальных услуг, а также через </w:t>
      </w:r>
      <w:r w:rsidRPr="000A047A">
        <w:rPr>
          <w:sz w:val="28"/>
          <w:szCs w:val="28"/>
        </w:rPr>
        <w:t>Архангельский региональный многофункциональный центр предоставления государственных и муниципальных услуг.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6C7BB8" w:rsidRPr="000A047A">
        <w:rPr>
          <w:sz w:val="28"/>
          <w:szCs w:val="28"/>
        </w:rPr>
        <w:t>Сроки рассмотрения жалобы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мэрии, должностного лица мэрии в приеме документов у заявителя либо в исправлении допущенных опечаток и ошибок </w:t>
      </w:r>
      <w:r w:rsidR="00053CF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течение пяти рабочих дней со дня ее регистрации.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BB8" w:rsidRPr="000A047A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6C7BB8" w:rsidRPr="000A047A">
        <w:rPr>
          <w:sz w:val="28"/>
          <w:szCs w:val="28"/>
        </w:rPr>
        <w:t>Результат досудебного (внесудебного) обжалования</w:t>
      </w:r>
    </w:p>
    <w:p w:rsidR="006C7BB8" w:rsidRPr="00C6565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658">
        <w:rPr>
          <w:sz w:val="28"/>
          <w:szCs w:val="28"/>
        </w:rPr>
        <w:t xml:space="preserve">По результатам рассмотрения </w:t>
      </w:r>
      <w:proofErr w:type="gramStart"/>
      <w:r w:rsidRPr="00C65658">
        <w:rPr>
          <w:sz w:val="28"/>
          <w:szCs w:val="28"/>
        </w:rPr>
        <w:t>жалобы</w:t>
      </w:r>
      <w:proofErr w:type="gramEnd"/>
      <w:r w:rsidRPr="00C65658">
        <w:rPr>
          <w:sz w:val="28"/>
          <w:szCs w:val="28"/>
        </w:rPr>
        <w:t xml:space="preserve"> уполномоченным должностным лицом департамента  принимается одно из следующих решений: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удовлетворение жалобы, в том числе в форме отмены принятого решения, исправления допущенных департаментом градостроительства опечаток и ошибок в выданных в результате предоставления муниципальной услуги документах;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отказ в удовлетворении жалобы.</w:t>
      </w:r>
    </w:p>
    <w:p w:rsidR="006C7BB8" w:rsidRPr="000A047A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</w:t>
      </w:r>
      <w:r w:rsidR="00053CF0">
        <w:rPr>
          <w:sz w:val="28"/>
          <w:szCs w:val="28"/>
        </w:rPr>
        <w:t>,</w:t>
      </w:r>
      <w:r w:rsidRPr="000A047A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6C7BB8" w:rsidRDefault="006C7BB8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47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A047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047A">
        <w:rPr>
          <w:sz w:val="28"/>
          <w:szCs w:val="28"/>
        </w:rPr>
        <w:t xml:space="preserve"> или преступления</w:t>
      </w:r>
      <w:r w:rsidR="00053CF0">
        <w:rPr>
          <w:sz w:val="28"/>
          <w:szCs w:val="28"/>
        </w:rPr>
        <w:t>,</w:t>
      </w:r>
      <w:r w:rsidRPr="000A047A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3CF0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CF0" w:rsidRDefault="00053CF0" w:rsidP="000A0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CF0" w:rsidRPr="000A047A" w:rsidRDefault="00053CF0" w:rsidP="00053C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C7BB8" w:rsidRPr="008565DB" w:rsidRDefault="006C7BB8" w:rsidP="006C7B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053CF0" w:rsidRDefault="00053CF0" w:rsidP="006C7BB8">
      <w:pPr>
        <w:autoSpaceDE w:val="0"/>
        <w:ind w:left="7645"/>
        <w:sectPr w:rsidR="00053CF0" w:rsidSect="00054B58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pgSz w:w="11905" w:h="16837"/>
          <w:pgMar w:top="709" w:right="567" w:bottom="567" w:left="1644" w:header="720" w:footer="720" w:gutter="0"/>
          <w:cols w:space="720"/>
          <w:docGrid w:linePitch="360"/>
        </w:sectPr>
      </w:pPr>
    </w:p>
    <w:p w:rsidR="006C7BB8" w:rsidRDefault="006C7BB8" w:rsidP="006C7BB8">
      <w:pPr>
        <w:autoSpaceDE w:val="0"/>
        <w:ind w:left="7645"/>
      </w:pPr>
    </w:p>
    <w:p w:rsidR="00053CF0" w:rsidRPr="00053CF0" w:rsidRDefault="006C7BB8" w:rsidP="00053CF0">
      <w:pPr>
        <w:autoSpaceDE w:val="0"/>
        <w:ind w:left="4395"/>
        <w:jc w:val="right"/>
        <w:rPr>
          <w:b/>
          <w:sz w:val="28"/>
        </w:rPr>
      </w:pPr>
      <w:r w:rsidRPr="00053CF0">
        <w:rPr>
          <w:b/>
          <w:sz w:val="28"/>
        </w:rPr>
        <w:t xml:space="preserve">Приложение </w:t>
      </w:r>
      <w:r w:rsidR="00053CF0" w:rsidRPr="00053CF0">
        <w:rPr>
          <w:b/>
          <w:sz w:val="28"/>
        </w:rPr>
        <w:t>№ 1</w:t>
      </w:r>
    </w:p>
    <w:p w:rsidR="006C7BB8" w:rsidRPr="00053CF0" w:rsidRDefault="006C7BB8" w:rsidP="00053CF0">
      <w:pPr>
        <w:autoSpaceDE w:val="0"/>
        <w:ind w:left="4395"/>
        <w:jc w:val="both"/>
        <w:rPr>
          <w:sz w:val="28"/>
        </w:rPr>
      </w:pPr>
      <w:r w:rsidRPr="00053CF0">
        <w:rPr>
          <w:sz w:val="28"/>
        </w:rPr>
        <w:t>к административному регламенту</w:t>
      </w:r>
      <w:r w:rsidR="00053CF0">
        <w:rPr>
          <w:sz w:val="28"/>
        </w:rPr>
        <w:t xml:space="preserve"> </w:t>
      </w:r>
      <w:r w:rsidRPr="00053CF0">
        <w:rPr>
          <w:sz w:val="28"/>
        </w:rPr>
        <w:t>предоставления муниципальной услуги</w:t>
      </w:r>
      <w:r w:rsidR="00053CF0">
        <w:rPr>
          <w:sz w:val="28"/>
        </w:rPr>
        <w:t xml:space="preserve"> </w:t>
      </w:r>
      <w:r w:rsidRPr="00053CF0">
        <w:rPr>
          <w:sz w:val="28"/>
        </w:rPr>
        <w:t>"Подготовка и выдача градостроительного</w:t>
      </w:r>
    </w:p>
    <w:p w:rsidR="006C7BB8" w:rsidRPr="00053CF0" w:rsidRDefault="006C7BB8" w:rsidP="00053CF0">
      <w:pPr>
        <w:pStyle w:val="aa"/>
        <w:tabs>
          <w:tab w:val="left" w:pos="4536"/>
        </w:tabs>
        <w:ind w:left="4395"/>
        <w:jc w:val="both"/>
        <w:rPr>
          <w:b w:val="0"/>
          <w:szCs w:val="24"/>
        </w:rPr>
      </w:pPr>
      <w:r w:rsidRPr="00053CF0">
        <w:rPr>
          <w:b w:val="0"/>
          <w:szCs w:val="24"/>
        </w:rPr>
        <w:t>плана земельного участка, находящегося</w:t>
      </w:r>
      <w:r w:rsidR="00053CF0"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на территории муниципального</w:t>
      </w:r>
      <w:r w:rsidR="00053CF0"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образования "Город Архангельск"</w:t>
      </w:r>
    </w:p>
    <w:p w:rsidR="006C7BB8" w:rsidRDefault="006C7BB8" w:rsidP="006C7BB8">
      <w:pPr>
        <w:pStyle w:val="a7"/>
        <w:spacing w:after="0" w:line="360" w:lineRule="auto"/>
        <w:jc w:val="right"/>
      </w:pPr>
    </w:p>
    <w:p w:rsidR="00053CF0" w:rsidRPr="00053CF0" w:rsidRDefault="006C7BB8" w:rsidP="006C7BB8">
      <w:pPr>
        <w:pStyle w:val="a7"/>
        <w:spacing w:after="0"/>
        <w:jc w:val="center"/>
        <w:rPr>
          <w:b/>
          <w:sz w:val="28"/>
        </w:rPr>
      </w:pPr>
      <w:r w:rsidRPr="00053CF0">
        <w:rPr>
          <w:b/>
          <w:sz w:val="28"/>
        </w:rPr>
        <w:t xml:space="preserve">Блок-схема </w:t>
      </w:r>
    </w:p>
    <w:p w:rsidR="006C7BB8" w:rsidRPr="00053CF0" w:rsidRDefault="006C7BB8" w:rsidP="006C7BB8">
      <w:pPr>
        <w:pStyle w:val="a7"/>
        <w:spacing w:after="0"/>
        <w:jc w:val="center"/>
        <w:rPr>
          <w:b/>
          <w:sz w:val="28"/>
        </w:rPr>
      </w:pPr>
      <w:r w:rsidRPr="00053CF0">
        <w:rPr>
          <w:b/>
          <w:sz w:val="28"/>
        </w:rPr>
        <w:t>пред</w:t>
      </w:r>
      <w:r w:rsidR="00053CF0" w:rsidRPr="00053CF0">
        <w:rPr>
          <w:b/>
          <w:sz w:val="28"/>
        </w:rPr>
        <w:t>оставления муниципальной услуги</w:t>
      </w:r>
      <w:r w:rsidR="00053CF0">
        <w:rPr>
          <w:b/>
          <w:sz w:val="28"/>
        </w:rPr>
        <w:t xml:space="preserve"> </w:t>
      </w:r>
      <w:r w:rsidRPr="00053CF0">
        <w:rPr>
          <w:b/>
          <w:sz w:val="28"/>
        </w:rPr>
        <w:t xml:space="preserve">"Подготовка и выдача градостроительного плана земельного участка, находящегося </w:t>
      </w:r>
      <w:r w:rsidR="00053CF0">
        <w:rPr>
          <w:b/>
          <w:sz w:val="28"/>
        </w:rPr>
        <w:br/>
      </w:r>
      <w:r w:rsidRPr="00053CF0">
        <w:rPr>
          <w:b/>
          <w:sz w:val="28"/>
        </w:rPr>
        <w:t>на территории муниципального образования "Город Архангельск"</w:t>
      </w:r>
    </w:p>
    <w:p w:rsidR="006C7BB8" w:rsidRDefault="006C7BB8" w:rsidP="006C7BB8">
      <w:pPr>
        <w:pStyle w:val="a7"/>
        <w:spacing w:after="0"/>
        <w:jc w:val="center"/>
      </w:pPr>
    </w:p>
    <w:p w:rsidR="006C7BB8" w:rsidRDefault="006C7BB8" w:rsidP="006C7BB8">
      <w:pPr>
        <w:pStyle w:val="a7"/>
        <w:spacing w:after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ACD6B6B" wp14:editId="559E98F3">
                <wp:extent cx="6229350" cy="4010025"/>
                <wp:effectExtent l="0" t="3175" r="4445" b="635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BB8" w:rsidRPr="000422DC" w:rsidRDefault="006C7BB8" w:rsidP="006C7BB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1D72">
                                <w:t xml:space="preserve">Прием и регистрация заявления и прилагаемых документов, необходимых для </w:t>
                              </w:r>
                              <w:r>
                                <w:t xml:space="preserve">подготовки и выдачи </w:t>
                              </w:r>
                              <w:r w:rsidRPr="00D33C47">
                                <w:t xml:space="preserve">градостроительного плана земельного участка, находящегося </w:t>
                              </w:r>
                              <w:r w:rsidR="00053CF0">
                                <w:br/>
                              </w:r>
                              <w:r w:rsidRPr="00D33C47">
                                <w:t>на территории муниципального образования "Город Архангельск"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 flipH="1">
                            <a:off x="3068955" y="865505"/>
                            <a:ext cx="635" cy="413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7150" y="3018155"/>
                            <a:ext cx="6038215" cy="9918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BB8" w:rsidRPr="0073681B" w:rsidRDefault="006C7BB8" w:rsidP="006C7BB8">
                              <w:pPr>
                                <w:jc w:val="center"/>
                              </w:pPr>
                              <w:r w:rsidRPr="00344A64">
                                <w:t xml:space="preserve">Выдача утвержденного </w:t>
                              </w:r>
                              <w:r w:rsidRPr="00344A64">
                                <w:rPr>
                                  <w:bCs/>
                                </w:rPr>
                                <w:t xml:space="preserve">градостроительного плана земельного участка, </w:t>
                              </w:r>
                              <w:r w:rsidRPr="00344A64">
                                <w:t xml:space="preserve">находящегося </w:t>
                              </w:r>
                              <w:r w:rsidR="00053CF0">
                                <w:br/>
                              </w:r>
                              <w:r w:rsidRPr="00344A64">
                                <w:t>на территории муниципального образования "Город Архангельск"</w:t>
                              </w:r>
                              <w:r>
                                <w:t>,</w:t>
                              </w:r>
                              <w:r w:rsidRPr="00F00257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3681B">
                                <w:t>или отказа в выдаче градостроительного плана земельного участка, находящегося на территории муниципального образования "Город Архангельск"</w:t>
                              </w:r>
                            </w:p>
                            <w:p w:rsidR="006C7BB8" w:rsidRPr="00ED4995" w:rsidRDefault="006C7BB8" w:rsidP="006C7B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78890"/>
                            <a:ext cx="5948045" cy="120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7BB8" w:rsidRDefault="006C7BB8" w:rsidP="006C7BB8">
                              <w:pPr>
                                <w:jc w:val="center"/>
                              </w:pPr>
                              <w:r>
                                <w:t>Р</w:t>
                              </w:r>
                              <w:r w:rsidRPr="0023501F">
                                <w:t xml:space="preserve">ассмотрение документов, представленных заявителем, и принятие решения о возможности </w:t>
                              </w:r>
                              <w:r w:rsidRPr="0023501F">
                                <w:rPr>
                                  <w:bCs/>
                                </w:rPr>
                                <w:t xml:space="preserve">подготовки и утверждении градостроительного плана земельного участка, </w:t>
                              </w:r>
                              <w:r w:rsidRPr="0023501F">
                                <w:t>находящегося на территории муниципального</w:t>
                              </w:r>
                              <w:r w:rsidRPr="00B12CC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3501F">
                                <w:t xml:space="preserve">образования </w:t>
                              </w:r>
                            </w:p>
                            <w:p w:rsidR="006C7BB8" w:rsidRPr="0073681B" w:rsidRDefault="006C7BB8" w:rsidP="006C7BB8">
                              <w:pPr>
                                <w:jc w:val="center"/>
                              </w:pPr>
                              <w:r w:rsidRPr="0023501F">
                                <w:t>"Город</w:t>
                              </w:r>
                              <w:r w:rsidRPr="00B12CC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3501F">
                                <w:t>Архангельск"</w:t>
                              </w:r>
                              <w:r>
                                <w:t>,</w:t>
                              </w:r>
                              <w:r w:rsidRPr="00217A92">
                                <w:t xml:space="preserve"> </w:t>
                              </w:r>
                              <w:r w:rsidRPr="0073681B">
                                <w:t xml:space="preserve">или об отказе в </w:t>
                              </w:r>
                              <w:r w:rsidRPr="0073681B">
                                <w:rPr>
                                  <w:bCs/>
                                </w:rPr>
                                <w:t xml:space="preserve">подготовке и утверждении градостроительного плана земельного участка, </w:t>
                              </w:r>
                              <w:r w:rsidRPr="0073681B">
                                <w:t>находящегося на территории муниципального</w:t>
                              </w:r>
                              <w:r w:rsidRPr="0073681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3681B">
                                <w:t xml:space="preserve">образования </w:t>
                              </w:r>
                            </w:p>
                            <w:p w:rsidR="006C7BB8" w:rsidRPr="0073681B" w:rsidRDefault="006C7BB8" w:rsidP="006C7BB8">
                              <w:pPr>
                                <w:jc w:val="center"/>
                              </w:pPr>
                              <w:r w:rsidRPr="0073681B">
                                <w:t>"Город</w:t>
                              </w:r>
                              <w:r w:rsidRPr="0073681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3681B">
                                <w:t>Архангельск"</w:t>
                              </w:r>
                            </w:p>
                            <w:p w:rsidR="006C7BB8" w:rsidRDefault="006C7BB8" w:rsidP="006C7B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3059430" y="2477770"/>
                            <a:ext cx="3175" cy="540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90.5pt;height:315.75pt;mso-position-horizontal-relative:char;mso-position-vertical-relative:line" coordsize="62293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WwYgQAABoRAAAOAAAAZHJzL2Uyb0RvYy54bWzsWG1vpDYQ/l6p/8Hi+2Yx76CQU8LutpXS&#10;u0i5qp+9YBZUsKntDZur+t87NrAh2+Qa9dJIlcJKYGMznhk/88x4zz8c2gbdUSFrzlILn9kWoizn&#10;Rc12qfXL580ispBUhBWk4Yym1j2V1oeL778777uEOrziTUEFAiFMJn2XWpVSXbJcyryiLZFnvKMM&#10;BksuWqKgK3bLQpAepLfN0rHtYNlzUXSC51RKeLsaBq0LI78saa4+laWkCjWpBbopcxfmvtX35cU5&#10;SXaCdFWdj2qQf6FFS2oGix5FrYgiaC/qv4lq61xwyUt1lvN2ycuyzqmxAazB9ok1GWF3RBpjcvDO&#10;pCC0XlHudqf1ZnxTNw14YwnSE/1OP3vYHwov+w52R3bHfZLftv5tRTpqzJJJ/vHuRqC6SK3AQoy0&#10;gJHLveJmCvL1/ujFYdZtdyO0prK75vlvEjGeVYTt6KUQvK8oKUAprOeDBbMPdEfCp2jb/8wLkE5A&#10;utmqQylaLRA2AR1Syw+xDwi5Ty0vcH2zMknoQaFcD8axi10YzmE8cmzPMdBZkmSS0gmpfqC8RbqR&#10;WmXDe9BPqJsBm2ZFcnctldaQJNN0YxFv6kK733TEbps1At0RQOzGXMYoMHw+rWGoT63Yd3wj+dGY&#10;nIuwzfWUiLZWEHpN3YJFx0kk0a5cswLUJIkidTO0QeWGjb7V7hy2RR22h3GHtry4By8LPoQYUAI0&#10;Ki6+WKiH8Eot+fueCGqh5icGOxVjz9PxaDqeH4I/kZiPbOcjhOUgKrWUhYZmpoYY3nei3lWwEjZu&#10;YFxjp6yNk/XOD1qNegOC3wjK4QTl65pRFMxQnLEbMXrseVSisqm7HyejRny6dhDFgEuN0CjwffsE&#10;ogDaAZ4edt3IDD4Pzwb0+hokj3Sgt/2bkSb4fgTUE+BC6r6DsFSihmhuACCA65YWABQKGUW3hojR&#10;8DMBCTE0tgaG/SO243W0jryF5wTrhWevVovLTeYtgg0O/ZW7yrIV/lNbi72kqouCMh1sE9tj72Vk&#10;NuadgaePfH901PKxdBPkwB7T0yhtmOkhegZwaus0VN8OnZCST4k2nEH09s2I1rVxhE+pNrDdyMEj&#10;luMYR+E71QI8NNWaNGly3AO3vTOu8Uo8YfqzTtlX/ICiE0gjdYDXE6n+91UEdsIoiscK86GO8CLb&#10;G8GNHduNg39At4AS9mtM/Xzmf1HxgEizA5rNlTCLPC/tdesIIHJTnA/10NO0frnx7dBzo0UY+u7C&#10;c9f24iraZIvLDAdBuL7KrtYntL42MuXrMPtRQZ1s+B5qpduq6FFR6/LO9WMHW9CBMsQJh+pp5kod&#10;lL/WqjJVrD5maBmPyrLI1r8xtR2lD9li8ozuHVPWaNuUT6bnU3nlSBXOFALvxdnsnIGh1Bzyn6nO&#10;4slJcMZ4UXVm8DCcGVzbjz19LICazPFCuE7i3YUKZKjKfA/y2ntV9r+sysyZGM7DJujGPwv0CX/e&#10;h/b8L42LvwAAAP//AwBQSwMEFAAGAAgAAAAhABoazQ3cAAAABQEAAA8AAABkcnMvZG93bnJldi54&#10;bWxMj01rwzAMhu+D/gejwm6rnY61WRanlMFgjMLoB/TqxmqSLZZD7Lbpv5/Wy3YRvLzi0aN8MbhW&#10;nLEPjScNyUSBQCq9bajSsNu+PaQgQjRkTesJNVwxwKIY3eUms/5CazxvYiUYQiEzGuoYu0zKUNbo&#10;TJj4Dom7o++diRz7StreXBjuWjlVaiadaYgv1KbD1xrL783JaZi9z7e7lVqn7iO97pfKfcav6VHr&#10;+/GwfAERcYh/y/Crz+pQsNPBn8gG0WrgR+JtcvecJhwPDH5MnkAWufxvX/wAAAD//wMAUEsBAi0A&#10;FAAGAAgAAAAhALaDOJL+AAAA4QEAABMAAAAAAAAAAAAAAAAAAAAAAFtDb250ZW50X1R5cGVzXS54&#10;bWxQSwECLQAUAAYACAAAACEAOP0h/9YAAACUAQAACwAAAAAAAAAAAAAAAAAvAQAAX3JlbHMvLnJl&#10;bHNQSwECLQAUAAYACAAAACEA/rfVsGIEAAAaEQAADgAAAAAAAAAAAAAAAAAuAgAAZHJzL2Uyb0Rv&#10;Yy54bWxQSwECLQAUAAYACAAAACEAGhrNDdwAAAAFAQAADwAAAAAAAAAAAAAAAAC8BgAAZHJzL2Rv&#10;d25yZXYueG1sUEsFBgAAAAAEAAQA8wAAAMUHAAAAAA==&#10;">
                <v:shape id="_x0000_s1027" type="#_x0000_t75" style="position:absolute;width:62293;height:4010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6C7BB8" w:rsidRPr="000422DC" w:rsidRDefault="006C7BB8" w:rsidP="006C7BB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C1D72">
                          <w:t xml:space="preserve">Прием и регистрация заявления и прилагаемых документов, необходимых для </w:t>
                        </w:r>
                        <w:r>
                          <w:t xml:space="preserve">подготовки и выдачи </w:t>
                        </w:r>
                        <w:r w:rsidRPr="00D33C47">
                          <w:t xml:space="preserve">градостроительного плана земельного участка, находящегося </w:t>
                        </w:r>
                        <w:r w:rsidR="00053CF0">
                          <w:br/>
                        </w:r>
                        <w:r w:rsidRPr="00D33C47">
                          <w:t>на территории муниципального образования "Город Архангельск"</w:t>
                        </w:r>
                      </w:p>
                    </w:txbxContent>
                  </v:textbox>
                </v:shape>
                <v:line id="Line 6" o:spid="_x0000_s1029" style="position:absolute;flip:x;visibility:visible;mso-wrap-style:square" from="30689,8655" to="30695,1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shape id="AutoShape 7" o:spid="_x0000_s1030" type="#_x0000_t109" style="position:absolute;left:571;top:30181;width:60382;height:9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6C7BB8" w:rsidRPr="0073681B" w:rsidRDefault="006C7BB8" w:rsidP="006C7BB8">
                        <w:pPr>
                          <w:jc w:val="center"/>
                        </w:pPr>
                        <w:r w:rsidRPr="00344A64">
                          <w:t xml:space="preserve">Выдача утвержденного </w:t>
                        </w:r>
                        <w:r w:rsidRPr="00344A64">
                          <w:rPr>
                            <w:bCs/>
                          </w:rPr>
                          <w:t xml:space="preserve">градостроительного плана земельного участка, </w:t>
                        </w:r>
                        <w:r w:rsidRPr="00344A64">
                          <w:t xml:space="preserve">находящегося </w:t>
                        </w:r>
                        <w:r w:rsidR="00053CF0">
                          <w:br/>
                        </w:r>
                        <w:r w:rsidRPr="00344A64">
                          <w:t>на территории муниципального образования "Город Архангельск"</w:t>
                        </w:r>
                        <w:r>
                          <w:t>,</w:t>
                        </w:r>
                        <w:r w:rsidRPr="00F00257"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73681B">
                          <w:t>или отказа в выдаче градостроительного плана земельного участка, находящегося на территории муниципального образования "Город Архангельск"</w:t>
                        </w:r>
                      </w:p>
                      <w:p w:rsidR="006C7BB8" w:rsidRPr="00ED4995" w:rsidRDefault="006C7BB8" w:rsidP="006C7BB8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571;top:12788;width:59480;height:1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C7BB8" w:rsidRDefault="006C7BB8" w:rsidP="006C7BB8">
                        <w:pPr>
                          <w:jc w:val="center"/>
                        </w:pPr>
                        <w:r>
                          <w:t>Р</w:t>
                        </w:r>
                        <w:r w:rsidRPr="0023501F">
                          <w:t xml:space="preserve">ассмотрение документов, представленных заявителем, и принятие решения о возможности </w:t>
                        </w:r>
                        <w:r w:rsidRPr="0023501F">
                          <w:rPr>
                            <w:bCs/>
                          </w:rPr>
                          <w:t xml:space="preserve">подготовки и утверждении градостроительного плана земельного участка, </w:t>
                        </w:r>
                        <w:r w:rsidRPr="0023501F">
                          <w:t>находящегося на территории муниципального</w:t>
                        </w:r>
                        <w:r w:rsidRPr="00B12C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3501F">
                          <w:t xml:space="preserve">образования </w:t>
                        </w:r>
                      </w:p>
                      <w:p w:rsidR="006C7BB8" w:rsidRPr="0073681B" w:rsidRDefault="006C7BB8" w:rsidP="006C7BB8">
                        <w:pPr>
                          <w:jc w:val="center"/>
                        </w:pPr>
                        <w:r w:rsidRPr="0023501F">
                          <w:t>"Город</w:t>
                        </w:r>
                        <w:r w:rsidRPr="00B12C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3501F">
                          <w:t>Архангельск"</w:t>
                        </w:r>
                        <w:r>
                          <w:t>,</w:t>
                        </w:r>
                        <w:r w:rsidRPr="00217A92">
                          <w:t xml:space="preserve"> </w:t>
                        </w:r>
                        <w:r w:rsidRPr="0073681B">
                          <w:t xml:space="preserve">или об отказе в </w:t>
                        </w:r>
                        <w:r w:rsidRPr="0073681B">
                          <w:rPr>
                            <w:bCs/>
                          </w:rPr>
                          <w:t xml:space="preserve">подготовке и утверждении градостроительного плана земельного участка, </w:t>
                        </w:r>
                        <w:r w:rsidRPr="0073681B">
                          <w:t>находящегося на территории муниципального</w:t>
                        </w:r>
                        <w:r w:rsidRPr="007368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3681B">
                          <w:t xml:space="preserve">образования </w:t>
                        </w:r>
                      </w:p>
                      <w:p w:rsidR="006C7BB8" w:rsidRPr="0073681B" w:rsidRDefault="006C7BB8" w:rsidP="006C7BB8">
                        <w:pPr>
                          <w:jc w:val="center"/>
                        </w:pPr>
                        <w:r w:rsidRPr="0073681B">
                          <w:t>"Город</w:t>
                        </w:r>
                        <w:r w:rsidRPr="0073681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3681B">
                          <w:t>Архангельск"</w:t>
                        </w:r>
                      </w:p>
                      <w:p w:rsidR="006C7BB8" w:rsidRDefault="006C7BB8" w:rsidP="006C7BB8"/>
                    </w:txbxContent>
                  </v:textbox>
                </v:shape>
                <v:line id="Line 9" o:spid="_x0000_s1032" style="position:absolute;visibility:visible;mso-wrap-style:square" from="30594,24777" to="30626,3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6C7BB8" w:rsidRDefault="006C7BB8" w:rsidP="006C7BB8">
      <w:pPr>
        <w:pStyle w:val="a7"/>
        <w:spacing w:after="0" w:line="360" w:lineRule="auto"/>
        <w:jc w:val="center"/>
      </w:pPr>
    </w:p>
    <w:p w:rsidR="006C7BB8" w:rsidRPr="00F40453" w:rsidRDefault="006C7BB8" w:rsidP="006C7BB8">
      <w:pPr>
        <w:pStyle w:val="a7"/>
      </w:pPr>
    </w:p>
    <w:p w:rsidR="006C7BB8" w:rsidRDefault="006C7BB8" w:rsidP="006C7BB8">
      <w:pPr>
        <w:autoSpaceDE w:val="0"/>
        <w:ind w:left="7645"/>
      </w:pPr>
    </w:p>
    <w:p w:rsidR="006C7BB8" w:rsidRDefault="00053CF0" w:rsidP="00053CF0">
      <w:pPr>
        <w:autoSpaceDE w:val="0"/>
        <w:jc w:val="center"/>
      </w:pPr>
      <w:r>
        <w:t>_____________</w:t>
      </w: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6C7BB8" w:rsidRDefault="006C7BB8" w:rsidP="006C7BB8">
      <w:pPr>
        <w:autoSpaceDE w:val="0"/>
        <w:ind w:left="7645"/>
      </w:pPr>
    </w:p>
    <w:p w:rsidR="00053CF0" w:rsidRDefault="00053CF0" w:rsidP="006C7BB8">
      <w:pPr>
        <w:autoSpaceDE w:val="0"/>
        <w:ind w:left="7645"/>
        <w:sectPr w:rsidR="00053CF0" w:rsidSect="00054B58">
          <w:footnotePr>
            <w:pos w:val="beneathText"/>
          </w:footnotePr>
          <w:pgSz w:w="11905" w:h="16837"/>
          <w:pgMar w:top="709" w:right="567" w:bottom="567" w:left="1644" w:header="720" w:footer="720" w:gutter="0"/>
          <w:cols w:space="720"/>
          <w:docGrid w:linePitch="360"/>
        </w:sectPr>
      </w:pPr>
    </w:p>
    <w:p w:rsidR="00053CF0" w:rsidRPr="00053CF0" w:rsidRDefault="00053CF0" w:rsidP="00053CF0">
      <w:pPr>
        <w:autoSpaceDE w:val="0"/>
        <w:ind w:left="4395"/>
        <w:jc w:val="right"/>
        <w:rPr>
          <w:b/>
          <w:sz w:val="28"/>
        </w:rPr>
      </w:pPr>
      <w:r w:rsidRPr="00053CF0">
        <w:rPr>
          <w:b/>
          <w:sz w:val="28"/>
        </w:rPr>
        <w:lastRenderedPageBreak/>
        <w:t xml:space="preserve">Приложение </w:t>
      </w:r>
      <w:r>
        <w:rPr>
          <w:b/>
          <w:sz w:val="28"/>
        </w:rPr>
        <w:t>№ 2</w:t>
      </w:r>
    </w:p>
    <w:p w:rsidR="00053CF0" w:rsidRPr="00053CF0" w:rsidRDefault="00053CF0" w:rsidP="00053CF0">
      <w:pPr>
        <w:autoSpaceDE w:val="0"/>
        <w:ind w:left="4395"/>
        <w:jc w:val="both"/>
        <w:rPr>
          <w:sz w:val="28"/>
        </w:rPr>
      </w:pPr>
      <w:r w:rsidRPr="00053CF0">
        <w:rPr>
          <w:sz w:val="28"/>
        </w:rPr>
        <w:t>к административному регламенту</w:t>
      </w:r>
      <w:r>
        <w:rPr>
          <w:sz w:val="28"/>
        </w:rPr>
        <w:t xml:space="preserve"> </w:t>
      </w:r>
      <w:r w:rsidRPr="00053CF0">
        <w:rPr>
          <w:sz w:val="28"/>
        </w:rPr>
        <w:t>предоставления муниципальной услуги</w:t>
      </w:r>
      <w:r>
        <w:rPr>
          <w:sz w:val="28"/>
        </w:rPr>
        <w:t xml:space="preserve"> </w:t>
      </w:r>
      <w:r w:rsidRPr="00053CF0">
        <w:rPr>
          <w:sz w:val="28"/>
        </w:rPr>
        <w:t>"Подготовка и выдача градостроительного</w:t>
      </w:r>
    </w:p>
    <w:p w:rsidR="00053CF0" w:rsidRPr="00053CF0" w:rsidRDefault="00053CF0" w:rsidP="00053CF0">
      <w:pPr>
        <w:pStyle w:val="aa"/>
        <w:tabs>
          <w:tab w:val="left" w:pos="4536"/>
        </w:tabs>
        <w:ind w:left="4395"/>
        <w:jc w:val="both"/>
        <w:rPr>
          <w:b w:val="0"/>
          <w:szCs w:val="24"/>
        </w:rPr>
      </w:pPr>
      <w:r w:rsidRPr="00053CF0">
        <w:rPr>
          <w:b w:val="0"/>
          <w:szCs w:val="24"/>
        </w:rPr>
        <w:t>плана земельного участка, находящегося</w:t>
      </w:r>
      <w:r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на территории муниципального</w:t>
      </w:r>
      <w:r>
        <w:rPr>
          <w:b w:val="0"/>
          <w:szCs w:val="24"/>
        </w:rPr>
        <w:t xml:space="preserve"> </w:t>
      </w:r>
      <w:r w:rsidRPr="00053CF0">
        <w:rPr>
          <w:b w:val="0"/>
          <w:szCs w:val="24"/>
        </w:rPr>
        <w:t>образования "Город Архангельск"</w:t>
      </w:r>
    </w:p>
    <w:p w:rsidR="006C7BB8" w:rsidRPr="00053CF0" w:rsidRDefault="006C7BB8" w:rsidP="006C7BB8">
      <w:pPr>
        <w:pStyle w:val="aa"/>
        <w:tabs>
          <w:tab w:val="left" w:pos="4536"/>
        </w:tabs>
        <w:jc w:val="right"/>
        <w:rPr>
          <w:b w:val="0"/>
          <w:sz w:val="32"/>
          <w:szCs w:val="24"/>
        </w:rPr>
      </w:pPr>
    </w:p>
    <w:tbl>
      <w:tblPr>
        <w:tblW w:w="5966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66"/>
      </w:tblGrid>
      <w:tr w:rsidR="006C7BB8" w:rsidTr="00B0160B">
        <w:tc>
          <w:tcPr>
            <w:tcW w:w="5966" w:type="dxa"/>
          </w:tcPr>
          <w:p w:rsidR="006C7BB8" w:rsidRPr="00053CF0" w:rsidRDefault="006C7BB8" w:rsidP="00053C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Директору </w:t>
            </w:r>
            <w:proofErr w:type="gramStart"/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департамента градостроительства  мэрии </w:t>
            </w:r>
            <w:r w:rsid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города</w:t>
            </w: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Архангельска</w:t>
            </w:r>
            <w:proofErr w:type="gramEnd"/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53CF0" w:rsidRDefault="00053CF0" w:rsidP="00053C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пл.</w:t>
            </w:r>
            <w:r w:rsidR="006C7BB8"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В.И.Ленина</w:t>
            </w:r>
            <w:proofErr w:type="spellEnd"/>
            <w:r w:rsidR="006C7BB8"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д.</w:t>
            </w:r>
            <w:r w:rsidR="006C7BB8"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5,</w:t>
            </w:r>
          </w:p>
          <w:p w:rsidR="006C7BB8" w:rsidRPr="00053CF0" w:rsidRDefault="006C7BB8" w:rsidP="00053CF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Start"/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.А</w:t>
            </w:r>
            <w:proofErr w:type="gramEnd"/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рхангельск, 163000</w:t>
            </w:r>
          </w:p>
          <w:p w:rsidR="006C7BB8" w:rsidRPr="00053CF0" w:rsidRDefault="006C7BB8" w:rsidP="00053CF0">
            <w:pPr>
              <w:rPr>
                <w:sz w:val="28"/>
              </w:rPr>
            </w:pPr>
            <w:r w:rsidRPr="00053CF0">
              <w:rPr>
                <w:sz w:val="28"/>
              </w:rPr>
              <w:t xml:space="preserve">______________________________________ </w:t>
            </w:r>
          </w:p>
          <w:p w:rsidR="006C7BB8" w:rsidRPr="00053CF0" w:rsidRDefault="006C7BB8" w:rsidP="00053CF0">
            <w:pPr>
              <w:rPr>
                <w:sz w:val="28"/>
              </w:rPr>
            </w:pPr>
            <w:r w:rsidRPr="00053CF0">
              <w:rPr>
                <w:sz w:val="28"/>
                <w:szCs w:val="28"/>
              </w:rPr>
              <w:t xml:space="preserve">от </w:t>
            </w:r>
            <w:r w:rsidRPr="00053CF0">
              <w:rPr>
                <w:sz w:val="28"/>
              </w:rPr>
              <w:t>______________________________________</w:t>
            </w:r>
          </w:p>
          <w:p w:rsidR="006C7BB8" w:rsidRPr="00053CF0" w:rsidRDefault="006C7BB8" w:rsidP="00053CF0">
            <w:pPr>
              <w:jc w:val="center"/>
            </w:pPr>
            <w:proofErr w:type="gramStart"/>
            <w:r w:rsidRPr="00053CF0">
              <w:t>(для юридических лиц – полное наименование,</w:t>
            </w:r>
            <w:proofErr w:type="gramEnd"/>
          </w:p>
          <w:p w:rsidR="006C7BB8" w:rsidRPr="00053CF0" w:rsidRDefault="006C7BB8" w:rsidP="00053CF0">
            <w:r w:rsidRPr="00053CF0">
              <w:t>_______________________________________________</w:t>
            </w:r>
          </w:p>
          <w:p w:rsidR="006C7BB8" w:rsidRPr="00053CF0" w:rsidRDefault="006C7BB8" w:rsidP="00053CF0">
            <w:pPr>
              <w:jc w:val="center"/>
            </w:pPr>
            <w:r w:rsidRPr="00053CF0">
              <w:t xml:space="preserve">для </w:t>
            </w:r>
            <w:proofErr w:type="gramStart"/>
            <w:r w:rsidRPr="00053CF0">
              <w:t>физических</w:t>
            </w:r>
            <w:proofErr w:type="gramEnd"/>
            <w:r w:rsidRPr="00053CF0">
              <w:t xml:space="preserve"> лиц–фамилия, имя, отчество)</w:t>
            </w:r>
          </w:p>
          <w:p w:rsidR="006C7BB8" w:rsidRPr="00053CF0" w:rsidRDefault="006C7BB8" w:rsidP="00053CF0">
            <w:proofErr w:type="gramStart"/>
            <w:r w:rsidRPr="00053CF0">
              <w:rPr>
                <w:sz w:val="28"/>
              </w:rPr>
              <w:t xml:space="preserve">Адрес: __________________________________                                                                                                               </w:t>
            </w:r>
            <w:r w:rsidRPr="00053CF0">
              <w:t>(местонахождение  юридического лица,</w:t>
            </w:r>
            <w:proofErr w:type="gramEnd"/>
          </w:p>
          <w:p w:rsidR="006C7BB8" w:rsidRPr="00053CF0" w:rsidRDefault="006C7BB8" w:rsidP="00053CF0">
            <w:pPr>
              <w:jc w:val="center"/>
            </w:pPr>
            <w:r w:rsidRPr="00053CF0">
              <w:t>_______________________________________________</w:t>
            </w:r>
          </w:p>
          <w:p w:rsidR="006C7BB8" w:rsidRPr="00053CF0" w:rsidRDefault="006C7BB8" w:rsidP="00053CF0">
            <w:pPr>
              <w:jc w:val="center"/>
            </w:pPr>
            <w:r w:rsidRPr="00053CF0">
              <w:t>место жительства физического лица)</w:t>
            </w:r>
          </w:p>
          <w:p w:rsidR="006C7BB8" w:rsidRDefault="006C7BB8" w:rsidP="00053CF0">
            <w:pPr>
              <w:pStyle w:val="1"/>
              <w:spacing w:before="0" w:after="0"/>
              <w:rPr>
                <w:b w:val="0"/>
              </w:rPr>
            </w:pPr>
            <w:r w:rsidRPr="00053CF0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 (факс): __________________________</w:t>
            </w:r>
          </w:p>
        </w:tc>
      </w:tr>
    </w:tbl>
    <w:p w:rsidR="006C7BB8" w:rsidRDefault="006C7BB8" w:rsidP="006C7BB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C7BB8" w:rsidRDefault="00053CF0" w:rsidP="006C7BB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6C7BB8" w:rsidRDefault="006C7BB8" w:rsidP="006C7BB8">
      <w:pPr>
        <w:pStyle w:val="af9"/>
        <w:ind w:firstLine="540"/>
      </w:pPr>
    </w:p>
    <w:p w:rsidR="006C7BB8" w:rsidRDefault="006C7BB8" w:rsidP="006C7BB8">
      <w:pPr>
        <w:pStyle w:val="af9"/>
        <w:ind w:left="0" w:firstLine="720"/>
        <w:jc w:val="both"/>
        <w:rPr>
          <w:sz w:val="28"/>
          <w:szCs w:val="28"/>
        </w:rPr>
      </w:pPr>
      <w:r w:rsidRPr="00A14D46">
        <w:rPr>
          <w:sz w:val="28"/>
          <w:szCs w:val="28"/>
        </w:rPr>
        <w:t>Прош</w:t>
      </w:r>
      <w:proofErr w:type="gramStart"/>
      <w:r w:rsidRPr="00A14D46">
        <w:rPr>
          <w:sz w:val="28"/>
          <w:szCs w:val="28"/>
        </w:rPr>
        <w:t>у(</w:t>
      </w:r>
      <w:proofErr w:type="gramEnd"/>
      <w:r w:rsidRPr="00A14D46">
        <w:rPr>
          <w:sz w:val="28"/>
          <w:szCs w:val="28"/>
        </w:rPr>
        <w:t xml:space="preserve">сим) подготовить и выдать </w:t>
      </w:r>
      <w:r w:rsidRPr="00053CF0">
        <w:rPr>
          <w:sz w:val="28"/>
          <w:szCs w:val="28"/>
        </w:rPr>
        <w:t>градостроительный план</w:t>
      </w:r>
      <w:r>
        <w:rPr>
          <w:sz w:val="28"/>
          <w:szCs w:val="28"/>
        </w:rPr>
        <w:t xml:space="preserve"> </w:t>
      </w:r>
      <w:r w:rsidRPr="00A14D4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A14D46">
        <w:rPr>
          <w:sz w:val="28"/>
          <w:szCs w:val="28"/>
        </w:rPr>
        <w:t>(</w:t>
      </w:r>
      <w:proofErr w:type="spellStart"/>
      <w:r w:rsidRPr="00A14D46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spellEnd"/>
      <w:r w:rsidRPr="00A14D46">
        <w:rPr>
          <w:sz w:val="28"/>
          <w:szCs w:val="28"/>
        </w:rPr>
        <w:t>) участ</w:t>
      </w:r>
      <w:r>
        <w:rPr>
          <w:sz w:val="28"/>
          <w:szCs w:val="28"/>
        </w:rPr>
        <w:t>ка</w:t>
      </w:r>
      <w:r w:rsidRPr="00A14D46">
        <w:rPr>
          <w:sz w:val="28"/>
          <w:szCs w:val="28"/>
        </w:rPr>
        <w:t>(</w:t>
      </w:r>
      <w:r>
        <w:rPr>
          <w:sz w:val="28"/>
          <w:szCs w:val="28"/>
        </w:rPr>
        <w:t>ков</w:t>
      </w:r>
      <w:r w:rsidRPr="00A14D46">
        <w:rPr>
          <w:sz w:val="28"/>
          <w:szCs w:val="28"/>
        </w:rPr>
        <w:t>), расположенн</w:t>
      </w:r>
      <w:r>
        <w:rPr>
          <w:sz w:val="28"/>
          <w:szCs w:val="28"/>
        </w:rPr>
        <w:t>ого</w:t>
      </w:r>
      <w:r w:rsidRPr="00A14D46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A14D46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A14D46">
        <w:rPr>
          <w:sz w:val="28"/>
          <w:szCs w:val="28"/>
        </w:rPr>
        <w:t xml:space="preserve">) в городе </w:t>
      </w:r>
      <w:r>
        <w:rPr>
          <w:sz w:val="28"/>
          <w:szCs w:val="28"/>
        </w:rPr>
        <w:t xml:space="preserve">Архангельске, </w:t>
      </w:r>
      <w:r w:rsidR="00053CF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территориальном </w:t>
      </w:r>
      <w:r w:rsidRPr="00A14D46">
        <w:rPr>
          <w:sz w:val="28"/>
          <w:szCs w:val="28"/>
        </w:rPr>
        <w:t>округе</w:t>
      </w:r>
      <w:r w:rsidR="00053CF0">
        <w:rPr>
          <w:sz w:val="28"/>
          <w:szCs w:val="28"/>
        </w:rPr>
        <w:t xml:space="preserve"> </w:t>
      </w:r>
      <w:r w:rsidRPr="00A14D46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______________________ по улице </w:t>
      </w:r>
      <w:r w:rsidRPr="00A14D46">
        <w:rPr>
          <w:sz w:val="28"/>
          <w:szCs w:val="28"/>
        </w:rPr>
        <w:t>(проспекту)</w:t>
      </w:r>
      <w:r w:rsidR="00053CF0">
        <w:rPr>
          <w:sz w:val="28"/>
          <w:szCs w:val="28"/>
        </w:rPr>
        <w:t xml:space="preserve"> </w:t>
      </w:r>
      <w:r w:rsidRPr="00A14D46">
        <w:rPr>
          <w:sz w:val="28"/>
          <w:szCs w:val="28"/>
        </w:rPr>
        <w:t>_</w:t>
      </w:r>
      <w:r w:rsidR="00053CF0">
        <w:rPr>
          <w:sz w:val="28"/>
          <w:szCs w:val="28"/>
        </w:rPr>
        <w:t>___________</w:t>
      </w:r>
      <w:r w:rsidRPr="00A14D46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A14D46">
        <w:rPr>
          <w:sz w:val="28"/>
          <w:szCs w:val="28"/>
        </w:rPr>
        <w:t>_____________________</w:t>
      </w:r>
      <w:r w:rsidR="00053CF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="00053C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___________га, кадастровый номер __________</w:t>
      </w:r>
      <w:r w:rsidR="00053CF0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                                      </w:t>
      </w:r>
    </w:p>
    <w:p w:rsidR="006C7BB8" w:rsidRDefault="006C7BB8" w:rsidP="006C7BB8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 ________________________________________________________________</w:t>
      </w:r>
    </w:p>
    <w:p w:rsidR="006C7BB8" w:rsidRDefault="006C7BB8" w:rsidP="006C7BB8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7BB8" w:rsidRDefault="006C7BB8" w:rsidP="006C7BB8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7BB8" w:rsidRDefault="006C7BB8" w:rsidP="006C7BB8">
      <w:pPr>
        <w:ind w:firstLine="709"/>
        <w:jc w:val="both"/>
        <w:rPr>
          <w:sz w:val="28"/>
        </w:rPr>
      </w:pPr>
    </w:p>
    <w:p w:rsidR="006C7BB8" w:rsidRPr="00953990" w:rsidRDefault="006C7BB8" w:rsidP="006C7BB8">
      <w:pPr>
        <w:jc w:val="both"/>
        <w:rPr>
          <w:sz w:val="28"/>
          <w:szCs w:val="28"/>
        </w:rPr>
      </w:pPr>
      <w:r w:rsidRPr="00053CF0">
        <w:rPr>
          <w:sz w:val="28"/>
          <w:szCs w:val="28"/>
        </w:rPr>
        <w:t>Приложения:</w:t>
      </w:r>
      <w:r w:rsidRPr="00953990">
        <w:rPr>
          <w:sz w:val="28"/>
          <w:szCs w:val="28"/>
        </w:rPr>
        <w:t xml:space="preserve"> (в соответствии с п</w:t>
      </w:r>
      <w:r w:rsidR="00053CF0">
        <w:rPr>
          <w:sz w:val="28"/>
          <w:szCs w:val="28"/>
        </w:rPr>
        <w:t>унктом 2.6</w:t>
      </w:r>
      <w:r w:rsidRPr="00953990">
        <w:rPr>
          <w:sz w:val="28"/>
          <w:szCs w:val="28"/>
        </w:rPr>
        <w:t xml:space="preserve"> настоящего </w:t>
      </w:r>
      <w:r w:rsidR="00053CF0">
        <w:rPr>
          <w:sz w:val="28"/>
          <w:szCs w:val="28"/>
        </w:rPr>
        <w:t>р</w:t>
      </w:r>
      <w:r w:rsidRPr="00953990">
        <w:rPr>
          <w:sz w:val="28"/>
          <w:szCs w:val="28"/>
        </w:rPr>
        <w:t>егламента)</w:t>
      </w:r>
      <w:r w:rsidR="00053CF0">
        <w:rPr>
          <w:sz w:val="28"/>
          <w:szCs w:val="28"/>
        </w:rPr>
        <w:t>.</w:t>
      </w:r>
    </w:p>
    <w:p w:rsidR="006C7BB8" w:rsidRDefault="006C7BB8" w:rsidP="006C7BB8">
      <w:pPr>
        <w:pStyle w:val="2"/>
      </w:pPr>
      <w:r w:rsidRPr="00953990">
        <w:rPr>
          <w:rFonts w:ascii="Times New Roman" w:hAnsi="Times New Roman"/>
          <w:b w:val="0"/>
          <w:i w:val="0"/>
        </w:rPr>
        <w:t>Заявитель:</w:t>
      </w:r>
      <w:r w:rsidRPr="00953990">
        <w:rPr>
          <w:rFonts w:ascii="Times New Roman" w:hAnsi="Times New Roman"/>
        </w:rPr>
        <w:t xml:space="preserve"> </w:t>
      </w:r>
      <w:r w:rsidRPr="00053CF0">
        <w:rPr>
          <w:rFonts w:ascii="Times New Roman" w:hAnsi="Times New Roman"/>
          <w:b w:val="0"/>
          <w:i w:val="0"/>
          <w:sz w:val="24"/>
        </w:rPr>
        <w:t>______________________________                                   __________</w:t>
      </w:r>
      <w:r w:rsidR="00053CF0">
        <w:rPr>
          <w:rFonts w:ascii="Times New Roman" w:hAnsi="Times New Roman"/>
          <w:b w:val="0"/>
          <w:i w:val="0"/>
          <w:sz w:val="24"/>
        </w:rPr>
        <w:t>_____</w:t>
      </w:r>
      <w:r w:rsidRPr="00053CF0">
        <w:rPr>
          <w:rFonts w:ascii="Times New Roman" w:hAnsi="Times New Roman"/>
          <w:b w:val="0"/>
          <w:i w:val="0"/>
          <w:sz w:val="24"/>
        </w:rPr>
        <w:t>____</w:t>
      </w:r>
    </w:p>
    <w:p w:rsidR="006C7BB8" w:rsidRDefault="006C7BB8" w:rsidP="006C7BB8">
      <w:pPr>
        <w:tabs>
          <w:tab w:val="left" w:pos="1620"/>
          <w:tab w:val="left" w:pos="7380"/>
        </w:tabs>
        <w:jc w:val="both"/>
      </w:pPr>
      <w:r>
        <w:tab/>
      </w:r>
      <w:proofErr w:type="gramStart"/>
      <w:r>
        <w:t xml:space="preserve">(указать Ф.И.О., должность                                    </w:t>
      </w:r>
      <w:r>
        <w:tab/>
        <w:t xml:space="preserve"> (подпись)</w:t>
      </w:r>
      <w:proofErr w:type="gramEnd"/>
    </w:p>
    <w:p w:rsidR="006C7BB8" w:rsidRDefault="006C7BB8" w:rsidP="006C7BB8">
      <w:pPr>
        <w:tabs>
          <w:tab w:val="left" w:pos="1620"/>
        </w:tabs>
        <w:jc w:val="both"/>
      </w:pPr>
      <w:r>
        <w:t xml:space="preserve"> </w:t>
      </w:r>
      <w:r>
        <w:tab/>
        <w:t xml:space="preserve">представителя юридического лица;                                                              </w:t>
      </w:r>
    </w:p>
    <w:p w:rsidR="006C7BB8" w:rsidRDefault="006C7BB8" w:rsidP="006C7BB8">
      <w:pPr>
        <w:tabs>
          <w:tab w:val="left" w:pos="1620"/>
        </w:tabs>
        <w:jc w:val="both"/>
      </w:pPr>
      <w:r>
        <w:tab/>
      </w:r>
      <w:proofErr w:type="gramStart"/>
      <w:r>
        <w:t xml:space="preserve">Ф.И.О. физического лица) </w:t>
      </w:r>
      <w:proofErr w:type="gramEnd"/>
    </w:p>
    <w:p w:rsidR="006C7BB8" w:rsidRDefault="006C7BB8" w:rsidP="006C7BB8">
      <w:pPr>
        <w:widowControl w:val="0"/>
        <w:jc w:val="right"/>
        <w:rPr>
          <w:sz w:val="28"/>
        </w:rPr>
      </w:pPr>
      <w:r>
        <w:rPr>
          <w:sz w:val="28"/>
        </w:rPr>
        <w:t xml:space="preserve"> "_____" ________________ 20      г.</w:t>
      </w:r>
    </w:p>
    <w:p w:rsidR="00053CF0" w:rsidRDefault="00053CF0" w:rsidP="006C7BB8">
      <w:pPr>
        <w:widowControl w:val="0"/>
        <w:jc w:val="right"/>
        <w:rPr>
          <w:sz w:val="28"/>
        </w:rPr>
      </w:pPr>
    </w:p>
    <w:p w:rsidR="00053CF0" w:rsidRDefault="00053CF0" w:rsidP="00053CF0">
      <w:pPr>
        <w:widowControl w:val="0"/>
        <w:jc w:val="center"/>
        <w:rPr>
          <w:sz w:val="22"/>
          <w:szCs w:val="22"/>
        </w:rPr>
      </w:pPr>
      <w:r>
        <w:rPr>
          <w:sz w:val="28"/>
        </w:rPr>
        <w:t>______________</w:t>
      </w:r>
    </w:p>
    <w:p w:rsidR="006C7BB8" w:rsidRPr="00A74AFC" w:rsidRDefault="006C7BB8" w:rsidP="00A74AFC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sectPr w:rsidR="006C7BB8" w:rsidRPr="00A74AFC" w:rsidSect="00054B58">
      <w:footnotePr>
        <w:pos w:val="beneathText"/>
      </w:footnotePr>
      <w:pgSz w:w="11905" w:h="16837"/>
      <w:pgMar w:top="709" w:right="567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20" w:rsidRDefault="00EB3820">
      <w:r>
        <w:separator/>
      </w:r>
    </w:p>
  </w:endnote>
  <w:endnote w:type="continuationSeparator" w:id="0">
    <w:p w:rsidR="00EB3820" w:rsidRDefault="00E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EB" w:rsidRDefault="002517EB" w:rsidP="00280EB7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517EB" w:rsidRDefault="002517EB" w:rsidP="0017732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EB" w:rsidRPr="002517EB" w:rsidRDefault="002517EB" w:rsidP="0017732E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Default="007C1D72" w:rsidP="00280EB7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1D72" w:rsidRDefault="007C1D72" w:rsidP="0017732E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F86593" w:rsidRDefault="007C1D72" w:rsidP="0017732E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20" w:rsidRDefault="00EB3820">
      <w:r>
        <w:separator/>
      </w:r>
    </w:p>
  </w:footnote>
  <w:footnote w:type="continuationSeparator" w:id="0">
    <w:p w:rsidR="00EB3820" w:rsidRDefault="00EB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EB" w:rsidRDefault="002517EB">
    <w:pPr>
      <w:pStyle w:val="ac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2" w:rsidRPr="00A74AFC" w:rsidRDefault="007C1D72">
    <w:pPr>
      <w:pStyle w:val="ac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B15617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513518D5"/>
    <w:multiLevelType w:val="hybridMultilevel"/>
    <w:tmpl w:val="B038C016"/>
    <w:lvl w:ilvl="0" w:tplc="6E44ACDE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3B624F"/>
    <w:multiLevelType w:val="multilevel"/>
    <w:tmpl w:val="8B14E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5083AE3"/>
    <w:multiLevelType w:val="hybridMultilevel"/>
    <w:tmpl w:val="2B4EB864"/>
    <w:lvl w:ilvl="0" w:tplc="9EB0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D96FCB"/>
    <w:multiLevelType w:val="hybridMultilevel"/>
    <w:tmpl w:val="3B56D612"/>
    <w:lvl w:ilvl="0" w:tplc="6E44ACDE">
      <w:start w:val="11"/>
      <w:numFmt w:val="decimal"/>
      <w:lvlText w:val="%1."/>
      <w:lvlJc w:val="left"/>
      <w:pPr>
        <w:ind w:left="19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2A00FD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19"/>
  </w:num>
  <w:num w:numId="6">
    <w:abstractNumId w:val="12"/>
  </w:num>
  <w:num w:numId="7">
    <w:abstractNumId w:val="9"/>
  </w:num>
  <w:num w:numId="8">
    <w:abstractNumId w:val="10"/>
  </w:num>
  <w:num w:numId="9">
    <w:abstractNumId w:val="20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8D1"/>
    <w:rsid w:val="00001573"/>
    <w:rsid w:val="0000433C"/>
    <w:rsid w:val="00007196"/>
    <w:rsid w:val="000112DB"/>
    <w:rsid w:val="00011925"/>
    <w:rsid w:val="0001286C"/>
    <w:rsid w:val="00012D9C"/>
    <w:rsid w:val="00012E4D"/>
    <w:rsid w:val="000132AD"/>
    <w:rsid w:val="000138E8"/>
    <w:rsid w:val="00013B05"/>
    <w:rsid w:val="00014663"/>
    <w:rsid w:val="000165A6"/>
    <w:rsid w:val="00016AE6"/>
    <w:rsid w:val="000200B3"/>
    <w:rsid w:val="0002035D"/>
    <w:rsid w:val="00020647"/>
    <w:rsid w:val="00020F82"/>
    <w:rsid w:val="0002367C"/>
    <w:rsid w:val="000253DE"/>
    <w:rsid w:val="00027963"/>
    <w:rsid w:val="00030320"/>
    <w:rsid w:val="00030A78"/>
    <w:rsid w:val="0003137E"/>
    <w:rsid w:val="000329EB"/>
    <w:rsid w:val="00032EC6"/>
    <w:rsid w:val="000349BD"/>
    <w:rsid w:val="000351FC"/>
    <w:rsid w:val="0003547A"/>
    <w:rsid w:val="000358CD"/>
    <w:rsid w:val="00035F7A"/>
    <w:rsid w:val="000365D5"/>
    <w:rsid w:val="00036E56"/>
    <w:rsid w:val="000422DC"/>
    <w:rsid w:val="000423B8"/>
    <w:rsid w:val="0004277D"/>
    <w:rsid w:val="00045220"/>
    <w:rsid w:val="00045F9D"/>
    <w:rsid w:val="000510D7"/>
    <w:rsid w:val="0005293E"/>
    <w:rsid w:val="000537B2"/>
    <w:rsid w:val="00053CF0"/>
    <w:rsid w:val="00054B58"/>
    <w:rsid w:val="00055C23"/>
    <w:rsid w:val="00055EC6"/>
    <w:rsid w:val="000569A3"/>
    <w:rsid w:val="00056F3B"/>
    <w:rsid w:val="00057316"/>
    <w:rsid w:val="00057FD7"/>
    <w:rsid w:val="00062620"/>
    <w:rsid w:val="000630E0"/>
    <w:rsid w:val="000705D4"/>
    <w:rsid w:val="000737A7"/>
    <w:rsid w:val="00074C98"/>
    <w:rsid w:val="00074EE9"/>
    <w:rsid w:val="00075443"/>
    <w:rsid w:val="000768D9"/>
    <w:rsid w:val="000776E1"/>
    <w:rsid w:val="00077A11"/>
    <w:rsid w:val="00077CB9"/>
    <w:rsid w:val="00084E4C"/>
    <w:rsid w:val="00084F7F"/>
    <w:rsid w:val="00085317"/>
    <w:rsid w:val="0008661B"/>
    <w:rsid w:val="00087AA2"/>
    <w:rsid w:val="000903BA"/>
    <w:rsid w:val="0009070D"/>
    <w:rsid w:val="00091F42"/>
    <w:rsid w:val="00094517"/>
    <w:rsid w:val="000953A0"/>
    <w:rsid w:val="00097284"/>
    <w:rsid w:val="000A047A"/>
    <w:rsid w:val="000A09CF"/>
    <w:rsid w:val="000A0FA3"/>
    <w:rsid w:val="000A2694"/>
    <w:rsid w:val="000A297A"/>
    <w:rsid w:val="000A3132"/>
    <w:rsid w:val="000A358F"/>
    <w:rsid w:val="000A35FD"/>
    <w:rsid w:val="000A417C"/>
    <w:rsid w:val="000A4D82"/>
    <w:rsid w:val="000A52DA"/>
    <w:rsid w:val="000A69E4"/>
    <w:rsid w:val="000A6D98"/>
    <w:rsid w:val="000A7023"/>
    <w:rsid w:val="000A74E7"/>
    <w:rsid w:val="000B0A0E"/>
    <w:rsid w:val="000B1BF8"/>
    <w:rsid w:val="000B2CEE"/>
    <w:rsid w:val="000B3BD6"/>
    <w:rsid w:val="000B3D6A"/>
    <w:rsid w:val="000B4F17"/>
    <w:rsid w:val="000B6D23"/>
    <w:rsid w:val="000B7EAB"/>
    <w:rsid w:val="000C07F2"/>
    <w:rsid w:val="000C1B9D"/>
    <w:rsid w:val="000C2F1F"/>
    <w:rsid w:val="000C3FE8"/>
    <w:rsid w:val="000C4068"/>
    <w:rsid w:val="000C43E6"/>
    <w:rsid w:val="000C5327"/>
    <w:rsid w:val="000C73A9"/>
    <w:rsid w:val="000C7467"/>
    <w:rsid w:val="000C74C8"/>
    <w:rsid w:val="000C7E53"/>
    <w:rsid w:val="000D33CB"/>
    <w:rsid w:val="000D44F0"/>
    <w:rsid w:val="000D466E"/>
    <w:rsid w:val="000D5E56"/>
    <w:rsid w:val="000D6286"/>
    <w:rsid w:val="000D64EE"/>
    <w:rsid w:val="000D657C"/>
    <w:rsid w:val="000D7019"/>
    <w:rsid w:val="000E1E83"/>
    <w:rsid w:val="000E35BE"/>
    <w:rsid w:val="000E4ACD"/>
    <w:rsid w:val="000E7598"/>
    <w:rsid w:val="000F3718"/>
    <w:rsid w:val="000F38A0"/>
    <w:rsid w:val="000F4752"/>
    <w:rsid w:val="000F4D9F"/>
    <w:rsid w:val="000F53EC"/>
    <w:rsid w:val="000F61D2"/>
    <w:rsid w:val="000F6F2F"/>
    <w:rsid w:val="000F77D5"/>
    <w:rsid w:val="00101388"/>
    <w:rsid w:val="0010188A"/>
    <w:rsid w:val="00102AA6"/>
    <w:rsid w:val="00102ABE"/>
    <w:rsid w:val="00103C3A"/>
    <w:rsid w:val="0010730C"/>
    <w:rsid w:val="001074B4"/>
    <w:rsid w:val="00107B2E"/>
    <w:rsid w:val="00107D31"/>
    <w:rsid w:val="00110240"/>
    <w:rsid w:val="00112727"/>
    <w:rsid w:val="00113105"/>
    <w:rsid w:val="001157F7"/>
    <w:rsid w:val="00116330"/>
    <w:rsid w:val="001206A9"/>
    <w:rsid w:val="00121FE3"/>
    <w:rsid w:val="0012210D"/>
    <w:rsid w:val="00122A75"/>
    <w:rsid w:val="00123C3D"/>
    <w:rsid w:val="00126BA7"/>
    <w:rsid w:val="00127209"/>
    <w:rsid w:val="00130EAC"/>
    <w:rsid w:val="00130FD9"/>
    <w:rsid w:val="0013263E"/>
    <w:rsid w:val="00132D99"/>
    <w:rsid w:val="00135C2A"/>
    <w:rsid w:val="00136719"/>
    <w:rsid w:val="00140299"/>
    <w:rsid w:val="00141959"/>
    <w:rsid w:val="001422E9"/>
    <w:rsid w:val="00142D23"/>
    <w:rsid w:val="00143560"/>
    <w:rsid w:val="00145B36"/>
    <w:rsid w:val="001461BA"/>
    <w:rsid w:val="00146581"/>
    <w:rsid w:val="0014701D"/>
    <w:rsid w:val="00150484"/>
    <w:rsid w:val="00150CA7"/>
    <w:rsid w:val="00150DFF"/>
    <w:rsid w:val="00151BD1"/>
    <w:rsid w:val="00153F35"/>
    <w:rsid w:val="00154FB9"/>
    <w:rsid w:val="00160505"/>
    <w:rsid w:val="0016071B"/>
    <w:rsid w:val="001625D5"/>
    <w:rsid w:val="001627CC"/>
    <w:rsid w:val="00162946"/>
    <w:rsid w:val="00162EAE"/>
    <w:rsid w:val="001631B6"/>
    <w:rsid w:val="00163F85"/>
    <w:rsid w:val="00164344"/>
    <w:rsid w:val="00164D76"/>
    <w:rsid w:val="0016786F"/>
    <w:rsid w:val="001709D1"/>
    <w:rsid w:val="00171947"/>
    <w:rsid w:val="001720FD"/>
    <w:rsid w:val="0017468A"/>
    <w:rsid w:val="00175F95"/>
    <w:rsid w:val="001765FF"/>
    <w:rsid w:val="00176636"/>
    <w:rsid w:val="0017732E"/>
    <w:rsid w:val="00177A1C"/>
    <w:rsid w:val="001800E7"/>
    <w:rsid w:val="0018027D"/>
    <w:rsid w:val="0018044A"/>
    <w:rsid w:val="00182B66"/>
    <w:rsid w:val="00182EE4"/>
    <w:rsid w:val="00184245"/>
    <w:rsid w:val="00184872"/>
    <w:rsid w:val="00185F2F"/>
    <w:rsid w:val="001860AA"/>
    <w:rsid w:val="00190613"/>
    <w:rsid w:val="00191A3B"/>
    <w:rsid w:val="00192893"/>
    <w:rsid w:val="00192B7E"/>
    <w:rsid w:val="00192F0D"/>
    <w:rsid w:val="00197963"/>
    <w:rsid w:val="001A042F"/>
    <w:rsid w:val="001A044E"/>
    <w:rsid w:val="001A0CFC"/>
    <w:rsid w:val="001A1A45"/>
    <w:rsid w:val="001A2330"/>
    <w:rsid w:val="001A30E6"/>
    <w:rsid w:val="001A3C3B"/>
    <w:rsid w:val="001A5AA6"/>
    <w:rsid w:val="001A6415"/>
    <w:rsid w:val="001A682E"/>
    <w:rsid w:val="001B1CED"/>
    <w:rsid w:val="001B1FDB"/>
    <w:rsid w:val="001B30D1"/>
    <w:rsid w:val="001B3E95"/>
    <w:rsid w:val="001B4971"/>
    <w:rsid w:val="001B6EB1"/>
    <w:rsid w:val="001B78D8"/>
    <w:rsid w:val="001B7D02"/>
    <w:rsid w:val="001C0ECE"/>
    <w:rsid w:val="001C230D"/>
    <w:rsid w:val="001C28F3"/>
    <w:rsid w:val="001C3535"/>
    <w:rsid w:val="001C3C5B"/>
    <w:rsid w:val="001C484E"/>
    <w:rsid w:val="001C72DA"/>
    <w:rsid w:val="001C73A5"/>
    <w:rsid w:val="001C7CEF"/>
    <w:rsid w:val="001D04D7"/>
    <w:rsid w:val="001D12D9"/>
    <w:rsid w:val="001D21D4"/>
    <w:rsid w:val="001E1CC2"/>
    <w:rsid w:val="001E28FC"/>
    <w:rsid w:val="001E4918"/>
    <w:rsid w:val="001E531B"/>
    <w:rsid w:val="001E6F3A"/>
    <w:rsid w:val="001E7CAA"/>
    <w:rsid w:val="001F06E2"/>
    <w:rsid w:val="001F2F74"/>
    <w:rsid w:val="001F581E"/>
    <w:rsid w:val="00201B90"/>
    <w:rsid w:val="00203E69"/>
    <w:rsid w:val="0020487F"/>
    <w:rsid w:val="00204949"/>
    <w:rsid w:val="002061DA"/>
    <w:rsid w:val="00211042"/>
    <w:rsid w:val="00211DB1"/>
    <w:rsid w:val="00213F7E"/>
    <w:rsid w:val="00214FFA"/>
    <w:rsid w:val="00215E1A"/>
    <w:rsid w:val="0021644D"/>
    <w:rsid w:val="00216B63"/>
    <w:rsid w:val="00217345"/>
    <w:rsid w:val="00217A92"/>
    <w:rsid w:val="0022025D"/>
    <w:rsid w:val="00220288"/>
    <w:rsid w:val="00224AD9"/>
    <w:rsid w:val="002268C5"/>
    <w:rsid w:val="00231D0F"/>
    <w:rsid w:val="00234764"/>
    <w:rsid w:val="00234BC9"/>
    <w:rsid w:val="002355F8"/>
    <w:rsid w:val="002365B6"/>
    <w:rsid w:val="00237B23"/>
    <w:rsid w:val="0024321D"/>
    <w:rsid w:val="00243D88"/>
    <w:rsid w:val="00244D23"/>
    <w:rsid w:val="0024504A"/>
    <w:rsid w:val="00245367"/>
    <w:rsid w:val="002517EB"/>
    <w:rsid w:val="00251DE7"/>
    <w:rsid w:val="0025200D"/>
    <w:rsid w:val="00252182"/>
    <w:rsid w:val="00252501"/>
    <w:rsid w:val="00253802"/>
    <w:rsid w:val="00255086"/>
    <w:rsid w:val="0025616A"/>
    <w:rsid w:val="00256378"/>
    <w:rsid w:val="00257FE2"/>
    <w:rsid w:val="00263037"/>
    <w:rsid w:val="0026347D"/>
    <w:rsid w:val="002640F5"/>
    <w:rsid w:val="002653BA"/>
    <w:rsid w:val="00265D63"/>
    <w:rsid w:val="00267D21"/>
    <w:rsid w:val="00267ECF"/>
    <w:rsid w:val="002701A9"/>
    <w:rsid w:val="00270602"/>
    <w:rsid w:val="002711E7"/>
    <w:rsid w:val="0027133D"/>
    <w:rsid w:val="0027186D"/>
    <w:rsid w:val="00274655"/>
    <w:rsid w:val="00274D99"/>
    <w:rsid w:val="0027500E"/>
    <w:rsid w:val="002770EB"/>
    <w:rsid w:val="002807DA"/>
    <w:rsid w:val="00280813"/>
    <w:rsid w:val="00280EB7"/>
    <w:rsid w:val="00281F09"/>
    <w:rsid w:val="0028257A"/>
    <w:rsid w:val="00283414"/>
    <w:rsid w:val="00285189"/>
    <w:rsid w:val="00285FED"/>
    <w:rsid w:val="002860FA"/>
    <w:rsid w:val="002863DD"/>
    <w:rsid w:val="0028764F"/>
    <w:rsid w:val="00290907"/>
    <w:rsid w:val="00291140"/>
    <w:rsid w:val="00292EE6"/>
    <w:rsid w:val="0029727D"/>
    <w:rsid w:val="002A0EBE"/>
    <w:rsid w:val="002A17BF"/>
    <w:rsid w:val="002A1F91"/>
    <w:rsid w:val="002B0FC8"/>
    <w:rsid w:val="002B1513"/>
    <w:rsid w:val="002B20C8"/>
    <w:rsid w:val="002B286E"/>
    <w:rsid w:val="002B3DAA"/>
    <w:rsid w:val="002B431C"/>
    <w:rsid w:val="002B5B58"/>
    <w:rsid w:val="002B694D"/>
    <w:rsid w:val="002B7988"/>
    <w:rsid w:val="002C007B"/>
    <w:rsid w:val="002C0593"/>
    <w:rsid w:val="002C1501"/>
    <w:rsid w:val="002C1D53"/>
    <w:rsid w:val="002C3052"/>
    <w:rsid w:val="002C3336"/>
    <w:rsid w:val="002C418F"/>
    <w:rsid w:val="002C4869"/>
    <w:rsid w:val="002C4DF5"/>
    <w:rsid w:val="002D04B7"/>
    <w:rsid w:val="002D05B2"/>
    <w:rsid w:val="002D0AC6"/>
    <w:rsid w:val="002D0DAB"/>
    <w:rsid w:val="002D6B61"/>
    <w:rsid w:val="002D75FA"/>
    <w:rsid w:val="002D7E3D"/>
    <w:rsid w:val="002E09F7"/>
    <w:rsid w:val="002E0D4F"/>
    <w:rsid w:val="002E1074"/>
    <w:rsid w:val="002E22E9"/>
    <w:rsid w:val="002E2AFA"/>
    <w:rsid w:val="002E352D"/>
    <w:rsid w:val="002E365C"/>
    <w:rsid w:val="002E607C"/>
    <w:rsid w:val="002E6902"/>
    <w:rsid w:val="002E6A1E"/>
    <w:rsid w:val="002E6BF4"/>
    <w:rsid w:val="002F01E0"/>
    <w:rsid w:val="002F06AB"/>
    <w:rsid w:val="002F177D"/>
    <w:rsid w:val="002F18D1"/>
    <w:rsid w:val="002F2660"/>
    <w:rsid w:val="002F3AD2"/>
    <w:rsid w:val="002F5A81"/>
    <w:rsid w:val="002F6250"/>
    <w:rsid w:val="003004F0"/>
    <w:rsid w:val="00301650"/>
    <w:rsid w:val="00302F53"/>
    <w:rsid w:val="003035AA"/>
    <w:rsid w:val="003038DC"/>
    <w:rsid w:val="003067A0"/>
    <w:rsid w:val="003103F4"/>
    <w:rsid w:val="0031042C"/>
    <w:rsid w:val="003123D6"/>
    <w:rsid w:val="003140D5"/>
    <w:rsid w:val="00314D65"/>
    <w:rsid w:val="00315822"/>
    <w:rsid w:val="00315A6F"/>
    <w:rsid w:val="00315C17"/>
    <w:rsid w:val="00316339"/>
    <w:rsid w:val="003165A4"/>
    <w:rsid w:val="003200E3"/>
    <w:rsid w:val="00321E57"/>
    <w:rsid w:val="003223D8"/>
    <w:rsid w:val="00322738"/>
    <w:rsid w:val="00322791"/>
    <w:rsid w:val="00324BFA"/>
    <w:rsid w:val="00325821"/>
    <w:rsid w:val="00325FEE"/>
    <w:rsid w:val="00330605"/>
    <w:rsid w:val="0033176C"/>
    <w:rsid w:val="00331984"/>
    <w:rsid w:val="00331FF9"/>
    <w:rsid w:val="00333B3C"/>
    <w:rsid w:val="0033482A"/>
    <w:rsid w:val="00336089"/>
    <w:rsid w:val="00341F04"/>
    <w:rsid w:val="00344F74"/>
    <w:rsid w:val="00346743"/>
    <w:rsid w:val="003478E9"/>
    <w:rsid w:val="003517D2"/>
    <w:rsid w:val="00351A06"/>
    <w:rsid w:val="003529B6"/>
    <w:rsid w:val="00353CE7"/>
    <w:rsid w:val="00353E88"/>
    <w:rsid w:val="00354D6B"/>
    <w:rsid w:val="00357634"/>
    <w:rsid w:val="00357A45"/>
    <w:rsid w:val="00361028"/>
    <w:rsid w:val="00361ABF"/>
    <w:rsid w:val="00361EE7"/>
    <w:rsid w:val="00362991"/>
    <w:rsid w:val="00363F4B"/>
    <w:rsid w:val="00364289"/>
    <w:rsid w:val="0036435E"/>
    <w:rsid w:val="00365D07"/>
    <w:rsid w:val="00366270"/>
    <w:rsid w:val="00366E09"/>
    <w:rsid w:val="003672A9"/>
    <w:rsid w:val="00370423"/>
    <w:rsid w:val="00370A7C"/>
    <w:rsid w:val="00372D41"/>
    <w:rsid w:val="00374968"/>
    <w:rsid w:val="0037677A"/>
    <w:rsid w:val="003801F3"/>
    <w:rsid w:val="00380CB2"/>
    <w:rsid w:val="00382B10"/>
    <w:rsid w:val="00383116"/>
    <w:rsid w:val="003831A4"/>
    <w:rsid w:val="00385BE9"/>
    <w:rsid w:val="0039143B"/>
    <w:rsid w:val="00391C68"/>
    <w:rsid w:val="00395999"/>
    <w:rsid w:val="003974B4"/>
    <w:rsid w:val="003A03D8"/>
    <w:rsid w:val="003A0645"/>
    <w:rsid w:val="003A0B97"/>
    <w:rsid w:val="003A2FBD"/>
    <w:rsid w:val="003A4C51"/>
    <w:rsid w:val="003A5862"/>
    <w:rsid w:val="003B084F"/>
    <w:rsid w:val="003B27B3"/>
    <w:rsid w:val="003B2B27"/>
    <w:rsid w:val="003B4C38"/>
    <w:rsid w:val="003B4C6A"/>
    <w:rsid w:val="003B55C1"/>
    <w:rsid w:val="003B69A1"/>
    <w:rsid w:val="003B7328"/>
    <w:rsid w:val="003C06E9"/>
    <w:rsid w:val="003C1FC9"/>
    <w:rsid w:val="003C4988"/>
    <w:rsid w:val="003C545D"/>
    <w:rsid w:val="003D090C"/>
    <w:rsid w:val="003D0975"/>
    <w:rsid w:val="003D1C48"/>
    <w:rsid w:val="003D1D0B"/>
    <w:rsid w:val="003D256D"/>
    <w:rsid w:val="003D2B7A"/>
    <w:rsid w:val="003D422F"/>
    <w:rsid w:val="003D5083"/>
    <w:rsid w:val="003D535E"/>
    <w:rsid w:val="003D724A"/>
    <w:rsid w:val="003D755A"/>
    <w:rsid w:val="003D7FD6"/>
    <w:rsid w:val="003E03D4"/>
    <w:rsid w:val="003E0E8E"/>
    <w:rsid w:val="003E4268"/>
    <w:rsid w:val="003E560D"/>
    <w:rsid w:val="003E6F60"/>
    <w:rsid w:val="003E73FE"/>
    <w:rsid w:val="003F0E82"/>
    <w:rsid w:val="003F1A55"/>
    <w:rsid w:val="003F3074"/>
    <w:rsid w:val="003F36B1"/>
    <w:rsid w:val="003F48C1"/>
    <w:rsid w:val="003F493B"/>
    <w:rsid w:val="003F5203"/>
    <w:rsid w:val="003F5F6C"/>
    <w:rsid w:val="003F5FE7"/>
    <w:rsid w:val="003F6025"/>
    <w:rsid w:val="00400035"/>
    <w:rsid w:val="004049E6"/>
    <w:rsid w:val="00405143"/>
    <w:rsid w:val="0040614C"/>
    <w:rsid w:val="004074A7"/>
    <w:rsid w:val="00407C86"/>
    <w:rsid w:val="004100E8"/>
    <w:rsid w:val="00410B4F"/>
    <w:rsid w:val="004123B6"/>
    <w:rsid w:val="00412500"/>
    <w:rsid w:val="004130DE"/>
    <w:rsid w:val="00413491"/>
    <w:rsid w:val="00415D57"/>
    <w:rsid w:val="004168A5"/>
    <w:rsid w:val="00417096"/>
    <w:rsid w:val="0041753F"/>
    <w:rsid w:val="004177FB"/>
    <w:rsid w:val="00421222"/>
    <w:rsid w:val="004222CF"/>
    <w:rsid w:val="00422F1E"/>
    <w:rsid w:val="004253A2"/>
    <w:rsid w:val="004272E5"/>
    <w:rsid w:val="004307E7"/>
    <w:rsid w:val="004320C8"/>
    <w:rsid w:val="00432493"/>
    <w:rsid w:val="00432502"/>
    <w:rsid w:val="00432B31"/>
    <w:rsid w:val="00433290"/>
    <w:rsid w:val="0043485E"/>
    <w:rsid w:val="00436876"/>
    <w:rsid w:val="00437259"/>
    <w:rsid w:val="00440DD1"/>
    <w:rsid w:val="004427E7"/>
    <w:rsid w:val="00442E35"/>
    <w:rsid w:val="00444B91"/>
    <w:rsid w:val="00445579"/>
    <w:rsid w:val="00445FA2"/>
    <w:rsid w:val="004472A0"/>
    <w:rsid w:val="00447F0E"/>
    <w:rsid w:val="00452B14"/>
    <w:rsid w:val="00452E4E"/>
    <w:rsid w:val="004551F6"/>
    <w:rsid w:val="004556E2"/>
    <w:rsid w:val="00456962"/>
    <w:rsid w:val="0045782C"/>
    <w:rsid w:val="00462046"/>
    <w:rsid w:val="0046290F"/>
    <w:rsid w:val="00463C7D"/>
    <w:rsid w:val="00463F83"/>
    <w:rsid w:val="00464353"/>
    <w:rsid w:val="00471A47"/>
    <w:rsid w:val="00474091"/>
    <w:rsid w:val="00474DA4"/>
    <w:rsid w:val="004754AD"/>
    <w:rsid w:val="00477A61"/>
    <w:rsid w:val="004810BF"/>
    <w:rsid w:val="00481C20"/>
    <w:rsid w:val="00483640"/>
    <w:rsid w:val="00486451"/>
    <w:rsid w:val="0048665D"/>
    <w:rsid w:val="0049100D"/>
    <w:rsid w:val="00493564"/>
    <w:rsid w:val="004939D8"/>
    <w:rsid w:val="004978C1"/>
    <w:rsid w:val="004A0101"/>
    <w:rsid w:val="004A01B5"/>
    <w:rsid w:val="004A0779"/>
    <w:rsid w:val="004A3F9E"/>
    <w:rsid w:val="004A4636"/>
    <w:rsid w:val="004A6EF3"/>
    <w:rsid w:val="004A71CC"/>
    <w:rsid w:val="004A71D9"/>
    <w:rsid w:val="004A7AE7"/>
    <w:rsid w:val="004A7F80"/>
    <w:rsid w:val="004B0096"/>
    <w:rsid w:val="004B08EC"/>
    <w:rsid w:val="004B24A2"/>
    <w:rsid w:val="004B652E"/>
    <w:rsid w:val="004C0C11"/>
    <w:rsid w:val="004C1806"/>
    <w:rsid w:val="004C2141"/>
    <w:rsid w:val="004C255A"/>
    <w:rsid w:val="004C4016"/>
    <w:rsid w:val="004C4CB7"/>
    <w:rsid w:val="004C5047"/>
    <w:rsid w:val="004C5886"/>
    <w:rsid w:val="004C5F8F"/>
    <w:rsid w:val="004C611A"/>
    <w:rsid w:val="004C71F1"/>
    <w:rsid w:val="004C75D2"/>
    <w:rsid w:val="004C765C"/>
    <w:rsid w:val="004D3A27"/>
    <w:rsid w:val="004D45B6"/>
    <w:rsid w:val="004D6BAC"/>
    <w:rsid w:val="004D7E89"/>
    <w:rsid w:val="004E02D3"/>
    <w:rsid w:val="004E2AD2"/>
    <w:rsid w:val="004E334C"/>
    <w:rsid w:val="004E3EB9"/>
    <w:rsid w:val="004E470B"/>
    <w:rsid w:val="004E4AC1"/>
    <w:rsid w:val="004E655B"/>
    <w:rsid w:val="004E6FD2"/>
    <w:rsid w:val="004F004C"/>
    <w:rsid w:val="004F3D2E"/>
    <w:rsid w:val="004F5879"/>
    <w:rsid w:val="004F67E9"/>
    <w:rsid w:val="004F6E77"/>
    <w:rsid w:val="0050048E"/>
    <w:rsid w:val="005007A6"/>
    <w:rsid w:val="005023C0"/>
    <w:rsid w:val="005023DD"/>
    <w:rsid w:val="005063F7"/>
    <w:rsid w:val="0051029A"/>
    <w:rsid w:val="00510920"/>
    <w:rsid w:val="00511E62"/>
    <w:rsid w:val="0051332A"/>
    <w:rsid w:val="00513E40"/>
    <w:rsid w:val="00514626"/>
    <w:rsid w:val="00514658"/>
    <w:rsid w:val="00514BE3"/>
    <w:rsid w:val="00516450"/>
    <w:rsid w:val="00516B0A"/>
    <w:rsid w:val="0052101E"/>
    <w:rsid w:val="00521504"/>
    <w:rsid w:val="0052199A"/>
    <w:rsid w:val="0052384C"/>
    <w:rsid w:val="0052566B"/>
    <w:rsid w:val="005275B6"/>
    <w:rsid w:val="005306F3"/>
    <w:rsid w:val="00531111"/>
    <w:rsid w:val="00531301"/>
    <w:rsid w:val="00531BE4"/>
    <w:rsid w:val="00532A36"/>
    <w:rsid w:val="005332DA"/>
    <w:rsid w:val="005343A4"/>
    <w:rsid w:val="0053441A"/>
    <w:rsid w:val="00535EE0"/>
    <w:rsid w:val="005372B9"/>
    <w:rsid w:val="005375B9"/>
    <w:rsid w:val="00537C8B"/>
    <w:rsid w:val="00540288"/>
    <w:rsid w:val="005408E3"/>
    <w:rsid w:val="00541DC5"/>
    <w:rsid w:val="00543126"/>
    <w:rsid w:val="005436D0"/>
    <w:rsid w:val="00544F8D"/>
    <w:rsid w:val="00545093"/>
    <w:rsid w:val="005459C4"/>
    <w:rsid w:val="00546F3A"/>
    <w:rsid w:val="00547CB5"/>
    <w:rsid w:val="00555D87"/>
    <w:rsid w:val="00556F68"/>
    <w:rsid w:val="00560B3C"/>
    <w:rsid w:val="00560C34"/>
    <w:rsid w:val="005610AC"/>
    <w:rsid w:val="00561A8F"/>
    <w:rsid w:val="00563DAB"/>
    <w:rsid w:val="00563E25"/>
    <w:rsid w:val="00566DB8"/>
    <w:rsid w:val="005701E0"/>
    <w:rsid w:val="00570885"/>
    <w:rsid w:val="00570A73"/>
    <w:rsid w:val="00572C20"/>
    <w:rsid w:val="00573CEE"/>
    <w:rsid w:val="005740C7"/>
    <w:rsid w:val="005741EF"/>
    <w:rsid w:val="00574BD3"/>
    <w:rsid w:val="00575779"/>
    <w:rsid w:val="00576E10"/>
    <w:rsid w:val="005772F4"/>
    <w:rsid w:val="0058165D"/>
    <w:rsid w:val="00582870"/>
    <w:rsid w:val="005852D9"/>
    <w:rsid w:val="005855A9"/>
    <w:rsid w:val="00585CB2"/>
    <w:rsid w:val="00587443"/>
    <w:rsid w:val="00592CD9"/>
    <w:rsid w:val="0059313A"/>
    <w:rsid w:val="005941DC"/>
    <w:rsid w:val="00594468"/>
    <w:rsid w:val="0059486F"/>
    <w:rsid w:val="00594B44"/>
    <w:rsid w:val="0059695C"/>
    <w:rsid w:val="00597EBC"/>
    <w:rsid w:val="005A068C"/>
    <w:rsid w:val="005A0C18"/>
    <w:rsid w:val="005A190A"/>
    <w:rsid w:val="005A3238"/>
    <w:rsid w:val="005A376B"/>
    <w:rsid w:val="005A3869"/>
    <w:rsid w:val="005A4067"/>
    <w:rsid w:val="005A4C47"/>
    <w:rsid w:val="005A4E0A"/>
    <w:rsid w:val="005A678C"/>
    <w:rsid w:val="005B15D8"/>
    <w:rsid w:val="005B16DD"/>
    <w:rsid w:val="005B5402"/>
    <w:rsid w:val="005C02FB"/>
    <w:rsid w:val="005C1A16"/>
    <w:rsid w:val="005C49E5"/>
    <w:rsid w:val="005C57A8"/>
    <w:rsid w:val="005D0A7A"/>
    <w:rsid w:val="005D233A"/>
    <w:rsid w:val="005D25D2"/>
    <w:rsid w:val="005D48E5"/>
    <w:rsid w:val="005D4D62"/>
    <w:rsid w:val="005D5E7E"/>
    <w:rsid w:val="005D7B22"/>
    <w:rsid w:val="005E0C6D"/>
    <w:rsid w:val="005E16F3"/>
    <w:rsid w:val="005E1FEE"/>
    <w:rsid w:val="005E33F6"/>
    <w:rsid w:val="005E4AA0"/>
    <w:rsid w:val="005E4F94"/>
    <w:rsid w:val="005F078F"/>
    <w:rsid w:val="005F0FD8"/>
    <w:rsid w:val="005F2CC4"/>
    <w:rsid w:val="005F3D3B"/>
    <w:rsid w:val="005F41B9"/>
    <w:rsid w:val="005F4201"/>
    <w:rsid w:val="005F4A25"/>
    <w:rsid w:val="005F5E6E"/>
    <w:rsid w:val="005F7A43"/>
    <w:rsid w:val="00603D28"/>
    <w:rsid w:val="00604F7D"/>
    <w:rsid w:val="006067C4"/>
    <w:rsid w:val="006079AC"/>
    <w:rsid w:val="00607ED8"/>
    <w:rsid w:val="006116E8"/>
    <w:rsid w:val="00611D8B"/>
    <w:rsid w:val="00612AF8"/>
    <w:rsid w:val="006139FA"/>
    <w:rsid w:val="00613BAE"/>
    <w:rsid w:val="00614A71"/>
    <w:rsid w:val="006157A8"/>
    <w:rsid w:val="00615BC2"/>
    <w:rsid w:val="00620536"/>
    <w:rsid w:val="00620D4D"/>
    <w:rsid w:val="0062109D"/>
    <w:rsid w:val="00621664"/>
    <w:rsid w:val="00625072"/>
    <w:rsid w:val="0062593D"/>
    <w:rsid w:val="00631244"/>
    <w:rsid w:val="006312D7"/>
    <w:rsid w:val="006332E5"/>
    <w:rsid w:val="00634737"/>
    <w:rsid w:val="00634D0B"/>
    <w:rsid w:val="00635AA4"/>
    <w:rsid w:val="0063617A"/>
    <w:rsid w:val="0063646D"/>
    <w:rsid w:val="00643E7B"/>
    <w:rsid w:val="00644B6B"/>
    <w:rsid w:val="00646D9B"/>
    <w:rsid w:val="00647D6C"/>
    <w:rsid w:val="0065061B"/>
    <w:rsid w:val="006541D5"/>
    <w:rsid w:val="00654842"/>
    <w:rsid w:val="0065663E"/>
    <w:rsid w:val="00656F36"/>
    <w:rsid w:val="006600F3"/>
    <w:rsid w:val="00665C21"/>
    <w:rsid w:val="006667E3"/>
    <w:rsid w:val="006707B4"/>
    <w:rsid w:val="006721C9"/>
    <w:rsid w:val="00672857"/>
    <w:rsid w:val="00673A07"/>
    <w:rsid w:val="00675458"/>
    <w:rsid w:val="00676A2C"/>
    <w:rsid w:val="00677C3F"/>
    <w:rsid w:val="006807D1"/>
    <w:rsid w:val="00681514"/>
    <w:rsid w:val="0068627D"/>
    <w:rsid w:val="006879FE"/>
    <w:rsid w:val="00690698"/>
    <w:rsid w:val="00690DAA"/>
    <w:rsid w:val="006930CE"/>
    <w:rsid w:val="00693A2B"/>
    <w:rsid w:val="00693EC7"/>
    <w:rsid w:val="0069558C"/>
    <w:rsid w:val="00696945"/>
    <w:rsid w:val="006974B0"/>
    <w:rsid w:val="006A0C08"/>
    <w:rsid w:val="006A1716"/>
    <w:rsid w:val="006A1F72"/>
    <w:rsid w:val="006A34F9"/>
    <w:rsid w:val="006A3E78"/>
    <w:rsid w:val="006A5839"/>
    <w:rsid w:val="006A64EA"/>
    <w:rsid w:val="006A69A7"/>
    <w:rsid w:val="006B0C99"/>
    <w:rsid w:val="006B295E"/>
    <w:rsid w:val="006B2D35"/>
    <w:rsid w:val="006B6A19"/>
    <w:rsid w:val="006B7D08"/>
    <w:rsid w:val="006C03EF"/>
    <w:rsid w:val="006C0DAB"/>
    <w:rsid w:val="006C0FE8"/>
    <w:rsid w:val="006C17F3"/>
    <w:rsid w:val="006C310B"/>
    <w:rsid w:val="006C5A66"/>
    <w:rsid w:val="006C5E4E"/>
    <w:rsid w:val="006C7BB8"/>
    <w:rsid w:val="006D18D0"/>
    <w:rsid w:val="006D706E"/>
    <w:rsid w:val="006D7088"/>
    <w:rsid w:val="006D7386"/>
    <w:rsid w:val="006E46D7"/>
    <w:rsid w:val="006E5070"/>
    <w:rsid w:val="006E61AA"/>
    <w:rsid w:val="006E6B07"/>
    <w:rsid w:val="006E77FC"/>
    <w:rsid w:val="006E7A0F"/>
    <w:rsid w:val="006F520A"/>
    <w:rsid w:val="006F5700"/>
    <w:rsid w:val="006F5761"/>
    <w:rsid w:val="006F67B8"/>
    <w:rsid w:val="006F753E"/>
    <w:rsid w:val="006F7D0A"/>
    <w:rsid w:val="006F7E67"/>
    <w:rsid w:val="006F7FF1"/>
    <w:rsid w:val="00703A02"/>
    <w:rsid w:val="00705AF9"/>
    <w:rsid w:val="00705FF3"/>
    <w:rsid w:val="007067AF"/>
    <w:rsid w:val="007076D0"/>
    <w:rsid w:val="00712B0E"/>
    <w:rsid w:val="00713F98"/>
    <w:rsid w:val="00715D27"/>
    <w:rsid w:val="00715E80"/>
    <w:rsid w:val="00720238"/>
    <w:rsid w:val="0072227A"/>
    <w:rsid w:val="00722A8C"/>
    <w:rsid w:val="00722E47"/>
    <w:rsid w:val="007254B3"/>
    <w:rsid w:val="00730145"/>
    <w:rsid w:val="007320C2"/>
    <w:rsid w:val="00732588"/>
    <w:rsid w:val="007340AB"/>
    <w:rsid w:val="00735379"/>
    <w:rsid w:val="00735428"/>
    <w:rsid w:val="007369B7"/>
    <w:rsid w:val="00737CC7"/>
    <w:rsid w:val="00740093"/>
    <w:rsid w:val="00743D49"/>
    <w:rsid w:val="00744A8C"/>
    <w:rsid w:val="00744C37"/>
    <w:rsid w:val="0074527C"/>
    <w:rsid w:val="007454C3"/>
    <w:rsid w:val="007473CC"/>
    <w:rsid w:val="00750F40"/>
    <w:rsid w:val="00751DCD"/>
    <w:rsid w:val="007559A1"/>
    <w:rsid w:val="00760FBD"/>
    <w:rsid w:val="00761296"/>
    <w:rsid w:val="00761E83"/>
    <w:rsid w:val="00762F8C"/>
    <w:rsid w:val="00764B35"/>
    <w:rsid w:val="007657CC"/>
    <w:rsid w:val="00765C55"/>
    <w:rsid w:val="00766B87"/>
    <w:rsid w:val="0076711D"/>
    <w:rsid w:val="0077055A"/>
    <w:rsid w:val="00770B57"/>
    <w:rsid w:val="00770B75"/>
    <w:rsid w:val="00771B30"/>
    <w:rsid w:val="0077269D"/>
    <w:rsid w:val="00773981"/>
    <w:rsid w:val="00774D65"/>
    <w:rsid w:val="00774E85"/>
    <w:rsid w:val="00783863"/>
    <w:rsid w:val="00784A3B"/>
    <w:rsid w:val="007860AA"/>
    <w:rsid w:val="007909DA"/>
    <w:rsid w:val="00790C97"/>
    <w:rsid w:val="00791ACE"/>
    <w:rsid w:val="007934B8"/>
    <w:rsid w:val="007936B6"/>
    <w:rsid w:val="00793FCE"/>
    <w:rsid w:val="00796DC3"/>
    <w:rsid w:val="00797745"/>
    <w:rsid w:val="007A0A2B"/>
    <w:rsid w:val="007A1D57"/>
    <w:rsid w:val="007A24AF"/>
    <w:rsid w:val="007A2D78"/>
    <w:rsid w:val="007A3BEE"/>
    <w:rsid w:val="007A4878"/>
    <w:rsid w:val="007A5515"/>
    <w:rsid w:val="007A59F4"/>
    <w:rsid w:val="007A5C1C"/>
    <w:rsid w:val="007A63A4"/>
    <w:rsid w:val="007A6DBA"/>
    <w:rsid w:val="007A7CD6"/>
    <w:rsid w:val="007B15CF"/>
    <w:rsid w:val="007B1B5F"/>
    <w:rsid w:val="007B2A85"/>
    <w:rsid w:val="007B2E21"/>
    <w:rsid w:val="007B3222"/>
    <w:rsid w:val="007B3D30"/>
    <w:rsid w:val="007B45C5"/>
    <w:rsid w:val="007B5458"/>
    <w:rsid w:val="007B559C"/>
    <w:rsid w:val="007B5DD6"/>
    <w:rsid w:val="007B60AB"/>
    <w:rsid w:val="007B6860"/>
    <w:rsid w:val="007B711F"/>
    <w:rsid w:val="007B71F8"/>
    <w:rsid w:val="007C1431"/>
    <w:rsid w:val="007C1BB4"/>
    <w:rsid w:val="007C1D72"/>
    <w:rsid w:val="007C20B1"/>
    <w:rsid w:val="007C3656"/>
    <w:rsid w:val="007C4E97"/>
    <w:rsid w:val="007C569F"/>
    <w:rsid w:val="007C5ADC"/>
    <w:rsid w:val="007C6306"/>
    <w:rsid w:val="007D0F0E"/>
    <w:rsid w:val="007D1067"/>
    <w:rsid w:val="007D1156"/>
    <w:rsid w:val="007D11A7"/>
    <w:rsid w:val="007D181F"/>
    <w:rsid w:val="007D2D51"/>
    <w:rsid w:val="007D4107"/>
    <w:rsid w:val="007D446A"/>
    <w:rsid w:val="007D6B11"/>
    <w:rsid w:val="007D7442"/>
    <w:rsid w:val="007E00CB"/>
    <w:rsid w:val="007E176C"/>
    <w:rsid w:val="007E2001"/>
    <w:rsid w:val="007E2CA7"/>
    <w:rsid w:val="007E3A65"/>
    <w:rsid w:val="007E5F2C"/>
    <w:rsid w:val="007E6824"/>
    <w:rsid w:val="007E7018"/>
    <w:rsid w:val="007F0590"/>
    <w:rsid w:val="007F159B"/>
    <w:rsid w:val="007F219C"/>
    <w:rsid w:val="007F2B55"/>
    <w:rsid w:val="007F4405"/>
    <w:rsid w:val="007F453E"/>
    <w:rsid w:val="007F504D"/>
    <w:rsid w:val="007F50BC"/>
    <w:rsid w:val="007F5278"/>
    <w:rsid w:val="007F70B2"/>
    <w:rsid w:val="007F7329"/>
    <w:rsid w:val="008008E0"/>
    <w:rsid w:val="00801852"/>
    <w:rsid w:val="008023D9"/>
    <w:rsid w:val="00803C52"/>
    <w:rsid w:val="00803E26"/>
    <w:rsid w:val="00805190"/>
    <w:rsid w:val="00805506"/>
    <w:rsid w:val="00810D36"/>
    <w:rsid w:val="0081216B"/>
    <w:rsid w:val="008130AF"/>
    <w:rsid w:val="0081426A"/>
    <w:rsid w:val="008158E9"/>
    <w:rsid w:val="00816454"/>
    <w:rsid w:val="00820738"/>
    <w:rsid w:val="00820D66"/>
    <w:rsid w:val="00821135"/>
    <w:rsid w:val="0082142A"/>
    <w:rsid w:val="00821CED"/>
    <w:rsid w:val="00822505"/>
    <w:rsid w:val="008233EC"/>
    <w:rsid w:val="00823FE8"/>
    <w:rsid w:val="008247C7"/>
    <w:rsid w:val="00825B0F"/>
    <w:rsid w:val="00827A9B"/>
    <w:rsid w:val="0083145A"/>
    <w:rsid w:val="00831907"/>
    <w:rsid w:val="00831950"/>
    <w:rsid w:val="00831D77"/>
    <w:rsid w:val="0083422D"/>
    <w:rsid w:val="00834379"/>
    <w:rsid w:val="0083567D"/>
    <w:rsid w:val="00835B09"/>
    <w:rsid w:val="00840487"/>
    <w:rsid w:val="0084093E"/>
    <w:rsid w:val="00842932"/>
    <w:rsid w:val="00844999"/>
    <w:rsid w:val="00844D71"/>
    <w:rsid w:val="00846A4B"/>
    <w:rsid w:val="00846D19"/>
    <w:rsid w:val="00850E60"/>
    <w:rsid w:val="00852A14"/>
    <w:rsid w:val="008537BD"/>
    <w:rsid w:val="00853B8F"/>
    <w:rsid w:val="00854B68"/>
    <w:rsid w:val="00855B55"/>
    <w:rsid w:val="00857646"/>
    <w:rsid w:val="00861693"/>
    <w:rsid w:val="008627E7"/>
    <w:rsid w:val="00863AA0"/>
    <w:rsid w:val="0086625E"/>
    <w:rsid w:val="00866612"/>
    <w:rsid w:val="00870BCC"/>
    <w:rsid w:val="0087261E"/>
    <w:rsid w:val="0087466A"/>
    <w:rsid w:val="0087523A"/>
    <w:rsid w:val="00877272"/>
    <w:rsid w:val="00877ABF"/>
    <w:rsid w:val="00877E38"/>
    <w:rsid w:val="00877F6C"/>
    <w:rsid w:val="008811FD"/>
    <w:rsid w:val="008813A4"/>
    <w:rsid w:val="00883174"/>
    <w:rsid w:val="00883BFA"/>
    <w:rsid w:val="00891E8B"/>
    <w:rsid w:val="00893ED9"/>
    <w:rsid w:val="00894B98"/>
    <w:rsid w:val="00895240"/>
    <w:rsid w:val="00896F0A"/>
    <w:rsid w:val="00897179"/>
    <w:rsid w:val="00897EE2"/>
    <w:rsid w:val="008A0DC2"/>
    <w:rsid w:val="008A1C3B"/>
    <w:rsid w:val="008A3E16"/>
    <w:rsid w:val="008A4C86"/>
    <w:rsid w:val="008A587D"/>
    <w:rsid w:val="008B0BDA"/>
    <w:rsid w:val="008B0DBF"/>
    <w:rsid w:val="008B1514"/>
    <w:rsid w:val="008B2354"/>
    <w:rsid w:val="008B27E4"/>
    <w:rsid w:val="008B4057"/>
    <w:rsid w:val="008B49FC"/>
    <w:rsid w:val="008C2291"/>
    <w:rsid w:val="008C2449"/>
    <w:rsid w:val="008C2515"/>
    <w:rsid w:val="008C4836"/>
    <w:rsid w:val="008C52FD"/>
    <w:rsid w:val="008C583F"/>
    <w:rsid w:val="008C7A6E"/>
    <w:rsid w:val="008C7E0B"/>
    <w:rsid w:val="008D1EF3"/>
    <w:rsid w:val="008D2D45"/>
    <w:rsid w:val="008D359D"/>
    <w:rsid w:val="008D3AB3"/>
    <w:rsid w:val="008D5AD0"/>
    <w:rsid w:val="008D7D54"/>
    <w:rsid w:val="008E1BA1"/>
    <w:rsid w:val="008E1F3E"/>
    <w:rsid w:val="008E2C41"/>
    <w:rsid w:val="008E4311"/>
    <w:rsid w:val="008E4EE4"/>
    <w:rsid w:val="008E5861"/>
    <w:rsid w:val="008E5CF8"/>
    <w:rsid w:val="008E61B7"/>
    <w:rsid w:val="008E63D3"/>
    <w:rsid w:val="008E71FB"/>
    <w:rsid w:val="008F1532"/>
    <w:rsid w:val="008F214A"/>
    <w:rsid w:val="008F25D8"/>
    <w:rsid w:val="008F32FE"/>
    <w:rsid w:val="008F36A0"/>
    <w:rsid w:val="008F55CE"/>
    <w:rsid w:val="008F6224"/>
    <w:rsid w:val="008F66BA"/>
    <w:rsid w:val="008F72FC"/>
    <w:rsid w:val="009003F8"/>
    <w:rsid w:val="00901F18"/>
    <w:rsid w:val="0090233C"/>
    <w:rsid w:val="00905FEF"/>
    <w:rsid w:val="0090623E"/>
    <w:rsid w:val="00906FCF"/>
    <w:rsid w:val="00907406"/>
    <w:rsid w:val="009108AD"/>
    <w:rsid w:val="00910D14"/>
    <w:rsid w:val="009111CD"/>
    <w:rsid w:val="0091143A"/>
    <w:rsid w:val="00913930"/>
    <w:rsid w:val="0091552B"/>
    <w:rsid w:val="0091685C"/>
    <w:rsid w:val="009219CA"/>
    <w:rsid w:val="00922F04"/>
    <w:rsid w:val="009239D5"/>
    <w:rsid w:val="00924A6B"/>
    <w:rsid w:val="00924C06"/>
    <w:rsid w:val="00925316"/>
    <w:rsid w:val="0092701C"/>
    <w:rsid w:val="0093068A"/>
    <w:rsid w:val="009312CA"/>
    <w:rsid w:val="0093133D"/>
    <w:rsid w:val="00931E5C"/>
    <w:rsid w:val="00932A53"/>
    <w:rsid w:val="00934273"/>
    <w:rsid w:val="0093600B"/>
    <w:rsid w:val="00937618"/>
    <w:rsid w:val="00937C22"/>
    <w:rsid w:val="00937DC1"/>
    <w:rsid w:val="00940201"/>
    <w:rsid w:val="0094032B"/>
    <w:rsid w:val="00940A13"/>
    <w:rsid w:val="00940C32"/>
    <w:rsid w:val="009419FD"/>
    <w:rsid w:val="00942EB5"/>
    <w:rsid w:val="009435E2"/>
    <w:rsid w:val="009437C9"/>
    <w:rsid w:val="00946AE0"/>
    <w:rsid w:val="00951121"/>
    <w:rsid w:val="009522AB"/>
    <w:rsid w:val="009533D3"/>
    <w:rsid w:val="0095365D"/>
    <w:rsid w:val="00953990"/>
    <w:rsid w:val="00957A21"/>
    <w:rsid w:val="00960487"/>
    <w:rsid w:val="0096059D"/>
    <w:rsid w:val="00964CCA"/>
    <w:rsid w:val="0096688B"/>
    <w:rsid w:val="00970455"/>
    <w:rsid w:val="00970474"/>
    <w:rsid w:val="009718F0"/>
    <w:rsid w:val="00972B49"/>
    <w:rsid w:val="00973357"/>
    <w:rsid w:val="0097399B"/>
    <w:rsid w:val="009746BF"/>
    <w:rsid w:val="00975AD2"/>
    <w:rsid w:val="0098001B"/>
    <w:rsid w:val="00980881"/>
    <w:rsid w:val="00980890"/>
    <w:rsid w:val="00981044"/>
    <w:rsid w:val="00982A36"/>
    <w:rsid w:val="00982F29"/>
    <w:rsid w:val="00984A02"/>
    <w:rsid w:val="00985178"/>
    <w:rsid w:val="00985690"/>
    <w:rsid w:val="009871B8"/>
    <w:rsid w:val="009903D0"/>
    <w:rsid w:val="009904F5"/>
    <w:rsid w:val="009912E3"/>
    <w:rsid w:val="0099244E"/>
    <w:rsid w:val="0099404D"/>
    <w:rsid w:val="009944B8"/>
    <w:rsid w:val="00994BF0"/>
    <w:rsid w:val="00995550"/>
    <w:rsid w:val="00995B8C"/>
    <w:rsid w:val="009A2099"/>
    <w:rsid w:val="009A448F"/>
    <w:rsid w:val="009A4C9A"/>
    <w:rsid w:val="009A6A3D"/>
    <w:rsid w:val="009B2144"/>
    <w:rsid w:val="009B2498"/>
    <w:rsid w:val="009B2F40"/>
    <w:rsid w:val="009B2F73"/>
    <w:rsid w:val="009B4095"/>
    <w:rsid w:val="009B43FF"/>
    <w:rsid w:val="009B60AB"/>
    <w:rsid w:val="009C0413"/>
    <w:rsid w:val="009C4422"/>
    <w:rsid w:val="009C443F"/>
    <w:rsid w:val="009C44BC"/>
    <w:rsid w:val="009C44CD"/>
    <w:rsid w:val="009C460D"/>
    <w:rsid w:val="009C480E"/>
    <w:rsid w:val="009D0458"/>
    <w:rsid w:val="009D258E"/>
    <w:rsid w:val="009D2DA5"/>
    <w:rsid w:val="009D3497"/>
    <w:rsid w:val="009D38CE"/>
    <w:rsid w:val="009D578E"/>
    <w:rsid w:val="009D57C4"/>
    <w:rsid w:val="009D6847"/>
    <w:rsid w:val="009D7564"/>
    <w:rsid w:val="009D7CDC"/>
    <w:rsid w:val="009D7F81"/>
    <w:rsid w:val="009E0CCB"/>
    <w:rsid w:val="009E1677"/>
    <w:rsid w:val="009E1CC0"/>
    <w:rsid w:val="009E7028"/>
    <w:rsid w:val="009E774A"/>
    <w:rsid w:val="009E7BA6"/>
    <w:rsid w:val="009F1371"/>
    <w:rsid w:val="009F18E3"/>
    <w:rsid w:val="009F1BD3"/>
    <w:rsid w:val="009F301D"/>
    <w:rsid w:val="009F30E1"/>
    <w:rsid w:val="009F480F"/>
    <w:rsid w:val="009F4BE1"/>
    <w:rsid w:val="009F564A"/>
    <w:rsid w:val="00A016ED"/>
    <w:rsid w:val="00A033A6"/>
    <w:rsid w:val="00A03493"/>
    <w:rsid w:val="00A03663"/>
    <w:rsid w:val="00A03819"/>
    <w:rsid w:val="00A0565A"/>
    <w:rsid w:val="00A05BEF"/>
    <w:rsid w:val="00A05DED"/>
    <w:rsid w:val="00A06694"/>
    <w:rsid w:val="00A111FD"/>
    <w:rsid w:val="00A114EE"/>
    <w:rsid w:val="00A127C2"/>
    <w:rsid w:val="00A127EA"/>
    <w:rsid w:val="00A12FAB"/>
    <w:rsid w:val="00A132E5"/>
    <w:rsid w:val="00A13CE0"/>
    <w:rsid w:val="00A14915"/>
    <w:rsid w:val="00A151B9"/>
    <w:rsid w:val="00A15EFD"/>
    <w:rsid w:val="00A16D54"/>
    <w:rsid w:val="00A174EE"/>
    <w:rsid w:val="00A20766"/>
    <w:rsid w:val="00A213BB"/>
    <w:rsid w:val="00A22C7A"/>
    <w:rsid w:val="00A24407"/>
    <w:rsid w:val="00A24A8B"/>
    <w:rsid w:val="00A256C5"/>
    <w:rsid w:val="00A2671C"/>
    <w:rsid w:val="00A304CC"/>
    <w:rsid w:val="00A310BC"/>
    <w:rsid w:val="00A335F7"/>
    <w:rsid w:val="00A35130"/>
    <w:rsid w:val="00A374B6"/>
    <w:rsid w:val="00A375A3"/>
    <w:rsid w:val="00A37950"/>
    <w:rsid w:val="00A41495"/>
    <w:rsid w:val="00A443BC"/>
    <w:rsid w:val="00A462A2"/>
    <w:rsid w:val="00A4640B"/>
    <w:rsid w:val="00A472F5"/>
    <w:rsid w:val="00A4756C"/>
    <w:rsid w:val="00A47911"/>
    <w:rsid w:val="00A51204"/>
    <w:rsid w:val="00A51A25"/>
    <w:rsid w:val="00A54932"/>
    <w:rsid w:val="00A55B8E"/>
    <w:rsid w:val="00A56143"/>
    <w:rsid w:val="00A56BEE"/>
    <w:rsid w:val="00A56F80"/>
    <w:rsid w:val="00A6282B"/>
    <w:rsid w:val="00A62AF2"/>
    <w:rsid w:val="00A63931"/>
    <w:rsid w:val="00A65B67"/>
    <w:rsid w:val="00A67924"/>
    <w:rsid w:val="00A708BB"/>
    <w:rsid w:val="00A74AFC"/>
    <w:rsid w:val="00A7744C"/>
    <w:rsid w:val="00A77B1A"/>
    <w:rsid w:val="00A80103"/>
    <w:rsid w:val="00A825CF"/>
    <w:rsid w:val="00A85A0F"/>
    <w:rsid w:val="00A9084F"/>
    <w:rsid w:val="00A91647"/>
    <w:rsid w:val="00A92080"/>
    <w:rsid w:val="00A92C3D"/>
    <w:rsid w:val="00A9368C"/>
    <w:rsid w:val="00A94518"/>
    <w:rsid w:val="00A94F45"/>
    <w:rsid w:val="00A96B50"/>
    <w:rsid w:val="00AA0B93"/>
    <w:rsid w:val="00AA17A1"/>
    <w:rsid w:val="00AA1923"/>
    <w:rsid w:val="00AA1B1E"/>
    <w:rsid w:val="00AA1E34"/>
    <w:rsid w:val="00AA3917"/>
    <w:rsid w:val="00AA3E01"/>
    <w:rsid w:val="00AA546F"/>
    <w:rsid w:val="00AA598B"/>
    <w:rsid w:val="00AA68AA"/>
    <w:rsid w:val="00AA6AD0"/>
    <w:rsid w:val="00AA6C87"/>
    <w:rsid w:val="00AA6CF0"/>
    <w:rsid w:val="00AA7356"/>
    <w:rsid w:val="00AA7975"/>
    <w:rsid w:val="00AA7F65"/>
    <w:rsid w:val="00AB11D3"/>
    <w:rsid w:val="00AB2394"/>
    <w:rsid w:val="00AB25FF"/>
    <w:rsid w:val="00AB28F3"/>
    <w:rsid w:val="00AB4E66"/>
    <w:rsid w:val="00AB4F2C"/>
    <w:rsid w:val="00AB651C"/>
    <w:rsid w:val="00AB67DF"/>
    <w:rsid w:val="00AB7297"/>
    <w:rsid w:val="00AB7E5E"/>
    <w:rsid w:val="00AC0848"/>
    <w:rsid w:val="00AC0A46"/>
    <w:rsid w:val="00AC0DB7"/>
    <w:rsid w:val="00AC27F0"/>
    <w:rsid w:val="00AC3391"/>
    <w:rsid w:val="00AC3FF5"/>
    <w:rsid w:val="00AC4B4F"/>
    <w:rsid w:val="00AC5268"/>
    <w:rsid w:val="00AC6377"/>
    <w:rsid w:val="00AC777D"/>
    <w:rsid w:val="00AC7BFD"/>
    <w:rsid w:val="00AD0532"/>
    <w:rsid w:val="00AD3C24"/>
    <w:rsid w:val="00AD5284"/>
    <w:rsid w:val="00AD5324"/>
    <w:rsid w:val="00AD595D"/>
    <w:rsid w:val="00AD5DDC"/>
    <w:rsid w:val="00AD668A"/>
    <w:rsid w:val="00AD7280"/>
    <w:rsid w:val="00AD764F"/>
    <w:rsid w:val="00AE1337"/>
    <w:rsid w:val="00AE26FD"/>
    <w:rsid w:val="00AF0808"/>
    <w:rsid w:val="00AF1A08"/>
    <w:rsid w:val="00AF1BD9"/>
    <w:rsid w:val="00AF293E"/>
    <w:rsid w:val="00AF2F3A"/>
    <w:rsid w:val="00AF40DB"/>
    <w:rsid w:val="00AF4531"/>
    <w:rsid w:val="00AF5940"/>
    <w:rsid w:val="00AF6181"/>
    <w:rsid w:val="00AF6480"/>
    <w:rsid w:val="00B01DC1"/>
    <w:rsid w:val="00B0203C"/>
    <w:rsid w:val="00B020A8"/>
    <w:rsid w:val="00B035EF"/>
    <w:rsid w:val="00B048A8"/>
    <w:rsid w:val="00B04A35"/>
    <w:rsid w:val="00B04D73"/>
    <w:rsid w:val="00B074BF"/>
    <w:rsid w:val="00B074CF"/>
    <w:rsid w:val="00B10C4B"/>
    <w:rsid w:val="00B165C9"/>
    <w:rsid w:val="00B172C0"/>
    <w:rsid w:val="00B21646"/>
    <w:rsid w:val="00B21F33"/>
    <w:rsid w:val="00B25187"/>
    <w:rsid w:val="00B25AB1"/>
    <w:rsid w:val="00B2789C"/>
    <w:rsid w:val="00B30A67"/>
    <w:rsid w:val="00B30B9E"/>
    <w:rsid w:val="00B32F6A"/>
    <w:rsid w:val="00B366F5"/>
    <w:rsid w:val="00B36CA0"/>
    <w:rsid w:val="00B37CEE"/>
    <w:rsid w:val="00B401F3"/>
    <w:rsid w:val="00B411BD"/>
    <w:rsid w:val="00B42B65"/>
    <w:rsid w:val="00B42D08"/>
    <w:rsid w:val="00B44761"/>
    <w:rsid w:val="00B4524A"/>
    <w:rsid w:val="00B462C0"/>
    <w:rsid w:val="00B46D3A"/>
    <w:rsid w:val="00B505C1"/>
    <w:rsid w:val="00B50B43"/>
    <w:rsid w:val="00B51DCC"/>
    <w:rsid w:val="00B525E8"/>
    <w:rsid w:val="00B55224"/>
    <w:rsid w:val="00B5526F"/>
    <w:rsid w:val="00B55929"/>
    <w:rsid w:val="00B607FA"/>
    <w:rsid w:val="00B619E3"/>
    <w:rsid w:val="00B638D4"/>
    <w:rsid w:val="00B641ED"/>
    <w:rsid w:val="00B665D9"/>
    <w:rsid w:val="00B70569"/>
    <w:rsid w:val="00B70A74"/>
    <w:rsid w:val="00B71044"/>
    <w:rsid w:val="00B71353"/>
    <w:rsid w:val="00B71BA8"/>
    <w:rsid w:val="00B748F5"/>
    <w:rsid w:val="00B753B5"/>
    <w:rsid w:val="00B764B6"/>
    <w:rsid w:val="00B7652F"/>
    <w:rsid w:val="00B770EF"/>
    <w:rsid w:val="00B77F81"/>
    <w:rsid w:val="00B806CE"/>
    <w:rsid w:val="00B81E70"/>
    <w:rsid w:val="00B81E79"/>
    <w:rsid w:val="00B81F7F"/>
    <w:rsid w:val="00B835BD"/>
    <w:rsid w:val="00B83774"/>
    <w:rsid w:val="00B8481F"/>
    <w:rsid w:val="00B85FD2"/>
    <w:rsid w:val="00B865DD"/>
    <w:rsid w:val="00B90AD3"/>
    <w:rsid w:val="00B9173E"/>
    <w:rsid w:val="00B92059"/>
    <w:rsid w:val="00B93055"/>
    <w:rsid w:val="00B9344F"/>
    <w:rsid w:val="00B93512"/>
    <w:rsid w:val="00B94B60"/>
    <w:rsid w:val="00B94D49"/>
    <w:rsid w:val="00B9682A"/>
    <w:rsid w:val="00B96DDA"/>
    <w:rsid w:val="00B97C51"/>
    <w:rsid w:val="00BA06EA"/>
    <w:rsid w:val="00BA54D6"/>
    <w:rsid w:val="00BA7796"/>
    <w:rsid w:val="00BB031E"/>
    <w:rsid w:val="00BB0909"/>
    <w:rsid w:val="00BB20F0"/>
    <w:rsid w:val="00BB2733"/>
    <w:rsid w:val="00BB27F6"/>
    <w:rsid w:val="00BB2C45"/>
    <w:rsid w:val="00BB38AF"/>
    <w:rsid w:val="00BB5146"/>
    <w:rsid w:val="00BB5673"/>
    <w:rsid w:val="00BB6F46"/>
    <w:rsid w:val="00BB727A"/>
    <w:rsid w:val="00BC113B"/>
    <w:rsid w:val="00BC2399"/>
    <w:rsid w:val="00BC6040"/>
    <w:rsid w:val="00BD0999"/>
    <w:rsid w:val="00BD1045"/>
    <w:rsid w:val="00BD1FE6"/>
    <w:rsid w:val="00BD2955"/>
    <w:rsid w:val="00BD3819"/>
    <w:rsid w:val="00BD3F3A"/>
    <w:rsid w:val="00BD63D9"/>
    <w:rsid w:val="00BD780E"/>
    <w:rsid w:val="00BE2312"/>
    <w:rsid w:val="00BE2458"/>
    <w:rsid w:val="00BE4A5E"/>
    <w:rsid w:val="00BE5B9E"/>
    <w:rsid w:val="00BE6207"/>
    <w:rsid w:val="00BE6EE2"/>
    <w:rsid w:val="00BF1911"/>
    <w:rsid w:val="00BF1C0D"/>
    <w:rsid w:val="00BF239A"/>
    <w:rsid w:val="00BF771A"/>
    <w:rsid w:val="00BF77DF"/>
    <w:rsid w:val="00C0056D"/>
    <w:rsid w:val="00C00CAD"/>
    <w:rsid w:val="00C01371"/>
    <w:rsid w:val="00C04368"/>
    <w:rsid w:val="00C06864"/>
    <w:rsid w:val="00C06F70"/>
    <w:rsid w:val="00C101AF"/>
    <w:rsid w:val="00C15A9F"/>
    <w:rsid w:val="00C20D90"/>
    <w:rsid w:val="00C210A1"/>
    <w:rsid w:val="00C228D1"/>
    <w:rsid w:val="00C25094"/>
    <w:rsid w:val="00C25AB5"/>
    <w:rsid w:val="00C26059"/>
    <w:rsid w:val="00C30AD1"/>
    <w:rsid w:val="00C32F56"/>
    <w:rsid w:val="00C337B4"/>
    <w:rsid w:val="00C34327"/>
    <w:rsid w:val="00C343A3"/>
    <w:rsid w:val="00C345A8"/>
    <w:rsid w:val="00C352C5"/>
    <w:rsid w:val="00C35774"/>
    <w:rsid w:val="00C37D83"/>
    <w:rsid w:val="00C40316"/>
    <w:rsid w:val="00C40A9D"/>
    <w:rsid w:val="00C41442"/>
    <w:rsid w:val="00C42BAA"/>
    <w:rsid w:val="00C46731"/>
    <w:rsid w:val="00C46936"/>
    <w:rsid w:val="00C47396"/>
    <w:rsid w:val="00C51018"/>
    <w:rsid w:val="00C51B04"/>
    <w:rsid w:val="00C53EFB"/>
    <w:rsid w:val="00C5664D"/>
    <w:rsid w:val="00C56B5C"/>
    <w:rsid w:val="00C6010D"/>
    <w:rsid w:val="00C614EB"/>
    <w:rsid w:val="00C62BC6"/>
    <w:rsid w:val="00C63B04"/>
    <w:rsid w:val="00C64B7A"/>
    <w:rsid w:val="00C64DC0"/>
    <w:rsid w:val="00C67C30"/>
    <w:rsid w:val="00C70621"/>
    <w:rsid w:val="00C70BAD"/>
    <w:rsid w:val="00C70F5B"/>
    <w:rsid w:val="00C72684"/>
    <w:rsid w:val="00C73104"/>
    <w:rsid w:val="00C73503"/>
    <w:rsid w:val="00C747C4"/>
    <w:rsid w:val="00C7501A"/>
    <w:rsid w:val="00C754E3"/>
    <w:rsid w:val="00C76B2D"/>
    <w:rsid w:val="00C778A6"/>
    <w:rsid w:val="00C77AE3"/>
    <w:rsid w:val="00C80CF7"/>
    <w:rsid w:val="00C81516"/>
    <w:rsid w:val="00C81F88"/>
    <w:rsid w:val="00C82C7F"/>
    <w:rsid w:val="00C83BC0"/>
    <w:rsid w:val="00C84F15"/>
    <w:rsid w:val="00C923DE"/>
    <w:rsid w:val="00C937F4"/>
    <w:rsid w:val="00C94822"/>
    <w:rsid w:val="00C94DAF"/>
    <w:rsid w:val="00C94F27"/>
    <w:rsid w:val="00CA0239"/>
    <w:rsid w:val="00CA049A"/>
    <w:rsid w:val="00CA3383"/>
    <w:rsid w:val="00CA42F8"/>
    <w:rsid w:val="00CA742E"/>
    <w:rsid w:val="00CB11A2"/>
    <w:rsid w:val="00CB160C"/>
    <w:rsid w:val="00CB2B69"/>
    <w:rsid w:val="00CC1B1A"/>
    <w:rsid w:val="00CC3026"/>
    <w:rsid w:val="00CC358F"/>
    <w:rsid w:val="00CC3D48"/>
    <w:rsid w:val="00CC4AC0"/>
    <w:rsid w:val="00CC4F11"/>
    <w:rsid w:val="00CC4F61"/>
    <w:rsid w:val="00CD0736"/>
    <w:rsid w:val="00CD30D3"/>
    <w:rsid w:val="00CD7DFD"/>
    <w:rsid w:val="00CE24B3"/>
    <w:rsid w:val="00CE36B8"/>
    <w:rsid w:val="00CE383E"/>
    <w:rsid w:val="00CE420C"/>
    <w:rsid w:val="00CE6139"/>
    <w:rsid w:val="00CF065D"/>
    <w:rsid w:val="00CF0F9E"/>
    <w:rsid w:val="00CF1DCB"/>
    <w:rsid w:val="00CF212E"/>
    <w:rsid w:val="00CF351D"/>
    <w:rsid w:val="00CF675A"/>
    <w:rsid w:val="00CF7833"/>
    <w:rsid w:val="00D00176"/>
    <w:rsid w:val="00D01955"/>
    <w:rsid w:val="00D019EF"/>
    <w:rsid w:val="00D0302E"/>
    <w:rsid w:val="00D030E5"/>
    <w:rsid w:val="00D036FB"/>
    <w:rsid w:val="00D03B85"/>
    <w:rsid w:val="00D04628"/>
    <w:rsid w:val="00D04AA2"/>
    <w:rsid w:val="00D06A8B"/>
    <w:rsid w:val="00D11183"/>
    <w:rsid w:val="00D11408"/>
    <w:rsid w:val="00D1142C"/>
    <w:rsid w:val="00D11D17"/>
    <w:rsid w:val="00D1250A"/>
    <w:rsid w:val="00D12C3C"/>
    <w:rsid w:val="00D12CC0"/>
    <w:rsid w:val="00D13BBC"/>
    <w:rsid w:val="00D14B4D"/>
    <w:rsid w:val="00D15E3C"/>
    <w:rsid w:val="00D1701D"/>
    <w:rsid w:val="00D17487"/>
    <w:rsid w:val="00D177CC"/>
    <w:rsid w:val="00D20EB8"/>
    <w:rsid w:val="00D212D7"/>
    <w:rsid w:val="00D24383"/>
    <w:rsid w:val="00D26074"/>
    <w:rsid w:val="00D26373"/>
    <w:rsid w:val="00D26F00"/>
    <w:rsid w:val="00D27446"/>
    <w:rsid w:val="00D30903"/>
    <w:rsid w:val="00D30CB9"/>
    <w:rsid w:val="00D31DEF"/>
    <w:rsid w:val="00D31F24"/>
    <w:rsid w:val="00D3220A"/>
    <w:rsid w:val="00D33D54"/>
    <w:rsid w:val="00D346C9"/>
    <w:rsid w:val="00D34A01"/>
    <w:rsid w:val="00D35D85"/>
    <w:rsid w:val="00D3623C"/>
    <w:rsid w:val="00D37137"/>
    <w:rsid w:val="00D40CB5"/>
    <w:rsid w:val="00D4205D"/>
    <w:rsid w:val="00D43875"/>
    <w:rsid w:val="00D47140"/>
    <w:rsid w:val="00D47DF9"/>
    <w:rsid w:val="00D50375"/>
    <w:rsid w:val="00D536B4"/>
    <w:rsid w:val="00D577F2"/>
    <w:rsid w:val="00D61479"/>
    <w:rsid w:val="00D61C05"/>
    <w:rsid w:val="00D62D5E"/>
    <w:rsid w:val="00D63300"/>
    <w:rsid w:val="00D6388A"/>
    <w:rsid w:val="00D64AD1"/>
    <w:rsid w:val="00D657E3"/>
    <w:rsid w:val="00D66E4E"/>
    <w:rsid w:val="00D67900"/>
    <w:rsid w:val="00D701DF"/>
    <w:rsid w:val="00D72409"/>
    <w:rsid w:val="00D73427"/>
    <w:rsid w:val="00D75F20"/>
    <w:rsid w:val="00D77AB8"/>
    <w:rsid w:val="00D810F8"/>
    <w:rsid w:val="00D81EE8"/>
    <w:rsid w:val="00D82323"/>
    <w:rsid w:val="00D82A1D"/>
    <w:rsid w:val="00D82E46"/>
    <w:rsid w:val="00D83768"/>
    <w:rsid w:val="00D8423A"/>
    <w:rsid w:val="00D86618"/>
    <w:rsid w:val="00D867D2"/>
    <w:rsid w:val="00D86E78"/>
    <w:rsid w:val="00D86EAE"/>
    <w:rsid w:val="00D879D0"/>
    <w:rsid w:val="00D91785"/>
    <w:rsid w:val="00D92826"/>
    <w:rsid w:val="00D9537B"/>
    <w:rsid w:val="00D96451"/>
    <w:rsid w:val="00D967C1"/>
    <w:rsid w:val="00D97696"/>
    <w:rsid w:val="00D97ED5"/>
    <w:rsid w:val="00DA114A"/>
    <w:rsid w:val="00DA143F"/>
    <w:rsid w:val="00DA1451"/>
    <w:rsid w:val="00DA1FC7"/>
    <w:rsid w:val="00DA2DD3"/>
    <w:rsid w:val="00DA2EDF"/>
    <w:rsid w:val="00DA2F0B"/>
    <w:rsid w:val="00DA6017"/>
    <w:rsid w:val="00DA61A3"/>
    <w:rsid w:val="00DA6DE5"/>
    <w:rsid w:val="00DB05D9"/>
    <w:rsid w:val="00DB0FC1"/>
    <w:rsid w:val="00DB2CAA"/>
    <w:rsid w:val="00DB2CEF"/>
    <w:rsid w:val="00DB3325"/>
    <w:rsid w:val="00DB6097"/>
    <w:rsid w:val="00DB6C33"/>
    <w:rsid w:val="00DC20C4"/>
    <w:rsid w:val="00DC2BE3"/>
    <w:rsid w:val="00DC367C"/>
    <w:rsid w:val="00DC5BC4"/>
    <w:rsid w:val="00DC7EC1"/>
    <w:rsid w:val="00DD075D"/>
    <w:rsid w:val="00DD0BF9"/>
    <w:rsid w:val="00DD0C34"/>
    <w:rsid w:val="00DD0FC7"/>
    <w:rsid w:val="00DD3F99"/>
    <w:rsid w:val="00DD3FFE"/>
    <w:rsid w:val="00DD4960"/>
    <w:rsid w:val="00DD5A2D"/>
    <w:rsid w:val="00DD60A4"/>
    <w:rsid w:val="00DD78D9"/>
    <w:rsid w:val="00DD7A35"/>
    <w:rsid w:val="00DE1596"/>
    <w:rsid w:val="00DE21CA"/>
    <w:rsid w:val="00DE2945"/>
    <w:rsid w:val="00DE444C"/>
    <w:rsid w:val="00DE5120"/>
    <w:rsid w:val="00DE5A8B"/>
    <w:rsid w:val="00DE5B6F"/>
    <w:rsid w:val="00DE6C58"/>
    <w:rsid w:val="00DE76A5"/>
    <w:rsid w:val="00DE7D53"/>
    <w:rsid w:val="00DF0FB9"/>
    <w:rsid w:val="00DF30C0"/>
    <w:rsid w:val="00DF36B6"/>
    <w:rsid w:val="00DF474C"/>
    <w:rsid w:val="00DF5A87"/>
    <w:rsid w:val="00DF648F"/>
    <w:rsid w:val="00DF7EFA"/>
    <w:rsid w:val="00E008EF"/>
    <w:rsid w:val="00E02B23"/>
    <w:rsid w:val="00E02F91"/>
    <w:rsid w:val="00E02FE7"/>
    <w:rsid w:val="00E053B1"/>
    <w:rsid w:val="00E05755"/>
    <w:rsid w:val="00E0584B"/>
    <w:rsid w:val="00E05CD5"/>
    <w:rsid w:val="00E06726"/>
    <w:rsid w:val="00E06BC4"/>
    <w:rsid w:val="00E06C22"/>
    <w:rsid w:val="00E07CD0"/>
    <w:rsid w:val="00E1013F"/>
    <w:rsid w:val="00E10DA5"/>
    <w:rsid w:val="00E1115F"/>
    <w:rsid w:val="00E141DC"/>
    <w:rsid w:val="00E14E45"/>
    <w:rsid w:val="00E151A2"/>
    <w:rsid w:val="00E172A8"/>
    <w:rsid w:val="00E1768E"/>
    <w:rsid w:val="00E200D5"/>
    <w:rsid w:val="00E219E7"/>
    <w:rsid w:val="00E21E38"/>
    <w:rsid w:val="00E25BC2"/>
    <w:rsid w:val="00E25C85"/>
    <w:rsid w:val="00E26697"/>
    <w:rsid w:val="00E30C8D"/>
    <w:rsid w:val="00E32A10"/>
    <w:rsid w:val="00E33466"/>
    <w:rsid w:val="00E353F8"/>
    <w:rsid w:val="00E40164"/>
    <w:rsid w:val="00E423D8"/>
    <w:rsid w:val="00E46803"/>
    <w:rsid w:val="00E46DAA"/>
    <w:rsid w:val="00E47AAA"/>
    <w:rsid w:val="00E503CE"/>
    <w:rsid w:val="00E50AC3"/>
    <w:rsid w:val="00E511C0"/>
    <w:rsid w:val="00E521A2"/>
    <w:rsid w:val="00E53FC5"/>
    <w:rsid w:val="00E54EBF"/>
    <w:rsid w:val="00E5738F"/>
    <w:rsid w:val="00E616BC"/>
    <w:rsid w:val="00E61802"/>
    <w:rsid w:val="00E61A83"/>
    <w:rsid w:val="00E61B46"/>
    <w:rsid w:val="00E61D46"/>
    <w:rsid w:val="00E63915"/>
    <w:rsid w:val="00E654C4"/>
    <w:rsid w:val="00E65D30"/>
    <w:rsid w:val="00E669EC"/>
    <w:rsid w:val="00E66A9E"/>
    <w:rsid w:val="00E66FCA"/>
    <w:rsid w:val="00E678A0"/>
    <w:rsid w:val="00E70245"/>
    <w:rsid w:val="00E7084C"/>
    <w:rsid w:val="00E71026"/>
    <w:rsid w:val="00E71E8C"/>
    <w:rsid w:val="00E757FD"/>
    <w:rsid w:val="00E758EE"/>
    <w:rsid w:val="00E75E3E"/>
    <w:rsid w:val="00E80398"/>
    <w:rsid w:val="00E81333"/>
    <w:rsid w:val="00E81EEB"/>
    <w:rsid w:val="00E8245C"/>
    <w:rsid w:val="00E83E8A"/>
    <w:rsid w:val="00E85013"/>
    <w:rsid w:val="00E86265"/>
    <w:rsid w:val="00E86350"/>
    <w:rsid w:val="00E87EA5"/>
    <w:rsid w:val="00E91BDF"/>
    <w:rsid w:val="00E95796"/>
    <w:rsid w:val="00E9696A"/>
    <w:rsid w:val="00EA15C4"/>
    <w:rsid w:val="00EA3EA1"/>
    <w:rsid w:val="00EA4561"/>
    <w:rsid w:val="00EA579C"/>
    <w:rsid w:val="00EA60B1"/>
    <w:rsid w:val="00EA6303"/>
    <w:rsid w:val="00EA6A5F"/>
    <w:rsid w:val="00EA730A"/>
    <w:rsid w:val="00EB1B73"/>
    <w:rsid w:val="00EB265B"/>
    <w:rsid w:val="00EB3139"/>
    <w:rsid w:val="00EB3820"/>
    <w:rsid w:val="00EB481C"/>
    <w:rsid w:val="00EB4934"/>
    <w:rsid w:val="00EB4A44"/>
    <w:rsid w:val="00EB4B1C"/>
    <w:rsid w:val="00EB5A6E"/>
    <w:rsid w:val="00EC0247"/>
    <w:rsid w:val="00EC30C1"/>
    <w:rsid w:val="00EC3EA6"/>
    <w:rsid w:val="00EC5880"/>
    <w:rsid w:val="00EC76A2"/>
    <w:rsid w:val="00ED1B13"/>
    <w:rsid w:val="00ED310E"/>
    <w:rsid w:val="00ED3854"/>
    <w:rsid w:val="00ED4995"/>
    <w:rsid w:val="00ED4C7E"/>
    <w:rsid w:val="00ED503B"/>
    <w:rsid w:val="00ED5A25"/>
    <w:rsid w:val="00ED61CC"/>
    <w:rsid w:val="00ED7C9D"/>
    <w:rsid w:val="00EE01CD"/>
    <w:rsid w:val="00EE0F5B"/>
    <w:rsid w:val="00EE2DFC"/>
    <w:rsid w:val="00EE3097"/>
    <w:rsid w:val="00EE3E80"/>
    <w:rsid w:val="00EE4167"/>
    <w:rsid w:val="00EE5563"/>
    <w:rsid w:val="00EE5FB3"/>
    <w:rsid w:val="00EE6A50"/>
    <w:rsid w:val="00EE6E5B"/>
    <w:rsid w:val="00EE7022"/>
    <w:rsid w:val="00EF10EA"/>
    <w:rsid w:val="00EF482D"/>
    <w:rsid w:val="00EF6DE3"/>
    <w:rsid w:val="00F00257"/>
    <w:rsid w:val="00F003AF"/>
    <w:rsid w:val="00F02156"/>
    <w:rsid w:val="00F02187"/>
    <w:rsid w:val="00F02A3F"/>
    <w:rsid w:val="00F037FC"/>
    <w:rsid w:val="00F03AAF"/>
    <w:rsid w:val="00F03E26"/>
    <w:rsid w:val="00F04ED7"/>
    <w:rsid w:val="00F054CD"/>
    <w:rsid w:val="00F073FF"/>
    <w:rsid w:val="00F07B3C"/>
    <w:rsid w:val="00F112C6"/>
    <w:rsid w:val="00F12571"/>
    <w:rsid w:val="00F12F37"/>
    <w:rsid w:val="00F15235"/>
    <w:rsid w:val="00F16537"/>
    <w:rsid w:val="00F17BC2"/>
    <w:rsid w:val="00F17E5E"/>
    <w:rsid w:val="00F20F0E"/>
    <w:rsid w:val="00F216A2"/>
    <w:rsid w:val="00F216BA"/>
    <w:rsid w:val="00F21B1E"/>
    <w:rsid w:val="00F223DC"/>
    <w:rsid w:val="00F2293B"/>
    <w:rsid w:val="00F2331D"/>
    <w:rsid w:val="00F23FED"/>
    <w:rsid w:val="00F26374"/>
    <w:rsid w:val="00F26E85"/>
    <w:rsid w:val="00F2732E"/>
    <w:rsid w:val="00F27642"/>
    <w:rsid w:val="00F30963"/>
    <w:rsid w:val="00F310FA"/>
    <w:rsid w:val="00F317A1"/>
    <w:rsid w:val="00F32A17"/>
    <w:rsid w:val="00F33059"/>
    <w:rsid w:val="00F33835"/>
    <w:rsid w:val="00F33E3F"/>
    <w:rsid w:val="00F343B9"/>
    <w:rsid w:val="00F34CA9"/>
    <w:rsid w:val="00F40453"/>
    <w:rsid w:val="00F42EFA"/>
    <w:rsid w:val="00F43FFF"/>
    <w:rsid w:val="00F442A3"/>
    <w:rsid w:val="00F50344"/>
    <w:rsid w:val="00F5040D"/>
    <w:rsid w:val="00F50AFD"/>
    <w:rsid w:val="00F5304D"/>
    <w:rsid w:val="00F53845"/>
    <w:rsid w:val="00F53CAD"/>
    <w:rsid w:val="00F559D9"/>
    <w:rsid w:val="00F569C4"/>
    <w:rsid w:val="00F576FB"/>
    <w:rsid w:val="00F60B67"/>
    <w:rsid w:val="00F63E05"/>
    <w:rsid w:val="00F641FD"/>
    <w:rsid w:val="00F6437C"/>
    <w:rsid w:val="00F65B5E"/>
    <w:rsid w:val="00F669FD"/>
    <w:rsid w:val="00F672FC"/>
    <w:rsid w:val="00F70452"/>
    <w:rsid w:val="00F72D2E"/>
    <w:rsid w:val="00F730B2"/>
    <w:rsid w:val="00F735EC"/>
    <w:rsid w:val="00F75081"/>
    <w:rsid w:val="00F75CF4"/>
    <w:rsid w:val="00F7611A"/>
    <w:rsid w:val="00F778C9"/>
    <w:rsid w:val="00F81DE8"/>
    <w:rsid w:val="00F81F3C"/>
    <w:rsid w:val="00F829C0"/>
    <w:rsid w:val="00F83B7D"/>
    <w:rsid w:val="00F83EFC"/>
    <w:rsid w:val="00F86049"/>
    <w:rsid w:val="00F86593"/>
    <w:rsid w:val="00F86754"/>
    <w:rsid w:val="00F94FBC"/>
    <w:rsid w:val="00F9562A"/>
    <w:rsid w:val="00F9678B"/>
    <w:rsid w:val="00FA160E"/>
    <w:rsid w:val="00FA18C9"/>
    <w:rsid w:val="00FA2202"/>
    <w:rsid w:val="00FA2BC7"/>
    <w:rsid w:val="00FA2D76"/>
    <w:rsid w:val="00FA3F0A"/>
    <w:rsid w:val="00FA4DB9"/>
    <w:rsid w:val="00FA5D69"/>
    <w:rsid w:val="00FA6557"/>
    <w:rsid w:val="00FA6D6C"/>
    <w:rsid w:val="00FA74AD"/>
    <w:rsid w:val="00FA7D25"/>
    <w:rsid w:val="00FA7D49"/>
    <w:rsid w:val="00FB0363"/>
    <w:rsid w:val="00FB26AE"/>
    <w:rsid w:val="00FB28B6"/>
    <w:rsid w:val="00FB2A94"/>
    <w:rsid w:val="00FB4A38"/>
    <w:rsid w:val="00FB5246"/>
    <w:rsid w:val="00FB5CC9"/>
    <w:rsid w:val="00FB62EF"/>
    <w:rsid w:val="00FC0850"/>
    <w:rsid w:val="00FC0B87"/>
    <w:rsid w:val="00FC0C79"/>
    <w:rsid w:val="00FC1B83"/>
    <w:rsid w:val="00FC2275"/>
    <w:rsid w:val="00FC3083"/>
    <w:rsid w:val="00FC38B1"/>
    <w:rsid w:val="00FC4CA6"/>
    <w:rsid w:val="00FC50F7"/>
    <w:rsid w:val="00FC73E5"/>
    <w:rsid w:val="00FC7959"/>
    <w:rsid w:val="00FD0628"/>
    <w:rsid w:val="00FD0C4A"/>
    <w:rsid w:val="00FD12A9"/>
    <w:rsid w:val="00FD2CC5"/>
    <w:rsid w:val="00FD3E0F"/>
    <w:rsid w:val="00FD4968"/>
    <w:rsid w:val="00FD671E"/>
    <w:rsid w:val="00FD7851"/>
    <w:rsid w:val="00FE0EFA"/>
    <w:rsid w:val="00FE2266"/>
    <w:rsid w:val="00FE409D"/>
    <w:rsid w:val="00FE4283"/>
    <w:rsid w:val="00FE515F"/>
    <w:rsid w:val="00FE6C73"/>
    <w:rsid w:val="00FE700D"/>
    <w:rsid w:val="00FE7A1D"/>
    <w:rsid w:val="00FE7CA3"/>
    <w:rsid w:val="00FF0E07"/>
    <w:rsid w:val="00FF1E07"/>
    <w:rsid w:val="00FF3924"/>
    <w:rsid w:val="00FF3959"/>
    <w:rsid w:val="00FF5F02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F4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DF47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DF47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2517EB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2517EB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A7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F4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bold">
    <w:name w:val="bold"/>
    <w:basedOn w:val="10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4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5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7">
    <w:name w:val="page number"/>
    <w:basedOn w:val="a0"/>
    <w:rsid w:val="0017732E"/>
  </w:style>
  <w:style w:type="paragraph" w:styleId="af8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2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Body Text Indent"/>
    <w:basedOn w:val="a"/>
    <w:link w:val="afa"/>
    <w:rsid w:val="00953990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link w:val="af9"/>
    <w:rsid w:val="00953990"/>
    <w:rPr>
      <w:sz w:val="24"/>
      <w:szCs w:val="24"/>
    </w:rPr>
  </w:style>
  <w:style w:type="character" w:customStyle="1" w:styleId="40">
    <w:name w:val="Заголовок 4 Знак"/>
    <w:link w:val="4"/>
    <w:semiHidden/>
    <w:rsid w:val="00DF47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DF47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customStyle="1" w:styleId="ad">
    <w:name w:val="Верхний колонтитул Знак"/>
    <w:link w:val="ac"/>
    <w:rsid w:val="002517EB"/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sid w:val="002517EB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A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rhcit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rhcity.ru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ar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DCE8-A135-4F85-AF72-5D7EBE7B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45589</CharactersWithSpaces>
  <SharedDoc>false</SharedDoc>
  <HLinks>
    <vt:vector size="18" baseType="variant"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mailto:arhitect@arhcity.ru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Ерофеева</cp:lastModifiedBy>
  <cp:revision>2</cp:revision>
  <cp:lastPrinted>2014-08-14T06:40:00Z</cp:lastPrinted>
  <dcterms:created xsi:type="dcterms:W3CDTF">2014-08-15T11:59:00Z</dcterms:created>
  <dcterms:modified xsi:type="dcterms:W3CDTF">2014-08-15T11:59:00Z</dcterms:modified>
</cp:coreProperties>
</file>