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5D" w:rsidRPr="004D5E4E" w:rsidRDefault="0085755D" w:rsidP="0085755D">
      <w:pPr>
        <w:jc w:val="center"/>
        <w:rPr>
          <w:b/>
          <w:bCs/>
          <w:sz w:val="32"/>
          <w:szCs w:val="32"/>
        </w:rPr>
      </w:pPr>
      <w:bookmarkStart w:id="0" w:name="_Toc287946670"/>
      <w:bookmarkStart w:id="1" w:name="_Toc410235039"/>
      <w:bookmarkStart w:id="2" w:name="_Toc410235145"/>
      <w:bookmarkStart w:id="3" w:name="_Toc439322494"/>
      <w:r w:rsidRPr="004D5E4E">
        <w:rPr>
          <w:b/>
          <w:bCs/>
          <w:sz w:val="32"/>
          <w:szCs w:val="32"/>
        </w:rPr>
        <w:t>Инструкция для участника ОГЭ, зачитываемая организатором в</w:t>
      </w:r>
      <w:r>
        <w:rPr>
          <w:b/>
          <w:bCs/>
          <w:sz w:val="32"/>
          <w:szCs w:val="32"/>
        </w:rPr>
        <w:t xml:space="preserve"> </w:t>
      </w:r>
      <w:r w:rsidRPr="004D5E4E">
        <w:rPr>
          <w:b/>
          <w:bCs/>
          <w:sz w:val="32"/>
          <w:szCs w:val="32"/>
          <w:u w:val="single"/>
        </w:rPr>
        <w:t>аудитории</w:t>
      </w:r>
      <w:r w:rsidRPr="004D5E4E">
        <w:rPr>
          <w:b/>
          <w:bCs/>
          <w:sz w:val="32"/>
          <w:szCs w:val="32"/>
        </w:rPr>
        <w:t xml:space="preserve"> перед началом экзамена</w:t>
      </w:r>
      <w:bookmarkEnd w:id="0"/>
      <w:bookmarkEnd w:id="1"/>
      <w:bookmarkEnd w:id="2"/>
      <w:bookmarkEnd w:id="3"/>
    </w:p>
    <w:p w:rsidR="0085755D" w:rsidRPr="00F97A45" w:rsidRDefault="0085755D" w:rsidP="0085755D">
      <w:pPr>
        <w:tabs>
          <w:tab w:val="left" w:pos="4088"/>
        </w:tabs>
        <w:ind w:firstLine="709"/>
        <w:jc w:val="both"/>
        <w:rPr>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85725</wp:posOffset>
                </wp:positionV>
                <wp:extent cx="6266815" cy="1061085"/>
                <wp:effectExtent l="0" t="0" r="19685" b="247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1061085"/>
                        </a:xfrm>
                        <a:prstGeom prst="rect">
                          <a:avLst/>
                        </a:prstGeom>
                        <a:solidFill>
                          <a:srgbClr val="FFFFFF"/>
                        </a:solidFill>
                        <a:ln w="9525">
                          <a:solidFill>
                            <a:srgbClr val="000000"/>
                          </a:solidFill>
                          <a:miter lim="800000"/>
                          <a:headEnd/>
                          <a:tailEnd/>
                        </a:ln>
                      </wps:spPr>
                      <wps:txbx>
                        <w:txbxContent>
                          <w:p w:rsidR="0085755D" w:rsidRPr="0095698F" w:rsidRDefault="0085755D" w:rsidP="0085755D">
                            <w:pPr>
                              <w:jc w:val="both"/>
                            </w:pPr>
                            <w:r w:rsidRPr="0095698F">
                              <w:t xml:space="preserve">Текст, который выделен жирным шрифтом, должен быть прочитан участникам ОГЭ </w:t>
                            </w:r>
                            <w:r w:rsidRPr="0095698F">
                              <w:rPr>
                                <w:b/>
                                <w:bCs/>
                              </w:rPr>
                              <w:t>слово в слово</w:t>
                            </w:r>
                            <w:r w:rsidRPr="0095698F">
                              <w:t xml:space="preserve">. Это делается для стандартизации процедуры проведения ОГЭ. </w:t>
                            </w:r>
                          </w:p>
                          <w:p w:rsidR="0085755D" w:rsidRPr="0095698F" w:rsidRDefault="0085755D" w:rsidP="0085755D">
                            <w:pPr>
                              <w:jc w:val="both"/>
                              <w:rPr>
                                <w:i/>
                                <w:iCs/>
                              </w:rPr>
                            </w:pPr>
                            <w:r w:rsidRPr="0095698F">
                              <w:rPr>
                                <w:i/>
                                <w:iCs/>
                              </w:rPr>
                              <w:t>Комментарии, отмеченные курсивом, не читаются участникам. Они даны в помощь организатору</w:t>
                            </w:r>
                            <w:r w:rsidRPr="0095698F">
                              <w:t xml:space="preserve">. </w:t>
                            </w:r>
                            <w:r w:rsidRPr="0095698F">
                              <w:rPr>
                                <w:i/>
                                <w:iCs/>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5pt;margin-top:6.75pt;width:493.45pt;height: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">
                <v:textbox>
                  <w:txbxContent>
                    <w:p w:rsidR="0085755D" w:rsidRPr="0095698F" w:rsidRDefault="0085755D" w:rsidP="0085755D">
                      <w:pPr>
                        <w:jc w:val="both"/>
                      </w:pPr>
                      <w:r w:rsidRPr="0095698F">
                        <w:t xml:space="preserve">Текст, который выделен жирным шрифтом, должен быть прочитан участникам ОГЭ </w:t>
                      </w:r>
                      <w:r w:rsidRPr="0095698F">
                        <w:rPr>
                          <w:b/>
                          <w:bCs/>
                        </w:rPr>
                        <w:t>слово в слово</w:t>
                      </w:r>
                      <w:r w:rsidRPr="0095698F">
                        <w:t xml:space="preserve">. Это делается для стандартизации процедуры проведения ОГЭ. </w:t>
                      </w:r>
                    </w:p>
                    <w:p w:rsidR="0085755D" w:rsidRPr="0095698F" w:rsidRDefault="0085755D" w:rsidP="0085755D">
                      <w:pPr>
                        <w:jc w:val="both"/>
                        <w:rPr>
                          <w:i/>
                          <w:iCs/>
                        </w:rPr>
                      </w:pPr>
                      <w:r w:rsidRPr="0095698F">
                        <w:rPr>
                          <w:i/>
                          <w:iCs/>
                        </w:rPr>
                        <w:t>Комментарии, отмеченные курсивом, не читаются участникам. Они даны в помощь организатору</w:t>
                      </w:r>
                      <w:r w:rsidRPr="0095698F">
                        <w:t xml:space="preserve">. </w:t>
                      </w:r>
                      <w:r w:rsidRPr="0095698F">
                        <w:rPr>
                          <w:i/>
                          <w:iCs/>
                        </w:rPr>
                        <w:t>Инструктаж и экзамен проводятся в спокойной и доброжелательной обстановке.</w:t>
                      </w:r>
                    </w:p>
                  </w:txbxContent>
                </v:textbox>
              </v:rect>
            </w:pict>
          </mc:Fallback>
        </mc:AlternateContent>
      </w:r>
    </w:p>
    <w:p w:rsidR="0085755D" w:rsidRPr="00F97A45" w:rsidRDefault="0085755D" w:rsidP="0085755D">
      <w:pPr>
        <w:tabs>
          <w:tab w:val="left" w:pos="4088"/>
        </w:tabs>
        <w:jc w:val="both"/>
        <w:rPr>
          <w:b/>
          <w:bCs/>
          <w:sz w:val="26"/>
          <w:szCs w:val="26"/>
        </w:rPr>
      </w:pPr>
    </w:p>
    <w:p w:rsidR="0085755D" w:rsidRPr="00F97A45" w:rsidRDefault="0085755D" w:rsidP="0085755D">
      <w:pPr>
        <w:tabs>
          <w:tab w:val="left" w:pos="4088"/>
        </w:tabs>
        <w:ind w:firstLine="709"/>
        <w:jc w:val="both"/>
        <w:rPr>
          <w:i/>
          <w:iCs/>
          <w:sz w:val="26"/>
          <w:szCs w:val="26"/>
        </w:rPr>
      </w:pPr>
    </w:p>
    <w:p w:rsidR="0085755D" w:rsidRPr="00F97A45" w:rsidRDefault="0085755D" w:rsidP="0085755D">
      <w:pPr>
        <w:tabs>
          <w:tab w:val="left" w:pos="4088"/>
        </w:tabs>
        <w:ind w:firstLine="709"/>
        <w:jc w:val="both"/>
        <w:rPr>
          <w:i/>
          <w:iCs/>
          <w:sz w:val="26"/>
          <w:szCs w:val="26"/>
        </w:rPr>
      </w:pPr>
    </w:p>
    <w:p w:rsidR="0085755D" w:rsidRPr="00F97A45" w:rsidRDefault="0085755D" w:rsidP="0085755D">
      <w:pPr>
        <w:tabs>
          <w:tab w:val="left" w:pos="4088"/>
        </w:tabs>
        <w:ind w:firstLine="709"/>
        <w:jc w:val="both"/>
        <w:rPr>
          <w:i/>
          <w:iCs/>
          <w:sz w:val="26"/>
          <w:szCs w:val="26"/>
        </w:rPr>
      </w:pPr>
    </w:p>
    <w:p w:rsidR="0085755D" w:rsidRPr="00F97A45" w:rsidRDefault="0085755D" w:rsidP="0085755D">
      <w:pPr>
        <w:tabs>
          <w:tab w:val="left" w:pos="4088"/>
        </w:tabs>
        <w:ind w:firstLine="709"/>
        <w:jc w:val="both"/>
        <w:rPr>
          <w:i/>
          <w:iCs/>
          <w:sz w:val="26"/>
          <w:szCs w:val="26"/>
        </w:rPr>
      </w:pPr>
    </w:p>
    <w:p w:rsidR="0085755D" w:rsidRPr="0095698F" w:rsidRDefault="0085755D" w:rsidP="0085755D">
      <w:pPr>
        <w:ind w:firstLine="709"/>
        <w:jc w:val="both"/>
        <w:rPr>
          <w:i/>
          <w:iCs/>
        </w:rPr>
      </w:pPr>
      <w:r w:rsidRPr="0095698F">
        <w:rPr>
          <w:i/>
          <w:iCs/>
        </w:rPr>
        <w:t>Подготовительные мероприятия:</w:t>
      </w:r>
    </w:p>
    <w:p w:rsidR="0085755D" w:rsidRPr="0095698F" w:rsidRDefault="0085755D" w:rsidP="0085755D">
      <w:pPr>
        <w:ind w:firstLine="709"/>
        <w:jc w:val="both"/>
        <w:rPr>
          <w:i/>
          <w:iCs/>
        </w:rPr>
      </w:pPr>
      <w:r>
        <w:rPr>
          <w:i/>
          <w:iCs/>
        </w:rPr>
        <w:t xml:space="preserve">Не позднее 8.45 по местному времени оформить на доске в аудитории </w:t>
      </w:r>
      <w:r w:rsidRPr="0095698F">
        <w:rPr>
          <w:i/>
          <w:iCs/>
        </w:rPr>
        <w:t>образец регистрационных полей Бланка ответа № 1 участника ОГЭ. Указать код региона,  код пункта проведения экзамена (ППЭ), номер аудитории, код предмета и его название, дату проведения ОГЭ. Код образовательной организации, направившей участника ОГЭ, класс участники ОГЭ заполняют самостоятельно. ФИО, данные паспорта участники ОГЭ заполняют, используя свои данные из документа, удостоверяющего личность. Код региона, код образовательной организации, код ППЭ, номер аудитории следует писать, начиная с первой позиции.</w:t>
      </w:r>
    </w:p>
    <w:p w:rsidR="0085755D" w:rsidRDefault="0085755D" w:rsidP="0085755D">
      <w:pPr>
        <w:ind w:firstLine="709"/>
        <w:jc w:val="both"/>
        <w:rPr>
          <w:i/>
          <w:iCs/>
          <w:sz w:val="26"/>
          <w:szCs w:val="26"/>
        </w:rPr>
      </w:pPr>
      <w:r>
        <w:rPr>
          <w:noProof/>
        </w:rPr>
        <mc:AlternateContent>
          <mc:Choice Requires="wps">
            <w:drawing>
              <wp:anchor distT="0" distB="0" distL="114300" distR="114300" simplePos="0" relativeHeight="251661312" behindDoc="1" locked="0" layoutInCell="1" allowOverlap="1">
                <wp:simplePos x="0" y="0"/>
                <wp:positionH relativeFrom="column">
                  <wp:posOffset>116840</wp:posOffset>
                </wp:positionH>
                <wp:positionV relativeFrom="paragraph">
                  <wp:posOffset>1767205</wp:posOffset>
                </wp:positionV>
                <wp:extent cx="2495550" cy="819150"/>
                <wp:effectExtent l="0" t="0" r="19050" b="19050"/>
                <wp:wrapTight wrapText="bothSides">
                  <wp:wrapPolygon edited="0">
                    <wp:start x="0" y="0"/>
                    <wp:lineTo x="0" y="21600"/>
                    <wp:lineTo x="21600" y="21600"/>
                    <wp:lineTo x="21600" y="0"/>
                    <wp:lineTo x="0" y="0"/>
                  </wp:wrapPolygon>
                </wp:wrapTight>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1915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85755D">
                              <w:trPr>
                                <w:cantSplit/>
                                <w:trHeight w:val="356"/>
                                <w:jc w:val="center"/>
                              </w:trPr>
                              <w:tc>
                                <w:tcPr>
                                  <w:tcW w:w="3101" w:type="dxa"/>
                                  <w:gridSpan w:val="8"/>
                                  <w:tcBorders>
                                    <w:top w:val="nil"/>
                                    <w:left w:val="nil"/>
                                    <w:bottom w:val="nil"/>
                                    <w:right w:val="nil"/>
                                  </w:tcBorders>
                                </w:tcPr>
                                <w:p w:rsidR="0085755D" w:rsidRPr="006220F9" w:rsidRDefault="0085755D" w:rsidP="00FC01E9">
                                  <w:pPr>
                                    <w:jc w:val="center"/>
                                  </w:pPr>
                                  <w:r w:rsidRPr="006220F9">
                                    <w:t xml:space="preserve">Дата проведения </w:t>
                                  </w:r>
                                  <w:r>
                                    <w:t>ОГЭ</w:t>
                                  </w:r>
                                </w:p>
                              </w:tc>
                            </w:tr>
                            <w:tr w:rsidR="0085755D">
                              <w:trPr>
                                <w:trHeight w:val="162"/>
                                <w:jc w:val="center"/>
                              </w:trPr>
                              <w:tc>
                                <w:tcPr>
                                  <w:tcW w:w="387" w:type="dxa"/>
                                  <w:shd w:val="clear" w:color="auto" w:fill="FFFFFF"/>
                                </w:tcPr>
                                <w:p w:rsidR="0085755D" w:rsidRDefault="0085755D">
                                  <w:pPr>
                                    <w:jc w:val="center"/>
                                  </w:pPr>
                                </w:p>
                              </w:tc>
                              <w:tc>
                                <w:tcPr>
                                  <w:tcW w:w="388" w:type="dxa"/>
                                  <w:shd w:val="clear" w:color="auto" w:fill="FFFFFF"/>
                                </w:tcPr>
                                <w:p w:rsidR="0085755D" w:rsidRDefault="0085755D" w:rsidP="00FC01E9"/>
                              </w:tc>
                              <w:tc>
                                <w:tcPr>
                                  <w:tcW w:w="387" w:type="dxa"/>
                                  <w:tcBorders>
                                    <w:top w:val="nil"/>
                                    <w:left w:val="nil"/>
                                    <w:bottom w:val="nil"/>
                                    <w:right w:val="nil"/>
                                  </w:tcBorders>
                                </w:tcPr>
                                <w:p w:rsidR="0085755D" w:rsidRDefault="0085755D">
                                  <w:pPr>
                                    <w:jc w:val="center"/>
                                    <w:rPr>
                                      <w:b/>
                                      <w:bCs/>
                                      <w:sz w:val="28"/>
                                      <w:szCs w:val="28"/>
                                    </w:rPr>
                                  </w:pPr>
                                  <w:r>
                                    <w:rPr>
                                      <w:b/>
                                      <w:bCs/>
                                      <w:sz w:val="28"/>
                                      <w:szCs w:val="28"/>
                                    </w:rPr>
                                    <w:t>.</w:t>
                                  </w:r>
                                </w:p>
                              </w:tc>
                              <w:tc>
                                <w:tcPr>
                                  <w:tcW w:w="387" w:type="dxa"/>
                                  <w:shd w:val="clear" w:color="auto" w:fill="FFFFFF"/>
                                </w:tcPr>
                                <w:p w:rsidR="0085755D" w:rsidRDefault="0085755D"/>
                              </w:tc>
                              <w:tc>
                                <w:tcPr>
                                  <w:tcW w:w="387" w:type="dxa"/>
                                  <w:shd w:val="clear" w:color="auto" w:fill="FFFFFF"/>
                                </w:tcPr>
                                <w:p w:rsidR="0085755D" w:rsidRDefault="0085755D">
                                  <w:pPr>
                                    <w:jc w:val="center"/>
                                  </w:pPr>
                                </w:p>
                              </w:tc>
                              <w:tc>
                                <w:tcPr>
                                  <w:tcW w:w="388" w:type="dxa"/>
                                  <w:tcBorders>
                                    <w:top w:val="nil"/>
                                    <w:left w:val="nil"/>
                                    <w:bottom w:val="nil"/>
                                    <w:right w:val="nil"/>
                                  </w:tcBorders>
                                </w:tcPr>
                                <w:p w:rsidR="0085755D" w:rsidRDefault="0085755D">
                                  <w:pPr>
                                    <w:jc w:val="center"/>
                                    <w:rPr>
                                      <w:b/>
                                      <w:bCs/>
                                      <w:sz w:val="28"/>
                                      <w:szCs w:val="28"/>
                                    </w:rPr>
                                  </w:pPr>
                                  <w:r>
                                    <w:rPr>
                                      <w:b/>
                                      <w:bCs/>
                                      <w:sz w:val="28"/>
                                      <w:szCs w:val="28"/>
                                    </w:rPr>
                                    <w:t>.</w:t>
                                  </w:r>
                                </w:p>
                              </w:tc>
                              <w:tc>
                                <w:tcPr>
                                  <w:tcW w:w="387" w:type="dxa"/>
                                  <w:shd w:val="clear" w:color="auto" w:fill="FFFFFF"/>
                                </w:tcPr>
                                <w:p w:rsidR="0085755D" w:rsidRDefault="0085755D">
                                  <w:pPr>
                                    <w:jc w:val="center"/>
                                  </w:pPr>
                                </w:p>
                              </w:tc>
                              <w:tc>
                                <w:tcPr>
                                  <w:tcW w:w="390" w:type="dxa"/>
                                  <w:shd w:val="clear" w:color="auto" w:fill="FFFFFF"/>
                                </w:tcPr>
                                <w:p w:rsidR="0085755D" w:rsidRDefault="0085755D">
                                  <w:pPr>
                                    <w:jc w:val="center"/>
                                  </w:pPr>
                                </w:p>
                              </w:tc>
                            </w:tr>
                            <w:tr w:rsidR="0085755D">
                              <w:trPr>
                                <w:cantSplit/>
                                <w:trHeight w:val="162"/>
                                <w:jc w:val="center"/>
                              </w:trPr>
                              <w:tc>
                                <w:tcPr>
                                  <w:tcW w:w="3101" w:type="dxa"/>
                                  <w:gridSpan w:val="8"/>
                                  <w:tcBorders>
                                    <w:top w:val="nil"/>
                                    <w:left w:val="nil"/>
                                    <w:bottom w:val="nil"/>
                                    <w:right w:val="nil"/>
                                  </w:tcBorders>
                                </w:tcPr>
                                <w:p w:rsidR="0085755D" w:rsidRDefault="0085755D">
                                  <w:pPr>
                                    <w:jc w:val="center"/>
                                  </w:pPr>
                                </w:p>
                              </w:tc>
                            </w:tr>
                          </w:tbl>
                          <w:p w:rsidR="0085755D" w:rsidRDefault="0085755D" w:rsidP="0085755D"/>
                          <w:p w:rsidR="0085755D" w:rsidRDefault="0085755D" w:rsidP="008575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9.2pt;margin-top:139.15pt;width:196.5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85755D">
                        <w:trPr>
                          <w:cantSplit/>
                          <w:trHeight w:val="356"/>
                          <w:jc w:val="center"/>
                        </w:trPr>
                        <w:tc>
                          <w:tcPr>
                            <w:tcW w:w="3101" w:type="dxa"/>
                            <w:gridSpan w:val="8"/>
                            <w:tcBorders>
                              <w:top w:val="nil"/>
                              <w:left w:val="nil"/>
                              <w:bottom w:val="nil"/>
                              <w:right w:val="nil"/>
                            </w:tcBorders>
                          </w:tcPr>
                          <w:p w:rsidR="0085755D" w:rsidRPr="006220F9" w:rsidRDefault="0085755D" w:rsidP="00FC01E9">
                            <w:pPr>
                              <w:jc w:val="center"/>
                            </w:pPr>
                            <w:r w:rsidRPr="006220F9">
                              <w:t xml:space="preserve">Дата проведения </w:t>
                            </w:r>
                            <w:r>
                              <w:t>ОГЭ</w:t>
                            </w:r>
                          </w:p>
                        </w:tc>
                      </w:tr>
                      <w:tr w:rsidR="0085755D">
                        <w:trPr>
                          <w:trHeight w:val="162"/>
                          <w:jc w:val="center"/>
                        </w:trPr>
                        <w:tc>
                          <w:tcPr>
                            <w:tcW w:w="387" w:type="dxa"/>
                            <w:shd w:val="clear" w:color="auto" w:fill="FFFFFF"/>
                          </w:tcPr>
                          <w:p w:rsidR="0085755D" w:rsidRDefault="0085755D">
                            <w:pPr>
                              <w:jc w:val="center"/>
                            </w:pPr>
                          </w:p>
                        </w:tc>
                        <w:tc>
                          <w:tcPr>
                            <w:tcW w:w="388" w:type="dxa"/>
                            <w:shd w:val="clear" w:color="auto" w:fill="FFFFFF"/>
                          </w:tcPr>
                          <w:p w:rsidR="0085755D" w:rsidRDefault="0085755D" w:rsidP="00FC01E9"/>
                        </w:tc>
                        <w:tc>
                          <w:tcPr>
                            <w:tcW w:w="387" w:type="dxa"/>
                            <w:tcBorders>
                              <w:top w:val="nil"/>
                              <w:left w:val="nil"/>
                              <w:bottom w:val="nil"/>
                              <w:right w:val="nil"/>
                            </w:tcBorders>
                          </w:tcPr>
                          <w:p w:rsidR="0085755D" w:rsidRDefault="0085755D">
                            <w:pPr>
                              <w:jc w:val="center"/>
                              <w:rPr>
                                <w:b/>
                                <w:bCs/>
                                <w:sz w:val="28"/>
                                <w:szCs w:val="28"/>
                              </w:rPr>
                            </w:pPr>
                            <w:r>
                              <w:rPr>
                                <w:b/>
                                <w:bCs/>
                                <w:sz w:val="28"/>
                                <w:szCs w:val="28"/>
                              </w:rPr>
                              <w:t>.</w:t>
                            </w:r>
                          </w:p>
                        </w:tc>
                        <w:tc>
                          <w:tcPr>
                            <w:tcW w:w="387" w:type="dxa"/>
                            <w:shd w:val="clear" w:color="auto" w:fill="FFFFFF"/>
                          </w:tcPr>
                          <w:p w:rsidR="0085755D" w:rsidRDefault="0085755D"/>
                        </w:tc>
                        <w:tc>
                          <w:tcPr>
                            <w:tcW w:w="387" w:type="dxa"/>
                            <w:shd w:val="clear" w:color="auto" w:fill="FFFFFF"/>
                          </w:tcPr>
                          <w:p w:rsidR="0085755D" w:rsidRDefault="0085755D">
                            <w:pPr>
                              <w:jc w:val="center"/>
                            </w:pPr>
                          </w:p>
                        </w:tc>
                        <w:tc>
                          <w:tcPr>
                            <w:tcW w:w="388" w:type="dxa"/>
                            <w:tcBorders>
                              <w:top w:val="nil"/>
                              <w:left w:val="nil"/>
                              <w:bottom w:val="nil"/>
                              <w:right w:val="nil"/>
                            </w:tcBorders>
                          </w:tcPr>
                          <w:p w:rsidR="0085755D" w:rsidRDefault="0085755D">
                            <w:pPr>
                              <w:jc w:val="center"/>
                              <w:rPr>
                                <w:b/>
                                <w:bCs/>
                                <w:sz w:val="28"/>
                                <w:szCs w:val="28"/>
                              </w:rPr>
                            </w:pPr>
                            <w:r>
                              <w:rPr>
                                <w:b/>
                                <w:bCs/>
                                <w:sz w:val="28"/>
                                <w:szCs w:val="28"/>
                              </w:rPr>
                              <w:t>.</w:t>
                            </w:r>
                          </w:p>
                        </w:tc>
                        <w:tc>
                          <w:tcPr>
                            <w:tcW w:w="387" w:type="dxa"/>
                            <w:shd w:val="clear" w:color="auto" w:fill="FFFFFF"/>
                          </w:tcPr>
                          <w:p w:rsidR="0085755D" w:rsidRDefault="0085755D">
                            <w:pPr>
                              <w:jc w:val="center"/>
                            </w:pPr>
                          </w:p>
                        </w:tc>
                        <w:tc>
                          <w:tcPr>
                            <w:tcW w:w="390" w:type="dxa"/>
                            <w:shd w:val="clear" w:color="auto" w:fill="FFFFFF"/>
                          </w:tcPr>
                          <w:p w:rsidR="0085755D" w:rsidRDefault="0085755D">
                            <w:pPr>
                              <w:jc w:val="center"/>
                            </w:pPr>
                          </w:p>
                        </w:tc>
                      </w:tr>
                      <w:tr w:rsidR="0085755D">
                        <w:trPr>
                          <w:cantSplit/>
                          <w:trHeight w:val="162"/>
                          <w:jc w:val="center"/>
                        </w:trPr>
                        <w:tc>
                          <w:tcPr>
                            <w:tcW w:w="3101" w:type="dxa"/>
                            <w:gridSpan w:val="8"/>
                            <w:tcBorders>
                              <w:top w:val="nil"/>
                              <w:left w:val="nil"/>
                              <w:bottom w:val="nil"/>
                              <w:right w:val="nil"/>
                            </w:tcBorders>
                          </w:tcPr>
                          <w:p w:rsidR="0085755D" w:rsidRDefault="0085755D">
                            <w:pPr>
                              <w:jc w:val="center"/>
                            </w:pPr>
                          </w:p>
                        </w:tc>
                      </w:tr>
                    </w:tbl>
                    <w:p w:rsidR="0085755D" w:rsidRDefault="0085755D" w:rsidP="0085755D"/>
                    <w:p w:rsidR="0085755D" w:rsidRDefault="0085755D" w:rsidP="0085755D"/>
                  </w:txbxContent>
                </v:textbox>
                <w10:wrap type="tight"/>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116840</wp:posOffset>
                </wp:positionH>
                <wp:positionV relativeFrom="paragraph">
                  <wp:posOffset>52705</wp:posOffset>
                </wp:positionV>
                <wp:extent cx="6221730" cy="1578610"/>
                <wp:effectExtent l="0" t="0" r="26670" b="21590"/>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1578610"/>
                        </a:xfrm>
                        <a:prstGeom prst="rect">
                          <a:avLst/>
                        </a:prstGeom>
                        <a:solidFill>
                          <a:srgbClr val="C0C0C0"/>
                        </a:solidFill>
                        <a:ln w="9525">
                          <a:solidFill>
                            <a:srgbClr val="000000"/>
                          </a:solidFill>
                          <a:miter lim="800000"/>
                          <a:headEnd/>
                          <a:tailEnd/>
                        </a:ln>
                      </wps:spPr>
                      <wps:txbx>
                        <w:txbxContent>
                          <w:tbl>
                            <w:tblPr>
                              <w:tblW w:w="9157" w:type="dxa"/>
                              <w:tblInd w:w="2"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85755D" w:rsidRPr="006220F9">
                              <w:trPr>
                                <w:cantSplit/>
                                <w:trHeight w:val="245"/>
                              </w:trPr>
                              <w:tc>
                                <w:tcPr>
                                  <w:tcW w:w="866" w:type="dxa"/>
                                  <w:gridSpan w:val="2"/>
                                  <w:vMerge w:val="restart"/>
                                  <w:tcBorders>
                                    <w:top w:val="nil"/>
                                    <w:left w:val="nil"/>
                                    <w:bottom w:val="single" w:sz="4" w:space="0" w:color="000000"/>
                                    <w:right w:val="nil"/>
                                  </w:tcBorders>
                                </w:tcPr>
                                <w:p w:rsidR="0085755D" w:rsidRPr="00EA1FCE" w:rsidRDefault="0085755D">
                                  <w:pPr>
                                    <w:keepNext/>
                                    <w:keepLines/>
                                    <w:spacing w:before="200"/>
                                    <w:jc w:val="center"/>
                                    <w:outlineLvl w:val="5"/>
                                    <w:rPr>
                                      <w:b/>
                                      <w:bCs/>
                                      <w:sz w:val="18"/>
                                      <w:szCs w:val="18"/>
                                    </w:rPr>
                                  </w:pPr>
                                  <w:r w:rsidRPr="00EA1FCE">
                                    <w:rPr>
                                      <w:b/>
                                      <w:bCs/>
                                      <w:sz w:val="18"/>
                                      <w:szCs w:val="18"/>
                                    </w:rPr>
                                    <w:t>Регион</w:t>
                                  </w:r>
                                </w:p>
                              </w:tc>
                              <w:tc>
                                <w:tcPr>
                                  <w:tcW w:w="215" w:type="dxa"/>
                                  <w:vMerge w:val="restart"/>
                                  <w:tcBorders>
                                    <w:top w:val="nil"/>
                                    <w:left w:val="nil"/>
                                    <w:bottom w:val="nil"/>
                                    <w:right w:val="nil"/>
                                  </w:tcBorders>
                                </w:tcPr>
                                <w:p w:rsidR="0085755D" w:rsidRPr="00EA1FCE" w:rsidRDefault="0085755D">
                                  <w:pPr>
                                    <w:jc w:val="both"/>
                                    <w:rPr>
                                      <w:b/>
                                      <w:bCs/>
                                      <w:sz w:val="18"/>
                                      <w:szCs w:val="18"/>
                                    </w:rPr>
                                  </w:pPr>
                                </w:p>
                              </w:tc>
                              <w:tc>
                                <w:tcPr>
                                  <w:tcW w:w="2569" w:type="dxa"/>
                                  <w:gridSpan w:val="6"/>
                                  <w:vMerge w:val="restart"/>
                                  <w:tcBorders>
                                    <w:top w:val="nil"/>
                                    <w:left w:val="nil"/>
                                    <w:bottom w:val="single" w:sz="4" w:space="0" w:color="000000"/>
                                    <w:right w:val="nil"/>
                                  </w:tcBorders>
                                </w:tcPr>
                                <w:p w:rsidR="0085755D" w:rsidRPr="00EA1FCE" w:rsidRDefault="0085755D" w:rsidP="00FC01E9">
                                  <w:pPr>
                                    <w:jc w:val="center"/>
                                    <w:rPr>
                                      <w:b/>
                                      <w:bCs/>
                                      <w:sz w:val="18"/>
                                      <w:szCs w:val="18"/>
                                    </w:rPr>
                                  </w:pPr>
                                  <w:r w:rsidRPr="00EA1FCE">
                                    <w:rPr>
                                      <w:b/>
                                      <w:bCs/>
                                      <w:sz w:val="18"/>
                                      <w:szCs w:val="18"/>
                                    </w:rPr>
                                    <w:t>Код образовательной организации</w:t>
                                  </w:r>
                                </w:p>
                              </w:tc>
                              <w:tc>
                                <w:tcPr>
                                  <w:tcW w:w="428" w:type="dxa"/>
                                  <w:vMerge w:val="restart"/>
                                  <w:tcBorders>
                                    <w:top w:val="nil"/>
                                    <w:left w:val="nil"/>
                                    <w:bottom w:val="nil"/>
                                    <w:right w:val="nil"/>
                                  </w:tcBorders>
                                </w:tcPr>
                                <w:p w:rsidR="0085755D" w:rsidRPr="00EA1FCE" w:rsidRDefault="0085755D">
                                  <w:pPr>
                                    <w:jc w:val="both"/>
                                    <w:rPr>
                                      <w:b/>
                                      <w:bCs/>
                                      <w:sz w:val="18"/>
                                      <w:szCs w:val="18"/>
                                    </w:rPr>
                                  </w:pPr>
                                </w:p>
                              </w:tc>
                              <w:tc>
                                <w:tcPr>
                                  <w:tcW w:w="1284" w:type="dxa"/>
                                  <w:gridSpan w:val="3"/>
                                  <w:vMerge w:val="restart"/>
                                  <w:tcBorders>
                                    <w:top w:val="nil"/>
                                    <w:left w:val="nil"/>
                                    <w:bottom w:val="single" w:sz="4" w:space="0" w:color="000000"/>
                                    <w:right w:val="nil"/>
                                  </w:tcBorders>
                                </w:tcPr>
                                <w:p w:rsidR="0085755D" w:rsidRPr="00EA1FCE" w:rsidRDefault="0085755D" w:rsidP="00FC01E9">
                                  <w:pPr>
                                    <w:jc w:val="center"/>
                                    <w:rPr>
                                      <w:b/>
                                      <w:bCs/>
                                      <w:sz w:val="18"/>
                                      <w:szCs w:val="18"/>
                                    </w:rPr>
                                  </w:pPr>
                                  <w:r w:rsidRPr="00EA1FCE">
                                    <w:rPr>
                                      <w:b/>
                                      <w:bCs/>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85755D" w:rsidRPr="006220F9" w:rsidRDefault="0085755D">
                                  <w:pPr>
                                    <w:jc w:val="both"/>
                                    <w:rPr>
                                      <w:b/>
                                      <w:bCs/>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85755D" w:rsidRPr="00EA1FCE" w:rsidRDefault="0085755D">
                                  <w:pPr>
                                    <w:jc w:val="center"/>
                                    <w:rPr>
                                      <w:b/>
                                      <w:bCs/>
                                      <w:sz w:val="18"/>
                                      <w:szCs w:val="18"/>
                                    </w:rPr>
                                  </w:pPr>
                                  <w:r w:rsidRPr="00EA1FCE">
                                    <w:rPr>
                                      <w:b/>
                                      <w:bCs/>
                                      <w:sz w:val="18"/>
                                      <w:szCs w:val="18"/>
                                    </w:rPr>
                                    <w:t xml:space="preserve">Код пункта проведения </w:t>
                                  </w:r>
                                  <w:r>
                                    <w:rPr>
                                      <w:b/>
                                      <w:bCs/>
                                      <w:sz w:val="18"/>
                                      <w:szCs w:val="18"/>
                                    </w:rPr>
                                    <w:t>ОГЭОГЭ</w:t>
                                  </w:r>
                                </w:p>
                              </w:tc>
                              <w:tc>
                                <w:tcPr>
                                  <w:tcW w:w="208" w:type="dxa"/>
                                  <w:tcBorders>
                                    <w:top w:val="nil"/>
                                    <w:left w:val="nil"/>
                                    <w:bottom w:val="nil"/>
                                    <w:right w:val="nil"/>
                                  </w:tcBorders>
                                  <w:tcMar>
                                    <w:top w:w="15" w:type="dxa"/>
                                    <w:left w:w="15" w:type="dxa"/>
                                    <w:bottom w:w="0" w:type="dxa"/>
                                    <w:right w:w="15" w:type="dxa"/>
                                  </w:tcMar>
                                </w:tcPr>
                                <w:p w:rsidR="0085755D" w:rsidRPr="00EA1FCE" w:rsidRDefault="0085755D">
                                  <w:pPr>
                                    <w:jc w:val="center"/>
                                    <w:rPr>
                                      <w:b/>
                                      <w:bCs/>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85755D" w:rsidRPr="00EA1FCE" w:rsidRDefault="0085755D">
                                  <w:pPr>
                                    <w:jc w:val="center"/>
                                    <w:rPr>
                                      <w:b/>
                                      <w:bCs/>
                                      <w:sz w:val="18"/>
                                      <w:szCs w:val="18"/>
                                    </w:rPr>
                                  </w:pPr>
                                  <w:r w:rsidRPr="00EA1FCE">
                                    <w:rPr>
                                      <w:b/>
                                      <w:bCs/>
                                      <w:sz w:val="18"/>
                                      <w:szCs w:val="18"/>
                                    </w:rPr>
                                    <w:t>Номер аудитории</w:t>
                                  </w:r>
                                </w:p>
                              </w:tc>
                            </w:tr>
                            <w:tr w:rsidR="0085755D" w:rsidRPr="006220F9">
                              <w:trPr>
                                <w:cantSplit/>
                                <w:trHeight w:val="634"/>
                              </w:trPr>
                              <w:tc>
                                <w:tcPr>
                                  <w:tcW w:w="0" w:type="auto"/>
                                  <w:gridSpan w:val="2"/>
                                  <w:vMerge/>
                                  <w:tcBorders>
                                    <w:top w:val="nil"/>
                                    <w:left w:val="nil"/>
                                    <w:bottom w:val="single" w:sz="4" w:space="0" w:color="000000"/>
                                    <w:right w:val="nil"/>
                                  </w:tcBorders>
                                  <w:vAlign w:val="center"/>
                                </w:tcPr>
                                <w:p w:rsidR="0085755D" w:rsidRPr="00EA1FCE" w:rsidRDefault="0085755D">
                                  <w:pPr>
                                    <w:rPr>
                                      <w:b/>
                                      <w:bCs/>
                                      <w:sz w:val="18"/>
                                      <w:szCs w:val="18"/>
                                    </w:rPr>
                                  </w:pPr>
                                </w:p>
                              </w:tc>
                              <w:tc>
                                <w:tcPr>
                                  <w:tcW w:w="215" w:type="dxa"/>
                                  <w:vMerge/>
                                  <w:tcBorders>
                                    <w:top w:val="nil"/>
                                    <w:left w:val="nil"/>
                                    <w:bottom w:val="nil"/>
                                    <w:right w:val="nil"/>
                                  </w:tcBorders>
                                  <w:vAlign w:val="center"/>
                                </w:tcPr>
                                <w:p w:rsidR="0085755D" w:rsidRPr="00EA1FCE" w:rsidRDefault="0085755D">
                                  <w:pPr>
                                    <w:rPr>
                                      <w:b/>
                                      <w:bCs/>
                                      <w:sz w:val="18"/>
                                      <w:szCs w:val="18"/>
                                    </w:rPr>
                                  </w:pPr>
                                </w:p>
                              </w:tc>
                              <w:tc>
                                <w:tcPr>
                                  <w:tcW w:w="0" w:type="auto"/>
                                  <w:gridSpan w:val="6"/>
                                  <w:vMerge/>
                                  <w:tcBorders>
                                    <w:top w:val="nil"/>
                                    <w:left w:val="nil"/>
                                    <w:bottom w:val="single" w:sz="4" w:space="0" w:color="auto"/>
                                    <w:right w:val="nil"/>
                                  </w:tcBorders>
                                  <w:vAlign w:val="center"/>
                                </w:tcPr>
                                <w:p w:rsidR="0085755D" w:rsidRPr="00EA1FCE" w:rsidRDefault="0085755D">
                                  <w:pPr>
                                    <w:rPr>
                                      <w:b/>
                                      <w:bCs/>
                                      <w:sz w:val="18"/>
                                      <w:szCs w:val="18"/>
                                    </w:rPr>
                                  </w:pPr>
                                </w:p>
                              </w:tc>
                              <w:tc>
                                <w:tcPr>
                                  <w:tcW w:w="0" w:type="auto"/>
                                  <w:vMerge/>
                                  <w:tcBorders>
                                    <w:top w:val="nil"/>
                                    <w:left w:val="nil"/>
                                    <w:bottom w:val="nil"/>
                                    <w:right w:val="nil"/>
                                  </w:tcBorders>
                                  <w:vAlign w:val="center"/>
                                </w:tcPr>
                                <w:p w:rsidR="0085755D" w:rsidRPr="00EA1FCE" w:rsidRDefault="0085755D">
                                  <w:pPr>
                                    <w:rPr>
                                      <w:b/>
                                      <w:bCs/>
                                      <w:sz w:val="18"/>
                                      <w:szCs w:val="18"/>
                                    </w:rPr>
                                  </w:pPr>
                                </w:p>
                              </w:tc>
                              <w:tc>
                                <w:tcPr>
                                  <w:tcW w:w="0" w:type="auto"/>
                                  <w:gridSpan w:val="3"/>
                                  <w:vMerge/>
                                  <w:tcBorders>
                                    <w:top w:val="nil"/>
                                    <w:left w:val="nil"/>
                                    <w:bottom w:val="single" w:sz="4" w:space="0" w:color="auto"/>
                                    <w:right w:val="nil"/>
                                  </w:tcBorders>
                                  <w:vAlign w:val="center"/>
                                </w:tcPr>
                                <w:p w:rsidR="0085755D" w:rsidRPr="00EA1FCE" w:rsidRDefault="0085755D">
                                  <w:pPr>
                                    <w:rPr>
                                      <w:b/>
                                      <w:bCs/>
                                      <w:sz w:val="18"/>
                                      <w:szCs w:val="18"/>
                                    </w:rPr>
                                  </w:pPr>
                                </w:p>
                              </w:tc>
                              <w:tc>
                                <w:tcPr>
                                  <w:tcW w:w="156" w:type="dxa"/>
                                  <w:vMerge/>
                                  <w:tcBorders>
                                    <w:top w:val="nil"/>
                                    <w:left w:val="nil"/>
                                    <w:bottom w:val="nil"/>
                                    <w:right w:val="nil"/>
                                  </w:tcBorders>
                                  <w:vAlign w:val="center"/>
                                </w:tcPr>
                                <w:p w:rsidR="0085755D" w:rsidRPr="006220F9" w:rsidRDefault="0085755D">
                                  <w:pPr>
                                    <w:rPr>
                                      <w:b/>
                                      <w:bCs/>
                                      <w:sz w:val="18"/>
                                      <w:szCs w:val="18"/>
                                    </w:rPr>
                                  </w:pPr>
                                </w:p>
                              </w:tc>
                              <w:tc>
                                <w:tcPr>
                                  <w:tcW w:w="0" w:type="auto"/>
                                  <w:gridSpan w:val="4"/>
                                  <w:vMerge/>
                                  <w:tcBorders>
                                    <w:top w:val="nil"/>
                                    <w:left w:val="nil"/>
                                    <w:bottom w:val="single" w:sz="4" w:space="0" w:color="000000"/>
                                    <w:right w:val="nil"/>
                                  </w:tcBorders>
                                  <w:vAlign w:val="center"/>
                                </w:tcPr>
                                <w:p w:rsidR="0085755D" w:rsidRPr="00EA1FCE" w:rsidRDefault="0085755D">
                                  <w:pPr>
                                    <w:rPr>
                                      <w:b/>
                                      <w:bCs/>
                                      <w:sz w:val="18"/>
                                      <w:szCs w:val="18"/>
                                    </w:rPr>
                                  </w:pPr>
                                </w:p>
                              </w:tc>
                              <w:tc>
                                <w:tcPr>
                                  <w:tcW w:w="208" w:type="dxa"/>
                                  <w:tcBorders>
                                    <w:top w:val="nil"/>
                                    <w:left w:val="nil"/>
                                    <w:bottom w:val="nil"/>
                                    <w:right w:val="nil"/>
                                  </w:tcBorders>
                                  <w:tcMar>
                                    <w:top w:w="15" w:type="dxa"/>
                                    <w:left w:w="15" w:type="dxa"/>
                                    <w:bottom w:w="0" w:type="dxa"/>
                                    <w:right w:w="15" w:type="dxa"/>
                                  </w:tcMar>
                                </w:tcPr>
                                <w:p w:rsidR="0085755D" w:rsidRPr="00EA1FCE" w:rsidRDefault="0085755D">
                                  <w:pPr>
                                    <w:jc w:val="center"/>
                                    <w:rPr>
                                      <w:b/>
                                      <w:bCs/>
                                      <w:sz w:val="18"/>
                                      <w:szCs w:val="18"/>
                                    </w:rPr>
                                  </w:pPr>
                                </w:p>
                              </w:tc>
                              <w:tc>
                                <w:tcPr>
                                  <w:tcW w:w="0" w:type="auto"/>
                                  <w:gridSpan w:val="4"/>
                                  <w:vMerge/>
                                  <w:tcBorders>
                                    <w:top w:val="nil"/>
                                    <w:left w:val="nil"/>
                                    <w:bottom w:val="single" w:sz="4" w:space="0" w:color="auto"/>
                                    <w:right w:val="nil"/>
                                  </w:tcBorders>
                                  <w:vAlign w:val="center"/>
                                </w:tcPr>
                                <w:p w:rsidR="0085755D" w:rsidRPr="00EA1FCE" w:rsidRDefault="0085755D">
                                  <w:pPr>
                                    <w:rPr>
                                      <w:b/>
                                      <w:bCs/>
                                      <w:sz w:val="18"/>
                                      <w:szCs w:val="18"/>
                                    </w:rPr>
                                  </w:pPr>
                                </w:p>
                              </w:tc>
                            </w:tr>
                            <w:tr w:rsidR="0085755D" w:rsidRPr="006220F9">
                              <w:trPr>
                                <w:trHeight w:val="302"/>
                              </w:trPr>
                              <w:tc>
                                <w:tcPr>
                                  <w:tcW w:w="434" w:type="dxa"/>
                                  <w:tcBorders>
                                    <w:top w:val="nil"/>
                                    <w:left w:val="single" w:sz="4" w:space="0" w:color="auto"/>
                                    <w:bottom w:val="single" w:sz="4" w:space="0" w:color="auto"/>
                                    <w:right w:val="single" w:sz="4" w:space="0" w:color="auto"/>
                                  </w:tcBorders>
                                  <w:shd w:val="clear" w:color="auto" w:fill="FFFFFF"/>
                                </w:tcPr>
                                <w:p w:rsidR="0085755D" w:rsidRPr="00EA1FCE" w:rsidRDefault="0085755D">
                                  <w:pPr>
                                    <w:jc w:val="both"/>
                                    <w:rPr>
                                      <w:b/>
                                      <w:bCs/>
                                      <w:sz w:val="18"/>
                                      <w:szCs w:val="18"/>
                                    </w:rPr>
                                  </w:pPr>
                                  <w:r w:rsidRPr="00EA1FCE">
                                    <w:rPr>
                                      <w:b/>
                                      <w:bCs/>
                                      <w:sz w:val="18"/>
                                      <w:szCs w:val="18"/>
                                    </w:rPr>
                                    <w:t> </w:t>
                                  </w:r>
                                </w:p>
                              </w:tc>
                              <w:tc>
                                <w:tcPr>
                                  <w:tcW w:w="432"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b/>
                                      <w:bCs/>
                                      <w:sz w:val="18"/>
                                      <w:szCs w:val="18"/>
                                    </w:rPr>
                                  </w:pPr>
                                  <w:r w:rsidRPr="00EA1FCE">
                                    <w:rPr>
                                      <w:b/>
                                      <w:bCs/>
                                      <w:sz w:val="18"/>
                                      <w:szCs w:val="18"/>
                                    </w:rPr>
                                    <w:t> </w:t>
                                  </w:r>
                                </w:p>
                              </w:tc>
                              <w:tc>
                                <w:tcPr>
                                  <w:tcW w:w="215" w:type="dxa"/>
                                  <w:tcBorders>
                                    <w:top w:val="nil"/>
                                    <w:left w:val="nil"/>
                                    <w:bottom w:val="nil"/>
                                    <w:right w:val="nil"/>
                                  </w:tcBorders>
                                  <w:tcMar>
                                    <w:top w:w="0" w:type="dxa"/>
                                    <w:left w:w="15" w:type="dxa"/>
                                    <w:bottom w:w="0" w:type="dxa"/>
                                    <w:right w:w="15" w:type="dxa"/>
                                  </w:tcMar>
                                </w:tcPr>
                                <w:p w:rsidR="0085755D" w:rsidRPr="00EA1FCE" w:rsidRDefault="0085755D">
                                  <w:pPr>
                                    <w:jc w:val="both"/>
                                    <w:rPr>
                                      <w:b/>
                                      <w:bCs/>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b/>
                                      <w:bCs/>
                                      <w:sz w:val="18"/>
                                      <w:szCs w:val="18"/>
                                    </w:rPr>
                                  </w:pPr>
                                  <w:r w:rsidRPr="00EA1FCE">
                                    <w:rPr>
                                      <w:b/>
                                      <w:bCs/>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b/>
                                      <w:bCs/>
                                      <w:sz w:val="18"/>
                                      <w:szCs w:val="18"/>
                                    </w:rPr>
                                  </w:pPr>
                                  <w:r w:rsidRPr="00EA1FCE">
                                    <w:rPr>
                                      <w:b/>
                                      <w:bCs/>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b/>
                                      <w:bCs/>
                                      <w:sz w:val="18"/>
                                      <w:szCs w:val="18"/>
                                    </w:rPr>
                                  </w:pPr>
                                  <w:r w:rsidRPr="00EA1FCE">
                                    <w:rPr>
                                      <w:b/>
                                      <w:bCs/>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b/>
                                      <w:bCs/>
                                      <w:sz w:val="18"/>
                                      <w:szCs w:val="18"/>
                                    </w:rPr>
                                  </w:pPr>
                                  <w:r w:rsidRPr="00EA1FCE">
                                    <w:rPr>
                                      <w:b/>
                                      <w:bCs/>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b/>
                                      <w:bCs/>
                                      <w:sz w:val="18"/>
                                      <w:szCs w:val="18"/>
                                    </w:rPr>
                                  </w:pPr>
                                  <w:r w:rsidRPr="00EA1FCE">
                                    <w:rPr>
                                      <w:b/>
                                      <w:bCs/>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b/>
                                      <w:bCs/>
                                      <w:sz w:val="18"/>
                                      <w:szCs w:val="18"/>
                                    </w:rPr>
                                  </w:pPr>
                                  <w:r w:rsidRPr="00EA1FCE">
                                    <w:rPr>
                                      <w:b/>
                                      <w:bCs/>
                                      <w:sz w:val="18"/>
                                      <w:szCs w:val="18"/>
                                    </w:rPr>
                                    <w:t> </w:t>
                                  </w:r>
                                </w:p>
                              </w:tc>
                              <w:tc>
                                <w:tcPr>
                                  <w:tcW w:w="428" w:type="dxa"/>
                                  <w:tcBorders>
                                    <w:top w:val="nil"/>
                                    <w:left w:val="nil"/>
                                    <w:bottom w:val="nil"/>
                                    <w:right w:val="nil"/>
                                  </w:tcBorders>
                                  <w:tcMar>
                                    <w:top w:w="0" w:type="dxa"/>
                                    <w:left w:w="15" w:type="dxa"/>
                                    <w:bottom w:w="0" w:type="dxa"/>
                                    <w:right w:w="15" w:type="dxa"/>
                                  </w:tcMar>
                                </w:tcPr>
                                <w:p w:rsidR="0085755D" w:rsidRPr="00EA1FCE" w:rsidRDefault="0085755D">
                                  <w:pPr>
                                    <w:jc w:val="both"/>
                                    <w:rPr>
                                      <w:b/>
                                      <w:bCs/>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b/>
                                      <w:bCs/>
                                      <w:sz w:val="18"/>
                                      <w:szCs w:val="18"/>
                                    </w:rPr>
                                  </w:pPr>
                                  <w:r w:rsidRPr="00EA1FCE">
                                    <w:rPr>
                                      <w:b/>
                                      <w:bCs/>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b/>
                                      <w:bCs/>
                                      <w:sz w:val="18"/>
                                      <w:szCs w:val="18"/>
                                    </w:rPr>
                                  </w:pPr>
                                  <w:r w:rsidRPr="00EA1FCE">
                                    <w:rPr>
                                      <w:b/>
                                      <w:bCs/>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5755D" w:rsidRPr="006220F9" w:rsidRDefault="0085755D">
                                  <w:pPr>
                                    <w:jc w:val="both"/>
                                    <w:rPr>
                                      <w:b/>
                                      <w:bCs/>
                                      <w:sz w:val="18"/>
                                      <w:szCs w:val="18"/>
                                    </w:rPr>
                                  </w:pPr>
                                  <w:r w:rsidRPr="006220F9">
                                    <w:rPr>
                                      <w:b/>
                                      <w:bCs/>
                                      <w:sz w:val="18"/>
                                      <w:szCs w:val="18"/>
                                    </w:rPr>
                                    <w:t> </w:t>
                                  </w:r>
                                </w:p>
                              </w:tc>
                              <w:tc>
                                <w:tcPr>
                                  <w:tcW w:w="156" w:type="dxa"/>
                                  <w:tcBorders>
                                    <w:top w:val="nil"/>
                                    <w:left w:val="nil"/>
                                    <w:bottom w:val="nil"/>
                                    <w:right w:val="nil"/>
                                  </w:tcBorders>
                                  <w:tcMar>
                                    <w:top w:w="0" w:type="dxa"/>
                                    <w:left w:w="15" w:type="dxa"/>
                                    <w:bottom w:w="0" w:type="dxa"/>
                                    <w:right w:w="15" w:type="dxa"/>
                                  </w:tcMar>
                                </w:tcPr>
                                <w:p w:rsidR="0085755D" w:rsidRPr="006220F9" w:rsidRDefault="0085755D">
                                  <w:pPr>
                                    <w:jc w:val="both"/>
                                    <w:rPr>
                                      <w:b/>
                                      <w:bCs/>
                                      <w:sz w:val="18"/>
                                      <w:szCs w:val="18"/>
                                    </w:rPr>
                                  </w:pPr>
                                </w:p>
                              </w:tc>
                              <w:tc>
                                <w:tcPr>
                                  <w:tcW w:w="4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b/>
                                      <w:bCs/>
                                      <w:sz w:val="18"/>
                                      <w:szCs w:val="18"/>
                                    </w:rPr>
                                  </w:pPr>
                                  <w:r w:rsidRPr="00EA1FCE">
                                    <w:rPr>
                                      <w:b/>
                                      <w:bCs/>
                                      <w:sz w:val="18"/>
                                      <w:szCs w:val="18"/>
                                    </w:rPr>
                                    <w:t> </w:t>
                                  </w:r>
                                </w:p>
                              </w:tc>
                              <w:tc>
                                <w:tcPr>
                                  <w:tcW w:w="428"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center"/>
                                    <w:rPr>
                                      <w:b/>
                                      <w:bCs/>
                                      <w:sz w:val="18"/>
                                      <w:szCs w:val="18"/>
                                    </w:rPr>
                                  </w:pPr>
                                  <w:r w:rsidRPr="00EA1FCE">
                                    <w:rPr>
                                      <w:b/>
                                      <w:bCs/>
                                      <w:sz w:val="18"/>
                                      <w:szCs w:val="18"/>
                                    </w:rPr>
                                    <w:t> </w:t>
                                  </w:r>
                                </w:p>
                              </w:tc>
                              <w:tc>
                                <w:tcPr>
                                  <w:tcW w:w="428"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center"/>
                                    <w:rPr>
                                      <w:b/>
                                      <w:bCs/>
                                      <w:sz w:val="18"/>
                                      <w:szCs w:val="18"/>
                                    </w:rPr>
                                  </w:pPr>
                                  <w:r w:rsidRPr="00EA1FCE">
                                    <w:rPr>
                                      <w:b/>
                                      <w:bCs/>
                                      <w:sz w:val="18"/>
                                      <w:szCs w:val="18"/>
                                    </w:rPr>
                                    <w:t> </w:t>
                                  </w:r>
                                </w:p>
                              </w:tc>
                              <w:tc>
                                <w:tcPr>
                                  <w:tcW w:w="429" w:type="dxa"/>
                                  <w:tcBorders>
                                    <w:top w:val="nil"/>
                                    <w:left w:val="nil"/>
                                    <w:bottom w:val="single" w:sz="4" w:space="0" w:color="auto"/>
                                    <w:right w:val="single" w:sz="4" w:space="0" w:color="auto"/>
                                  </w:tcBorders>
                                  <w:shd w:val="clear" w:color="auto" w:fill="FFFFFF"/>
                                  <w:tcMar>
                                    <w:top w:w="0" w:type="dxa"/>
                                    <w:left w:w="15" w:type="dxa"/>
                                    <w:bottom w:w="0" w:type="dxa"/>
                                    <w:right w:w="15" w:type="dxa"/>
                                  </w:tcMar>
                                </w:tcPr>
                                <w:p w:rsidR="0085755D" w:rsidRPr="00EA1FCE" w:rsidRDefault="0085755D">
                                  <w:pPr>
                                    <w:jc w:val="center"/>
                                    <w:rPr>
                                      <w:b/>
                                      <w:bCs/>
                                      <w:sz w:val="18"/>
                                      <w:szCs w:val="18"/>
                                    </w:rPr>
                                  </w:pPr>
                                  <w:r w:rsidRPr="00EA1FCE">
                                    <w:rPr>
                                      <w:b/>
                                      <w:bCs/>
                                      <w:sz w:val="18"/>
                                      <w:szCs w:val="18"/>
                                    </w:rPr>
                                    <w:t> </w:t>
                                  </w:r>
                                </w:p>
                              </w:tc>
                              <w:tc>
                                <w:tcPr>
                                  <w:tcW w:w="208" w:type="dxa"/>
                                  <w:tcBorders>
                                    <w:top w:val="nil"/>
                                    <w:left w:val="nil"/>
                                    <w:bottom w:val="nil"/>
                                    <w:right w:val="nil"/>
                                  </w:tcBorders>
                                  <w:tcMar>
                                    <w:top w:w="15" w:type="dxa"/>
                                    <w:left w:w="15" w:type="dxa"/>
                                    <w:bottom w:w="0" w:type="dxa"/>
                                    <w:right w:w="15" w:type="dxa"/>
                                  </w:tcMar>
                                </w:tcPr>
                                <w:p w:rsidR="0085755D" w:rsidRPr="00EA1FCE" w:rsidRDefault="0085755D">
                                  <w:pPr>
                                    <w:jc w:val="center"/>
                                    <w:rPr>
                                      <w:b/>
                                      <w:bCs/>
                                      <w:sz w:val="18"/>
                                      <w:szCs w:val="18"/>
                                    </w:rPr>
                                  </w:pPr>
                                  <w:r w:rsidRPr="00EA1FCE">
                                    <w:rPr>
                                      <w:b/>
                                      <w:bCs/>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center"/>
                                    <w:rPr>
                                      <w:b/>
                                      <w:bCs/>
                                      <w:sz w:val="18"/>
                                      <w:szCs w:val="18"/>
                                    </w:rPr>
                                  </w:pPr>
                                  <w:r w:rsidRPr="00EA1FCE">
                                    <w:rPr>
                                      <w:b/>
                                      <w:bCs/>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b/>
                                      <w:bCs/>
                                      <w:sz w:val="18"/>
                                      <w:szCs w:val="18"/>
                                    </w:rPr>
                                  </w:pPr>
                                  <w:r w:rsidRPr="00EA1FCE">
                                    <w:rPr>
                                      <w:b/>
                                      <w:bCs/>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sz w:val="18"/>
                                      <w:szCs w:val="18"/>
                                    </w:rPr>
                                  </w:pPr>
                                  <w:r w:rsidRPr="00EA1FCE">
                                    <w:rPr>
                                      <w:sz w:val="18"/>
                                      <w:szCs w:val="18"/>
                                    </w:rPr>
                                    <w:t> </w:t>
                                  </w:r>
                                </w:p>
                              </w:tc>
                            </w:tr>
                            <w:tr w:rsidR="0085755D" w:rsidRPr="006220F9">
                              <w:trPr>
                                <w:trHeight w:val="198"/>
                              </w:trPr>
                              <w:tc>
                                <w:tcPr>
                                  <w:tcW w:w="434"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6220F9" w:rsidRDefault="0085755D">
                                  <w:pPr>
                                    <w:rPr>
                                      <w:b/>
                                      <w:bCs/>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85755D" w:rsidRPr="006220F9" w:rsidRDefault="0085755D">
                                  <w:pPr>
                                    <w:rPr>
                                      <w:b/>
                                      <w:bCs/>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85755D" w:rsidRPr="006220F9"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6220F9"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6220F9" w:rsidRDefault="0085755D">
                                  <w:pPr>
                                    <w:rPr>
                                      <w:b/>
                                      <w:bC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85755D" w:rsidRPr="006220F9" w:rsidRDefault="0085755D">
                                  <w:pPr>
                                    <w:rPr>
                                      <w:b/>
                                      <w:bCs/>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85755D" w:rsidRPr="006220F9" w:rsidRDefault="0085755D">
                                  <w:pPr>
                                    <w:rPr>
                                      <w:b/>
                                      <w:bCs/>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85755D" w:rsidRPr="006220F9"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6220F9"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6220F9" w:rsidRDefault="0085755D">
                                  <w:pPr>
                                    <w:rPr>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85755D" w:rsidRPr="006220F9" w:rsidRDefault="0085755D">
                                  <w:pPr>
                                    <w:rPr>
                                      <w:sz w:val="18"/>
                                      <w:szCs w:val="18"/>
                                    </w:rPr>
                                  </w:pPr>
                                </w:p>
                              </w:tc>
                            </w:tr>
                            <w:tr w:rsidR="0085755D" w:rsidRPr="006220F9">
                              <w:trPr>
                                <w:trHeight w:val="561"/>
                              </w:trPr>
                              <w:tc>
                                <w:tcPr>
                                  <w:tcW w:w="866" w:type="dxa"/>
                                  <w:gridSpan w:val="2"/>
                                  <w:tcBorders>
                                    <w:top w:val="nil"/>
                                    <w:left w:val="nil"/>
                                    <w:bottom w:val="single" w:sz="4" w:space="0" w:color="auto"/>
                                    <w:right w:val="nil"/>
                                  </w:tcBorders>
                                </w:tcPr>
                                <w:p w:rsidR="0085755D" w:rsidRPr="00EA1FCE" w:rsidRDefault="0085755D">
                                  <w:pPr>
                                    <w:jc w:val="center"/>
                                    <w:rPr>
                                      <w:b/>
                                      <w:bCs/>
                                      <w:sz w:val="18"/>
                                      <w:szCs w:val="18"/>
                                    </w:rPr>
                                  </w:pPr>
                                  <w:r w:rsidRPr="00EA1FCE">
                                    <w:rPr>
                                      <w:b/>
                                      <w:bCs/>
                                      <w:sz w:val="18"/>
                                      <w:szCs w:val="18"/>
                                    </w:rPr>
                                    <w:t>Код предмета</w:t>
                                  </w:r>
                                </w:p>
                              </w:tc>
                              <w:tc>
                                <w:tcPr>
                                  <w:tcW w:w="215" w:type="dxa"/>
                                  <w:tcBorders>
                                    <w:top w:val="nil"/>
                                    <w:left w:val="nil"/>
                                    <w:bottom w:val="nil"/>
                                    <w:right w:val="nil"/>
                                  </w:tcBorders>
                                </w:tcPr>
                                <w:p w:rsidR="0085755D" w:rsidRPr="00EA1FCE" w:rsidRDefault="0085755D">
                                  <w:pPr>
                                    <w:jc w:val="center"/>
                                    <w:rPr>
                                      <w:b/>
                                      <w:bCs/>
                                      <w:sz w:val="18"/>
                                      <w:szCs w:val="18"/>
                                    </w:rPr>
                                  </w:pPr>
                                </w:p>
                              </w:tc>
                              <w:tc>
                                <w:tcPr>
                                  <w:tcW w:w="3853" w:type="dxa"/>
                                  <w:gridSpan w:val="9"/>
                                  <w:tcBorders>
                                    <w:top w:val="nil"/>
                                    <w:left w:val="nil"/>
                                    <w:bottom w:val="single" w:sz="4" w:space="0" w:color="auto"/>
                                    <w:right w:val="nil"/>
                                  </w:tcBorders>
                                </w:tcPr>
                                <w:p w:rsidR="0085755D" w:rsidRPr="00EA1FCE" w:rsidRDefault="0085755D" w:rsidP="00FC01E9">
                                  <w:pPr>
                                    <w:jc w:val="center"/>
                                    <w:rPr>
                                      <w:b/>
                                      <w:bCs/>
                                      <w:sz w:val="18"/>
                                      <w:szCs w:val="18"/>
                                    </w:rPr>
                                  </w:pPr>
                                  <w:r w:rsidRPr="00EA1FCE">
                                    <w:rPr>
                                      <w:b/>
                                      <w:bCs/>
                                      <w:sz w:val="18"/>
                                      <w:szCs w:val="18"/>
                                    </w:rPr>
                                    <w:t>Название предмета</w:t>
                                  </w:r>
                                </w:p>
                              </w:tc>
                              <w:tc>
                                <w:tcPr>
                                  <w:tcW w:w="428" w:type="dxa"/>
                                  <w:tcBorders>
                                    <w:top w:val="nil"/>
                                    <w:left w:val="nil"/>
                                    <w:bottom w:val="nil"/>
                                    <w:right w:val="nil"/>
                                  </w:tcBorders>
                                </w:tcPr>
                                <w:p w:rsidR="0085755D" w:rsidRPr="00EA1FCE" w:rsidRDefault="0085755D">
                                  <w:pPr>
                                    <w:jc w:val="center"/>
                                    <w:rPr>
                                      <w:b/>
                                      <w:bCs/>
                                      <w:sz w:val="18"/>
                                      <w:szCs w:val="18"/>
                                    </w:rPr>
                                  </w:pPr>
                                </w:p>
                              </w:tc>
                              <w:tc>
                                <w:tcPr>
                                  <w:tcW w:w="156" w:type="dxa"/>
                                  <w:tcBorders>
                                    <w:top w:val="nil"/>
                                    <w:left w:val="nil"/>
                                    <w:bottom w:val="nil"/>
                                    <w:right w:val="nil"/>
                                  </w:tcBorders>
                                </w:tcPr>
                                <w:p w:rsidR="0085755D" w:rsidRPr="006220F9" w:rsidRDefault="0085755D">
                                  <w:pPr>
                                    <w:jc w:val="center"/>
                                    <w:rPr>
                                      <w:b/>
                                      <w:bCs/>
                                      <w:sz w:val="18"/>
                                      <w:szCs w:val="18"/>
                                    </w:rPr>
                                  </w:pPr>
                                </w:p>
                              </w:tc>
                              <w:tc>
                                <w:tcPr>
                                  <w:tcW w:w="0" w:type="auto"/>
                                  <w:tcBorders>
                                    <w:top w:val="nil"/>
                                    <w:left w:val="nil"/>
                                    <w:bottom w:val="nil"/>
                                    <w:right w:val="nil"/>
                                  </w:tcBorders>
                                  <w:noWrap/>
                                  <w:vAlign w:val="bottom"/>
                                </w:tcPr>
                                <w:p w:rsidR="0085755D" w:rsidRPr="006220F9" w:rsidRDefault="0085755D">
                                  <w:pPr>
                                    <w:rPr>
                                      <w:b/>
                                      <w:bCs/>
                                      <w:sz w:val="18"/>
                                      <w:szCs w:val="18"/>
                                    </w:rPr>
                                  </w:pPr>
                                </w:p>
                              </w:tc>
                              <w:tc>
                                <w:tcPr>
                                  <w:tcW w:w="0" w:type="auto"/>
                                  <w:tcBorders>
                                    <w:top w:val="nil"/>
                                    <w:left w:val="nil"/>
                                    <w:bottom w:val="nil"/>
                                    <w:right w:val="nil"/>
                                  </w:tcBorders>
                                  <w:noWrap/>
                                  <w:vAlign w:val="bottom"/>
                                </w:tcPr>
                                <w:p w:rsidR="0085755D" w:rsidRPr="006220F9" w:rsidRDefault="0085755D">
                                  <w:pPr>
                                    <w:rPr>
                                      <w:b/>
                                      <w:bCs/>
                                      <w:sz w:val="18"/>
                                      <w:szCs w:val="18"/>
                                    </w:rPr>
                                  </w:pPr>
                                </w:p>
                              </w:tc>
                              <w:tc>
                                <w:tcPr>
                                  <w:tcW w:w="0" w:type="auto"/>
                                  <w:tcBorders>
                                    <w:top w:val="nil"/>
                                    <w:left w:val="nil"/>
                                    <w:bottom w:val="nil"/>
                                    <w:right w:val="nil"/>
                                  </w:tcBorders>
                                  <w:noWrap/>
                                  <w:vAlign w:val="bottom"/>
                                </w:tcPr>
                                <w:p w:rsidR="0085755D" w:rsidRPr="006220F9" w:rsidRDefault="0085755D">
                                  <w:pPr>
                                    <w:rPr>
                                      <w:b/>
                                      <w:bCs/>
                                      <w:sz w:val="18"/>
                                      <w:szCs w:val="18"/>
                                    </w:rPr>
                                  </w:pPr>
                                </w:p>
                              </w:tc>
                              <w:tc>
                                <w:tcPr>
                                  <w:tcW w:w="0" w:type="auto"/>
                                  <w:tcBorders>
                                    <w:top w:val="nil"/>
                                    <w:left w:val="nil"/>
                                    <w:bottom w:val="nil"/>
                                    <w:right w:val="nil"/>
                                  </w:tcBorders>
                                  <w:noWrap/>
                                  <w:vAlign w:val="bottom"/>
                                </w:tcPr>
                                <w:p w:rsidR="0085755D" w:rsidRPr="006220F9" w:rsidRDefault="0085755D">
                                  <w:pPr>
                                    <w:rPr>
                                      <w:b/>
                                      <w:bCs/>
                                      <w:sz w:val="18"/>
                                      <w:szCs w:val="18"/>
                                    </w:rPr>
                                  </w:pPr>
                                </w:p>
                              </w:tc>
                              <w:tc>
                                <w:tcPr>
                                  <w:tcW w:w="208" w:type="dxa"/>
                                  <w:tcBorders>
                                    <w:top w:val="nil"/>
                                    <w:left w:val="nil"/>
                                    <w:bottom w:val="nil"/>
                                    <w:right w:val="nil"/>
                                  </w:tcBorders>
                                  <w:noWrap/>
                                  <w:vAlign w:val="bottom"/>
                                </w:tcPr>
                                <w:p w:rsidR="0085755D" w:rsidRPr="006220F9" w:rsidRDefault="0085755D">
                                  <w:pPr>
                                    <w:rPr>
                                      <w:b/>
                                      <w:bCs/>
                                      <w:sz w:val="18"/>
                                      <w:szCs w:val="18"/>
                                    </w:rPr>
                                  </w:pPr>
                                </w:p>
                              </w:tc>
                              <w:tc>
                                <w:tcPr>
                                  <w:tcW w:w="0" w:type="auto"/>
                                  <w:tcBorders>
                                    <w:top w:val="nil"/>
                                    <w:left w:val="nil"/>
                                    <w:bottom w:val="nil"/>
                                    <w:right w:val="nil"/>
                                  </w:tcBorders>
                                  <w:noWrap/>
                                  <w:vAlign w:val="bottom"/>
                                </w:tcPr>
                                <w:p w:rsidR="0085755D" w:rsidRPr="006220F9" w:rsidRDefault="0085755D">
                                  <w:pPr>
                                    <w:rPr>
                                      <w:b/>
                                      <w:bCs/>
                                      <w:sz w:val="18"/>
                                      <w:szCs w:val="18"/>
                                    </w:rPr>
                                  </w:pPr>
                                </w:p>
                              </w:tc>
                              <w:tc>
                                <w:tcPr>
                                  <w:tcW w:w="0" w:type="auto"/>
                                  <w:tcBorders>
                                    <w:top w:val="nil"/>
                                    <w:left w:val="nil"/>
                                    <w:bottom w:val="nil"/>
                                    <w:right w:val="nil"/>
                                  </w:tcBorders>
                                  <w:noWrap/>
                                  <w:vAlign w:val="bottom"/>
                                </w:tcPr>
                                <w:p w:rsidR="0085755D" w:rsidRPr="006220F9" w:rsidRDefault="0085755D">
                                  <w:pPr>
                                    <w:rPr>
                                      <w:b/>
                                      <w:bC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85755D" w:rsidRPr="006220F9" w:rsidRDefault="0085755D">
                                  <w:pPr>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85755D" w:rsidRPr="006220F9" w:rsidRDefault="0085755D">
                                  <w:pPr>
                                    <w:rPr>
                                      <w:sz w:val="18"/>
                                      <w:szCs w:val="18"/>
                                    </w:rPr>
                                  </w:pPr>
                                </w:p>
                              </w:tc>
                            </w:tr>
                            <w:tr w:rsidR="0085755D" w:rsidRPr="006220F9">
                              <w:trPr>
                                <w:trHeight w:val="317"/>
                              </w:trPr>
                              <w:tc>
                                <w:tcPr>
                                  <w:tcW w:w="434" w:type="dxa"/>
                                  <w:tcBorders>
                                    <w:top w:val="nil"/>
                                    <w:left w:val="single" w:sz="4" w:space="0" w:color="auto"/>
                                    <w:bottom w:val="single" w:sz="4" w:space="0" w:color="auto"/>
                                    <w:right w:val="single" w:sz="4" w:space="0" w:color="auto"/>
                                  </w:tcBorders>
                                  <w:shd w:val="clear" w:color="auto" w:fill="FFFFFF"/>
                                </w:tcPr>
                                <w:p w:rsidR="0085755D" w:rsidRPr="00EA1FCE" w:rsidRDefault="0085755D">
                                  <w:pPr>
                                    <w:jc w:val="both"/>
                                    <w:rPr>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cPr>
                                <w:p w:rsidR="0085755D" w:rsidRPr="00EA1FCE" w:rsidRDefault="0085755D">
                                  <w:pPr>
                                    <w:jc w:val="both"/>
                                    <w:rPr>
                                      <w:sz w:val="18"/>
                                      <w:szCs w:val="18"/>
                                    </w:rPr>
                                  </w:pPr>
                                  <w:r w:rsidRPr="00EA1FCE">
                                    <w:rPr>
                                      <w:sz w:val="18"/>
                                      <w:szCs w:val="18"/>
                                    </w:rPr>
                                    <w:t> </w:t>
                                  </w:r>
                                </w:p>
                              </w:tc>
                              <w:tc>
                                <w:tcPr>
                                  <w:tcW w:w="215" w:type="dxa"/>
                                  <w:tcBorders>
                                    <w:top w:val="nil"/>
                                    <w:left w:val="nil"/>
                                    <w:bottom w:val="nil"/>
                                    <w:right w:val="nil"/>
                                  </w:tcBorders>
                                </w:tcPr>
                                <w:p w:rsidR="0085755D" w:rsidRPr="00EA1FCE" w:rsidRDefault="0085755D">
                                  <w:pPr>
                                    <w:jc w:val="both"/>
                                    <w:rPr>
                                      <w:sz w:val="18"/>
                                      <w:szCs w:val="18"/>
                                    </w:rPr>
                                  </w:pPr>
                                </w:p>
                              </w:tc>
                              <w:tc>
                                <w:tcPr>
                                  <w:tcW w:w="428" w:type="dxa"/>
                                  <w:tcBorders>
                                    <w:top w:val="nil"/>
                                    <w:left w:val="single" w:sz="4" w:space="0" w:color="auto"/>
                                    <w:bottom w:val="single" w:sz="4" w:space="0" w:color="auto"/>
                                    <w:right w:val="single" w:sz="4" w:space="0" w:color="auto"/>
                                  </w:tcBorders>
                                  <w:shd w:val="clear" w:color="auto" w:fill="FFFFFF"/>
                                </w:tcPr>
                                <w:p w:rsidR="0085755D" w:rsidRPr="00EA1FCE" w:rsidRDefault="0085755D">
                                  <w:pPr>
                                    <w:jc w:val="both"/>
                                    <w:rPr>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cPr>
                                <w:p w:rsidR="0085755D" w:rsidRPr="00EA1FCE" w:rsidRDefault="0085755D">
                                  <w:pPr>
                                    <w:jc w:val="both"/>
                                    <w:rPr>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cPr>
                                <w:p w:rsidR="0085755D" w:rsidRPr="00EA1FCE" w:rsidRDefault="0085755D">
                                  <w:pPr>
                                    <w:jc w:val="both"/>
                                    <w:rPr>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cPr>
                                <w:p w:rsidR="0085755D" w:rsidRPr="00EA1FCE" w:rsidRDefault="0085755D">
                                  <w:pPr>
                                    <w:jc w:val="both"/>
                                    <w:rPr>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cPr>
                                <w:p w:rsidR="0085755D" w:rsidRPr="00EA1FCE" w:rsidRDefault="0085755D">
                                  <w:pPr>
                                    <w:jc w:val="both"/>
                                    <w:rPr>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cPr>
                                <w:p w:rsidR="0085755D" w:rsidRPr="00EA1FCE" w:rsidRDefault="0085755D">
                                  <w:pPr>
                                    <w:jc w:val="both"/>
                                    <w:rPr>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cPr>
                                <w:p w:rsidR="0085755D" w:rsidRPr="00EA1FCE" w:rsidRDefault="0085755D">
                                  <w:pPr>
                                    <w:jc w:val="both"/>
                                    <w:rPr>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cPr>
                                <w:p w:rsidR="0085755D" w:rsidRPr="00EA1FCE" w:rsidRDefault="0085755D">
                                  <w:pPr>
                                    <w:jc w:val="both"/>
                                    <w:rPr>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cPr>
                                <w:p w:rsidR="0085755D" w:rsidRPr="00EA1FCE" w:rsidRDefault="0085755D">
                                  <w:pPr>
                                    <w:jc w:val="both"/>
                                    <w:rPr>
                                      <w:sz w:val="18"/>
                                      <w:szCs w:val="18"/>
                                    </w:rPr>
                                  </w:pPr>
                                  <w:r w:rsidRPr="00EA1FCE">
                                    <w:rPr>
                                      <w:sz w:val="18"/>
                                      <w:szCs w:val="18"/>
                                    </w:rPr>
                                    <w:t> </w:t>
                                  </w:r>
                                </w:p>
                              </w:tc>
                              <w:tc>
                                <w:tcPr>
                                  <w:tcW w:w="428" w:type="dxa"/>
                                  <w:tcBorders>
                                    <w:top w:val="nil"/>
                                    <w:left w:val="nil"/>
                                    <w:bottom w:val="nil"/>
                                    <w:right w:val="nil"/>
                                  </w:tcBorders>
                                </w:tcPr>
                                <w:p w:rsidR="0085755D" w:rsidRPr="00EA1FCE" w:rsidRDefault="0085755D">
                                  <w:pPr>
                                    <w:jc w:val="both"/>
                                    <w:rPr>
                                      <w:sz w:val="18"/>
                                      <w:szCs w:val="18"/>
                                    </w:rPr>
                                  </w:pPr>
                                </w:p>
                              </w:tc>
                              <w:tc>
                                <w:tcPr>
                                  <w:tcW w:w="156" w:type="dxa"/>
                                  <w:tcBorders>
                                    <w:top w:val="nil"/>
                                    <w:left w:val="nil"/>
                                    <w:bottom w:val="nil"/>
                                    <w:right w:val="nil"/>
                                  </w:tcBorders>
                                </w:tcPr>
                                <w:p w:rsidR="0085755D" w:rsidRPr="006220F9" w:rsidRDefault="0085755D">
                                  <w:pPr>
                                    <w:jc w:val="both"/>
                                    <w:rPr>
                                      <w:sz w:val="18"/>
                                      <w:szCs w:val="18"/>
                                    </w:rPr>
                                  </w:pPr>
                                </w:p>
                              </w:tc>
                              <w:tc>
                                <w:tcPr>
                                  <w:tcW w:w="0" w:type="auto"/>
                                  <w:tcBorders>
                                    <w:top w:val="nil"/>
                                    <w:left w:val="nil"/>
                                    <w:bottom w:val="nil"/>
                                    <w:right w:val="nil"/>
                                  </w:tcBorders>
                                  <w:noWrap/>
                                  <w:vAlign w:val="bottom"/>
                                </w:tcPr>
                                <w:p w:rsidR="0085755D" w:rsidRPr="006220F9" w:rsidRDefault="0085755D">
                                  <w:pPr>
                                    <w:rPr>
                                      <w:sz w:val="18"/>
                                      <w:szCs w:val="18"/>
                                    </w:rPr>
                                  </w:pPr>
                                </w:p>
                              </w:tc>
                              <w:tc>
                                <w:tcPr>
                                  <w:tcW w:w="0" w:type="auto"/>
                                  <w:tcBorders>
                                    <w:top w:val="nil"/>
                                    <w:left w:val="nil"/>
                                    <w:bottom w:val="nil"/>
                                    <w:right w:val="nil"/>
                                  </w:tcBorders>
                                  <w:noWrap/>
                                  <w:vAlign w:val="bottom"/>
                                </w:tcPr>
                                <w:p w:rsidR="0085755D" w:rsidRPr="006220F9" w:rsidRDefault="0085755D">
                                  <w:pPr>
                                    <w:rPr>
                                      <w:sz w:val="18"/>
                                      <w:szCs w:val="18"/>
                                    </w:rPr>
                                  </w:pPr>
                                </w:p>
                              </w:tc>
                              <w:tc>
                                <w:tcPr>
                                  <w:tcW w:w="0" w:type="auto"/>
                                  <w:tcBorders>
                                    <w:top w:val="nil"/>
                                    <w:left w:val="nil"/>
                                    <w:bottom w:val="nil"/>
                                    <w:right w:val="nil"/>
                                  </w:tcBorders>
                                  <w:noWrap/>
                                  <w:vAlign w:val="bottom"/>
                                </w:tcPr>
                                <w:p w:rsidR="0085755D" w:rsidRPr="006220F9" w:rsidRDefault="0085755D">
                                  <w:pPr>
                                    <w:rPr>
                                      <w:sz w:val="18"/>
                                      <w:szCs w:val="18"/>
                                    </w:rPr>
                                  </w:pPr>
                                </w:p>
                              </w:tc>
                              <w:tc>
                                <w:tcPr>
                                  <w:tcW w:w="0" w:type="auto"/>
                                  <w:tcBorders>
                                    <w:top w:val="nil"/>
                                    <w:left w:val="nil"/>
                                    <w:bottom w:val="nil"/>
                                    <w:right w:val="nil"/>
                                  </w:tcBorders>
                                  <w:noWrap/>
                                  <w:vAlign w:val="bottom"/>
                                </w:tcPr>
                                <w:p w:rsidR="0085755D" w:rsidRPr="006220F9" w:rsidRDefault="0085755D">
                                  <w:pPr>
                                    <w:rPr>
                                      <w:sz w:val="18"/>
                                      <w:szCs w:val="18"/>
                                    </w:rPr>
                                  </w:pPr>
                                </w:p>
                              </w:tc>
                              <w:tc>
                                <w:tcPr>
                                  <w:tcW w:w="208" w:type="dxa"/>
                                  <w:tcBorders>
                                    <w:top w:val="nil"/>
                                    <w:left w:val="nil"/>
                                    <w:bottom w:val="nil"/>
                                    <w:right w:val="nil"/>
                                  </w:tcBorders>
                                  <w:noWrap/>
                                  <w:vAlign w:val="bottom"/>
                                </w:tcPr>
                                <w:p w:rsidR="0085755D" w:rsidRPr="006220F9" w:rsidRDefault="0085755D">
                                  <w:pPr>
                                    <w:rPr>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85755D" w:rsidRPr="006220F9" w:rsidRDefault="0085755D">
                                  <w:pPr>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85755D" w:rsidRPr="006220F9" w:rsidRDefault="0085755D">
                                  <w:pPr>
                                    <w:rPr>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85755D" w:rsidRPr="006220F9" w:rsidRDefault="0085755D">
                                  <w:pPr>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85755D" w:rsidRPr="006220F9" w:rsidRDefault="0085755D">
                                  <w:pPr>
                                    <w:rPr>
                                      <w:sz w:val="18"/>
                                      <w:szCs w:val="18"/>
                                    </w:rPr>
                                  </w:pPr>
                                </w:p>
                              </w:tc>
                            </w:tr>
                          </w:tbl>
                          <w:p w:rsidR="0085755D" w:rsidRPr="00401CBE" w:rsidRDefault="0085755D" w:rsidP="0085755D">
                            <w:pPr>
                              <w:jc w:val="both"/>
                              <w:rPr>
                                <w:i/>
                                <w:iCs/>
                              </w:rPr>
                            </w:pPr>
                          </w:p>
                          <w:p w:rsidR="0085755D" w:rsidRDefault="0085755D" w:rsidP="0085755D">
                            <w:pPr>
                              <w:jc w:val="both"/>
                              <w:rPr>
                                <w:i/>
                                <w:iCs/>
                                <w:lang w:val="en-US"/>
                              </w:rPr>
                            </w:pPr>
                          </w:p>
                          <w:p w:rsidR="0085755D" w:rsidRDefault="0085755D" w:rsidP="008575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left:0;text-align:left;margin-left:9.2pt;margin-top:4.15pt;width:489.9pt;height:1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" fillcolor="silver">
                <v:textbox>
                  <w:txbxContent>
                    <w:tbl>
                      <w:tblPr>
                        <w:tblW w:w="9157" w:type="dxa"/>
                        <w:tblInd w:w="2"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85755D" w:rsidRPr="006220F9">
                        <w:trPr>
                          <w:cantSplit/>
                          <w:trHeight w:val="245"/>
                        </w:trPr>
                        <w:tc>
                          <w:tcPr>
                            <w:tcW w:w="866" w:type="dxa"/>
                            <w:gridSpan w:val="2"/>
                            <w:vMerge w:val="restart"/>
                            <w:tcBorders>
                              <w:top w:val="nil"/>
                              <w:left w:val="nil"/>
                              <w:bottom w:val="single" w:sz="4" w:space="0" w:color="000000"/>
                              <w:right w:val="nil"/>
                            </w:tcBorders>
                          </w:tcPr>
                          <w:p w:rsidR="0085755D" w:rsidRPr="00EA1FCE" w:rsidRDefault="0085755D">
                            <w:pPr>
                              <w:keepNext/>
                              <w:keepLines/>
                              <w:spacing w:before="200"/>
                              <w:jc w:val="center"/>
                              <w:outlineLvl w:val="5"/>
                              <w:rPr>
                                <w:b/>
                                <w:bCs/>
                                <w:sz w:val="18"/>
                                <w:szCs w:val="18"/>
                              </w:rPr>
                            </w:pPr>
                            <w:r w:rsidRPr="00EA1FCE">
                              <w:rPr>
                                <w:b/>
                                <w:bCs/>
                                <w:sz w:val="18"/>
                                <w:szCs w:val="18"/>
                              </w:rPr>
                              <w:t>Регион</w:t>
                            </w:r>
                          </w:p>
                        </w:tc>
                        <w:tc>
                          <w:tcPr>
                            <w:tcW w:w="215" w:type="dxa"/>
                            <w:vMerge w:val="restart"/>
                            <w:tcBorders>
                              <w:top w:val="nil"/>
                              <w:left w:val="nil"/>
                              <w:bottom w:val="nil"/>
                              <w:right w:val="nil"/>
                            </w:tcBorders>
                          </w:tcPr>
                          <w:p w:rsidR="0085755D" w:rsidRPr="00EA1FCE" w:rsidRDefault="0085755D">
                            <w:pPr>
                              <w:jc w:val="both"/>
                              <w:rPr>
                                <w:b/>
                                <w:bCs/>
                                <w:sz w:val="18"/>
                                <w:szCs w:val="18"/>
                              </w:rPr>
                            </w:pPr>
                          </w:p>
                        </w:tc>
                        <w:tc>
                          <w:tcPr>
                            <w:tcW w:w="2569" w:type="dxa"/>
                            <w:gridSpan w:val="6"/>
                            <w:vMerge w:val="restart"/>
                            <w:tcBorders>
                              <w:top w:val="nil"/>
                              <w:left w:val="nil"/>
                              <w:bottom w:val="single" w:sz="4" w:space="0" w:color="000000"/>
                              <w:right w:val="nil"/>
                            </w:tcBorders>
                          </w:tcPr>
                          <w:p w:rsidR="0085755D" w:rsidRPr="00EA1FCE" w:rsidRDefault="0085755D" w:rsidP="00FC01E9">
                            <w:pPr>
                              <w:jc w:val="center"/>
                              <w:rPr>
                                <w:b/>
                                <w:bCs/>
                                <w:sz w:val="18"/>
                                <w:szCs w:val="18"/>
                              </w:rPr>
                            </w:pPr>
                            <w:r w:rsidRPr="00EA1FCE">
                              <w:rPr>
                                <w:b/>
                                <w:bCs/>
                                <w:sz w:val="18"/>
                                <w:szCs w:val="18"/>
                              </w:rPr>
                              <w:t>Код образовательной организации</w:t>
                            </w:r>
                          </w:p>
                        </w:tc>
                        <w:tc>
                          <w:tcPr>
                            <w:tcW w:w="428" w:type="dxa"/>
                            <w:vMerge w:val="restart"/>
                            <w:tcBorders>
                              <w:top w:val="nil"/>
                              <w:left w:val="nil"/>
                              <w:bottom w:val="nil"/>
                              <w:right w:val="nil"/>
                            </w:tcBorders>
                          </w:tcPr>
                          <w:p w:rsidR="0085755D" w:rsidRPr="00EA1FCE" w:rsidRDefault="0085755D">
                            <w:pPr>
                              <w:jc w:val="both"/>
                              <w:rPr>
                                <w:b/>
                                <w:bCs/>
                                <w:sz w:val="18"/>
                                <w:szCs w:val="18"/>
                              </w:rPr>
                            </w:pPr>
                          </w:p>
                        </w:tc>
                        <w:tc>
                          <w:tcPr>
                            <w:tcW w:w="1284" w:type="dxa"/>
                            <w:gridSpan w:val="3"/>
                            <w:vMerge w:val="restart"/>
                            <w:tcBorders>
                              <w:top w:val="nil"/>
                              <w:left w:val="nil"/>
                              <w:bottom w:val="single" w:sz="4" w:space="0" w:color="000000"/>
                              <w:right w:val="nil"/>
                            </w:tcBorders>
                          </w:tcPr>
                          <w:p w:rsidR="0085755D" w:rsidRPr="00EA1FCE" w:rsidRDefault="0085755D" w:rsidP="00FC01E9">
                            <w:pPr>
                              <w:jc w:val="center"/>
                              <w:rPr>
                                <w:b/>
                                <w:bCs/>
                                <w:sz w:val="18"/>
                                <w:szCs w:val="18"/>
                              </w:rPr>
                            </w:pPr>
                            <w:r w:rsidRPr="00EA1FCE">
                              <w:rPr>
                                <w:b/>
                                <w:bCs/>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85755D" w:rsidRPr="006220F9" w:rsidRDefault="0085755D">
                            <w:pPr>
                              <w:jc w:val="both"/>
                              <w:rPr>
                                <w:b/>
                                <w:bCs/>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85755D" w:rsidRPr="00EA1FCE" w:rsidRDefault="0085755D">
                            <w:pPr>
                              <w:jc w:val="center"/>
                              <w:rPr>
                                <w:b/>
                                <w:bCs/>
                                <w:sz w:val="18"/>
                                <w:szCs w:val="18"/>
                              </w:rPr>
                            </w:pPr>
                            <w:r w:rsidRPr="00EA1FCE">
                              <w:rPr>
                                <w:b/>
                                <w:bCs/>
                                <w:sz w:val="18"/>
                                <w:szCs w:val="18"/>
                              </w:rPr>
                              <w:t xml:space="preserve">Код пункта проведения </w:t>
                            </w:r>
                            <w:r>
                              <w:rPr>
                                <w:b/>
                                <w:bCs/>
                                <w:sz w:val="18"/>
                                <w:szCs w:val="18"/>
                              </w:rPr>
                              <w:t>ОГЭОГЭ</w:t>
                            </w:r>
                          </w:p>
                        </w:tc>
                        <w:tc>
                          <w:tcPr>
                            <w:tcW w:w="208" w:type="dxa"/>
                            <w:tcBorders>
                              <w:top w:val="nil"/>
                              <w:left w:val="nil"/>
                              <w:bottom w:val="nil"/>
                              <w:right w:val="nil"/>
                            </w:tcBorders>
                            <w:tcMar>
                              <w:top w:w="15" w:type="dxa"/>
                              <w:left w:w="15" w:type="dxa"/>
                              <w:bottom w:w="0" w:type="dxa"/>
                              <w:right w:w="15" w:type="dxa"/>
                            </w:tcMar>
                          </w:tcPr>
                          <w:p w:rsidR="0085755D" w:rsidRPr="00EA1FCE" w:rsidRDefault="0085755D">
                            <w:pPr>
                              <w:jc w:val="center"/>
                              <w:rPr>
                                <w:b/>
                                <w:bCs/>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85755D" w:rsidRPr="00EA1FCE" w:rsidRDefault="0085755D">
                            <w:pPr>
                              <w:jc w:val="center"/>
                              <w:rPr>
                                <w:b/>
                                <w:bCs/>
                                <w:sz w:val="18"/>
                                <w:szCs w:val="18"/>
                              </w:rPr>
                            </w:pPr>
                            <w:r w:rsidRPr="00EA1FCE">
                              <w:rPr>
                                <w:b/>
                                <w:bCs/>
                                <w:sz w:val="18"/>
                                <w:szCs w:val="18"/>
                              </w:rPr>
                              <w:t>Номер аудитории</w:t>
                            </w:r>
                          </w:p>
                        </w:tc>
                      </w:tr>
                      <w:tr w:rsidR="0085755D" w:rsidRPr="006220F9">
                        <w:trPr>
                          <w:cantSplit/>
                          <w:trHeight w:val="634"/>
                        </w:trPr>
                        <w:tc>
                          <w:tcPr>
                            <w:tcW w:w="0" w:type="auto"/>
                            <w:gridSpan w:val="2"/>
                            <w:vMerge/>
                            <w:tcBorders>
                              <w:top w:val="nil"/>
                              <w:left w:val="nil"/>
                              <w:bottom w:val="single" w:sz="4" w:space="0" w:color="000000"/>
                              <w:right w:val="nil"/>
                            </w:tcBorders>
                            <w:vAlign w:val="center"/>
                          </w:tcPr>
                          <w:p w:rsidR="0085755D" w:rsidRPr="00EA1FCE" w:rsidRDefault="0085755D">
                            <w:pPr>
                              <w:rPr>
                                <w:b/>
                                <w:bCs/>
                                <w:sz w:val="18"/>
                                <w:szCs w:val="18"/>
                              </w:rPr>
                            </w:pPr>
                          </w:p>
                        </w:tc>
                        <w:tc>
                          <w:tcPr>
                            <w:tcW w:w="215" w:type="dxa"/>
                            <w:vMerge/>
                            <w:tcBorders>
                              <w:top w:val="nil"/>
                              <w:left w:val="nil"/>
                              <w:bottom w:val="nil"/>
                              <w:right w:val="nil"/>
                            </w:tcBorders>
                            <w:vAlign w:val="center"/>
                          </w:tcPr>
                          <w:p w:rsidR="0085755D" w:rsidRPr="00EA1FCE" w:rsidRDefault="0085755D">
                            <w:pPr>
                              <w:rPr>
                                <w:b/>
                                <w:bCs/>
                                <w:sz w:val="18"/>
                                <w:szCs w:val="18"/>
                              </w:rPr>
                            </w:pPr>
                          </w:p>
                        </w:tc>
                        <w:tc>
                          <w:tcPr>
                            <w:tcW w:w="0" w:type="auto"/>
                            <w:gridSpan w:val="6"/>
                            <w:vMerge/>
                            <w:tcBorders>
                              <w:top w:val="nil"/>
                              <w:left w:val="nil"/>
                              <w:bottom w:val="single" w:sz="4" w:space="0" w:color="auto"/>
                              <w:right w:val="nil"/>
                            </w:tcBorders>
                            <w:vAlign w:val="center"/>
                          </w:tcPr>
                          <w:p w:rsidR="0085755D" w:rsidRPr="00EA1FCE" w:rsidRDefault="0085755D">
                            <w:pPr>
                              <w:rPr>
                                <w:b/>
                                <w:bCs/>
                                <w:sz w:val="18"/>
                                <w:szCs w:val="18"/>
                              </w:rPr>
                            </w:pPr>
                          </w:p>
                        </w:tc>
                        <w:tc>
                          <w:tcPr>
                            <w:tcW w:w="0" w:type="auto"/>
                            <w:vMerge/>
                            <w:tcBorders>
                              <w:top w:val="nil"/>
                              <w:left w:val="nil"/>
                              <w:bottom w:val="nil"/>
                              <w:right w:val="nil"/>
                            </w:tcBorders>
                            <w:vAlign w:val="center"/>
                          </w:tcPr>
                          <w:p w:rsidR="0085755D" w:rsidRPr="00EA1FCE" w:rsidRDefault="0085755D">
                            <w:pPr>
                              <w:rPr>
                                <w:b/>
                                <w:bCs/>
                                <w:sz w:val="18"/>
                                <w:szCs w:val="18"/>
                              </w:rPr>
                            </w:pPr>
                          </w:p>
                        </w:tc>
                        <w:tc>
                          <w:tcPr>
                            <w:tcW w:w="0" w:type="auto"/>
                            <w:gridSpan w:val="3"/>
                            <w:vMerge/>
                            <w:tcBorders>
                              <w:top w:val="nil"/>
                              <w:left w:val="nil"/>
                              <w:bottom w:val="single" w:sz="4" w:space="0" w:color="auto"/>
                              <w:right w:val="nil"/>
                            </w:tcBorders>
                            <w:vAlign w:val="center"/>
                          </w:tcPr>
                          <w:p w:rsidR="0085755D" w:rsidRPr="00EA1FCE" w:rsidRDefault="0085755D">
                            <w:pPr>
                              <w:rPr>
                                <w:b/>
                                <w:bCs/>
                                <w:sz w:val="18"/>
                                <w:szCs w:val="18"/>
                              </w:rPr>
                            </w:pPr>
                          </w:p>
                        </w:tc>
                        <w:tc>
                          <w:tcPr>
                            <w:tcW w:w="156" w:type="dxa"/>
                            <w:vMerge/>
                            <w:tcBorders>
                              <w:top w:val="nil"/>
                              <w:left w:val="nil"/>
                              <w:bottom w:val="nil"/>
                              <w:right w:val="nil"/>
                            </w:tcBorders>
                            <w:vAlign w:val="center"/>
                          </w:tcPr>
                          <w:p w:rsidR="0085755D" w:rsidRPr="006220F9" w:rsidRDefault="0085755D">
                            <w:pPr>
                              <w:rPr>
                                <w:b/>
                                <w:bCs/>
                                <w:sz w:val="18"/>
                                <w:szCs w:val="18"/>
                              </w:rPr>
                            </w:pPr>
                          </w:p>
                        </w:tc>
                        <w:tc>
                          <w:tcPr>
                            <w:tcW w:w="0" w:type="auto"/>
                            <w:gridSpan w:val="4"/>
                            <w:vMerge/>
                            <w:tcBorders>
                              <w:top w:val="nil"/>
                              <w:left w:val="nil"/>
                              <w:bottom w:val="single" w:sz="4" w:space="0" w:color="000000"/>
                              <w:right w:val="nil"/>
                            </w:tcBorders>
                            <w:vAlign w:val="center"/>
                          </w:tcPr>
                          <w:p w:rsidR="0085755D" w:rsidRPr="00EA1FCE" w:rsidRDefault="0085755D">
                            <w:pPr>
                              <w:rPr>
                                <w:b/>
                                <w:bCs/>
                                <w:sz w:val="18"/>
                                <w:szCs w:val="18"/>
                              </w:rPr>
                            </w:pPr>
                          </w:p>
                        </w:tc>
                        <w:tc>
                          <w:tcPr>
                            <w:tcW w:w="208" w:type="dxa"/>
                            <w:tcBorders>
                              <w:top w:val="nil"/>
                              <w:left w:val="nil"/>
                              <w:bottom w:val="nil"/>
                              <w:right w:val="nil"/>
                            </w:tcBorders>
                            <w:tcMar>
                              <w:top w:w="15" w:type="dxa"/>
                              <w:left w:w="15" w:type="dxa"/>
                              <w:bottom w:w="0" w:type="dxa"/>
                              <w:right w:w="15" w:type="dxa"/>
                            </w:tcMar>
                          </w:tcPr>
                          <w:p w:rsidR="0085755D" w:rsidRPr="00EA1FCE" w:rsidRDefault="0085755D">
                            <w:pPr>
                              <w:jc w:val="center"/>
                              <w:rPr>
                                <w:b/>
                                <w:bCs/>
                                <w:sz w:val="18"/>
                                <w:szCs w:val="18"/>
                              </w:rPr>
                            </w:pPr>
                          </w:p>
                        </w:tc>
                        <w:tc>
                          <w:tcPr>
                            <w:tcW w:w="0" w:type="auto"/>
                            <w:gridSpan w:val="4"/>
                            <w:vMerge/>
                            <w:tcBorders>
                              <w:top w:val="nil"/>
                              <w:left w:val="nil"/>
                              <w:bottom w:val="single" w:sz="4" w:space="0" w:color="auto"/>
                              <w:right w:val="nil"/>
                            </w:tcBorders>
                            <w:vAlign w:val="center"/>
                          </w:tcPr>
                          <w:p w:rsidR="0085755D" w:rsidRPr="00EA1FCE" w:rsidRDefault="0085755D">
                            <w:pPr>
                              <w:rPr>
                                <w:b/>
                                <w:bCs/>
                                <w:sz w:val="18"/>
                                <w:szCs w:val="18"/>
                              </w:rPr>
                            </w:pPr>
                          </w:p>
                        </w:tc>
                      </w:tr>
                      <w:tr w:rsidR="0085755D" w:rsidRPr="006220F9">
                        <w:trPr>
                          <w:trHeight w:val="302"/>
                        </w:trPr>
                        <w:tc>
                          <w:tcPr>
                            <w:tcW w:w="434" w:type="dxa"/>
                            <w:tcBorders>
                              <w:top w:val="nil"/>
                              <w:left w:val="single" w:sz="4" w:space="0" w:color="auto"/>
                              <w:bottom w:val="single" w:sz="4" w:space="0" w:color="auto"/>
                              <w:right w:val="single" w:sz="4" w:space="0" w:color="auto"/>
                            </w:tcBorders>
                            <w:shd w:val="clear" w:color="auto" w:fill="FFFFFF"/>
                          </w:tcPr>
                          <w:p w:rsidR="0085755D" w:rsidRPr="00EA1FCE" w:rsidRDefault="0085755D">
                            <w:pPr>
                              <w:jc w:val="both"/>
                              <w:rPr>
                                <w:b/>
                                <w:bCs/>
                                <w:sz w:val="18"/>
                                <w:szCs w:val="18"/>
                              </w:rPr>
                            </w:pPr>
                            <w:r w:rsidRPr="00EA1FCE">
                              <w:rPr>
                                <w:b/>
                                <w:bCs/>
                                <w:sz w:val="18"/>
                                <w:szCs w:val="18"/>
                              </w:rPr>
                              <w:t> </w:t>
                            </w:r>
                          </w:p>
                        </w:tc>
                        <w:tc>
                          <w:tcPr>
                            <w:tcW w:w="432"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b/>
                                <w:bCs/>
                                <w:sz w:val="18"/>
                                <w:szCs w:val="18"/>
                              </w:rPr>
                            </w:pPr>
                            <w:r w:rsidRPr="00EA1FCE">
                              <w:rPr>
                                <w:b/>
                                <w:bCs/>
                                <w:sz w:val="18"/>
                                <w:szCs w:val="18"/>
                              </w:rPr>
                              <w:t> </w:t>
                            </w:r>
                          </w:p>
                        </w:tc>
                        <w:tc>
                          <w:tcPr>
                            <w:tcW w:w="215" w:type="dxa"/>
                            <w:tcBorders>
                              <w:top w:val="nil"/>
                              <w:left w:val="nil"/>
                              <w:bottom w:val="nil"/>
                              <w:right w:val="nil"/>
                            </w:tcBorders>
                            <w:tcMar>
                              <w:top w:w="0" w:type="dxa"/>
                              <w:left w:w="15" w:type="dxa"/>
                              <w:bottom w:w="0" w:type="dxa"/>
                              <w:right w:w="15" w:type="dxa"/>
                            </w:tcMar>
                          </w:tcPr>
                          <w:p w:rsidR="0085755D" w:rsidRPr="00EA1FCE" w:rsidRDefault="0085755D">
                            <w:pPr>
                              <w:jc w:val="both"/>
                              <w:rPr>
                                <w:b/>
                                <w:bCs/>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b/>
                                <w:bCs/>
                                <w:sz w:val="18"/>
                                <w:szCs w:val="18"/>
                              </w:rPr>
                            </w:pPr>
                            <w:r w:rsidRPr="00EA1FCE">
                              <w:rPr>
                                <w:b/>
                                <w:bCs/>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b/>
                                <w:bCs/>
                                <w:sz w:val="18"/>
                                <w:szCs w:val="18"/>
                              </w:rPr>
                            </w:pPr>
                            <w:r w:rsidRPr="00EA1FCE">
                              <w:rPr>
                                <w:b/>
                                <w:bCs/>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b/>
                                <w:bCs/>
                                <w:sz w:val="18"/>
                                <w:szCs w:val="18"/>
                              </w:rPr>
                            </w:pPr>
                            <w:r w:rsidRPr="00EA1FCE">
                              <w:rPr>
                                <w:b/>
                                <w:bCs/>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b/>
                                <w:bCs/>
                                <w:sz w:val="18"/>
                                <w:szCs w:val="18"/>
                              </w:rPr>
                            </w:pPr>
                            <w:r w:rsidRPr="00EA1FCE">
                              <w:rPr>
                                <w:b/>
                                <w:bCs/>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b/>
                                <w:bCs/>
                                <w:sz w:val="18"/>
                                <w:szCs w:val="18"/>
                              </w:rPr>
                            </w:pPr>
                            <w:r w:rsidRPr="00EA1FCE">
                              <w:rPr>
                                <w:b/>
                                <w:bCs/>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b/>
                                <w:bCs/>
                                <w:sz w:val="18"/>
                                <w:szCs w:val="18"/>
                              </w:rPr>
                            </w:pPr>
                            <w:r w:rsidRPr="00EA1FCE">
                              <w:rPr>
                                <w:b/>
                                <w:bCs/>
                                <w:sz w:val="18"/>
                                <w:szCs w:val="18"/>
                              </w:rPr>
                              <w:t> </w:t>
                            </w:r>
                          </w:p>
                        </w:tc>
                        <w:tc>
                          <w:tcPr>
                            <w:tcW w:w="428" w:type="dxa"/>
                            <w:tcBorders>
                              <w:top w:val="nil"/>
                              <w:left w:val="nil"/>
                              <w:bottom w:val="nil"/>
                              <w:right w:val="nil"/>
                            </w:tcBorders>
                            <w:tcMar>
                              <w:top w:w="0" w:type="dxa"/>
                              <w:left w:w="15" w:type="dxa"/>
                              <w:bottom w:w="0" w:type="dxa"/>
                              <w:right w:w="15" w:type="dxa"/>
                            </w:tcMar>
                          </w:tcPr>
                          <w:p w:rsidR="0085755D" w:rsidRPr="00EA1FCE" w:rsidRDefault="0085755D">
                            <w:pPr>
                              <w:jc w:val="both"/>
                              <w:rPr>
                                <w:b/>
                                <w:bCs/>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b/>
                                <w:bCs/>
                                <w:sz w:val="18"/>
                                <w:szCs w:val="18"/>
                              </w:rPr>
                            </w:pPr>
                            <w:r w:rsidRPr="00EA1FCE">
                              <w:rPr>
                                <w:b/>
                                <w:bCs/>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b/>
                                <w:bCs/>
                                <w:sz w:val="18"/>
                                <w:szCs w:val="18"/>
                              </w:rPr>
                            </w:pPr>
                            <w:r w:rsidRPr="00EA1FCE">
                              <w:rPr>
                                <w:b/>
                                <w:bCs/>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5755D" w:rsidRPr="006220F9" w:rsidRDefault="0085755D">
                            <w:pPr>
                              <w:jc w:val="both"/>
                              <w:rPr>
                                <w:b/>
                                <w:bCs/>
                                <w:sz w:val="18"/>
                                <w:szCs w:val="18"/>
                              </w:rPr>
                            </w:pPr>
                            <w:r w:rsidRPr="006220F9">
                              <w:rPr>
                                <w:b/>
                                <w:bCs/>
                                <w:sz w:val="18"/>
                                <w:szCs w:val="18"/>
                              </w:rPr>
                              <w:t> </w:t>
                            </w:r>
                          </w:p>
                        </w:tc>
                        <w:tc>
                          <w:tcPr>
                            <w:tcW w:w="156" w:type="dxa"/>
                            <w:tcBorders>
                              <w:top w:val="nil"/>
                              <w:left w:val="nil"/>
                              <w:bottom w:val="nil"/>
                              <w:right w:val="nil"/>
                            </w:tcBorders>
                            <w:tcMar>
                              <w:top w:w="0" w:type="dxa"/>
                              <w:left w:w="15" w:type="dxa"/>
                              <w:bottom w:w="0" w:type="dxa"/>
                              <w:right w:w="15" w:type="dxa"/>
                            </w:tcMar>
                          </w:tcPr>
                          <w:p w:rsidR="0085755D" w:rsidRPr="006220F9" w:rsidRDefault="0085755D">
                            <w:pPr>
                              <w:jc w:val="both"/>
                              <w:rPr>
                                <w:b/>
                                <w:bCs/>
                                <w:sz w:val="18"/>
                                <w:szCs w:val="18"/>
                              </w:rPr>
                            </w:pPr>
                          </w:p>
                        </w:tc>
                        <w:tc>
                          <w:tcPr>
                            <w:tcW w:w="4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b/>
                                <w:bCs/>
                                <w:sz w:val="18"/>
                                <w:szCs w:val="18"/>
                              </w:rPr>
                            </w:pPr>
                            <w:r w:rsidRPr="00EA1FCE">
                              <w:rPr>
                                <w:b/>
                                <w:bCs/>
                                <w:sz w:val="18"/>
                                <w:szCs w:val="18"/>
                              </w:rPr>
                              <w:t> </w:t>
                            </w:r>
                          </w:p>
                        </w:tc>
                        <w:tc>
                          <w:tcPr>
                            <w:tcW w:w="428"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center"/>
                              <w:rPr>
                                <w:b/>
                                <w:bCs/>
                                <w:sz w:val="18"/>
                                <w:szCs w:val="18"/>
                              </w:rPr>
                            </w:pPr>
                            <w:r w:rsidRPr="00EA1FCE">
                              <w:rPr>
                                <w:b/>
                                <w:bCs/>
                                <w:sz w:val="18"/>
                                <w:szCs w:val="18"/>
                              </w:rPr>
                              <w:t> </w:t>
                            </w:r>
                          </w:p>
                        </w:tc>
                        <w:tc>
                          <w:tcPr>
                            <w:tcW w:w="428"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center"/>
                              <w:rPr>
                                <w:b/>
                                <w:bCs/>
                                <w:sz w:val="18"/>
                                <w:szCs w:val="18"/>
                              </w:rPr>
                            </w:pPr>
                            <w:r w:rsidRPr="00EA1FCE">
                              <w:rPr>
                                <w:b/>
                                <w:bCs/>
                                <w:sz w:val="18"/>
                                <w:szCs w:val="18"/>
                              </w:rPr>
                              <w:t> </w:t>
                            </w:r>
                          </w:p>
                        </w:tc>
                        <w:tc>
                          <w:tcPr>
                            <w:tcW w:w="429" w:type="dxa"/>
                            <w:tcBorders>
                              <w:top w:val="nil"/>
                              <w:left w:val="nil"/>
                              <w:bottom w:val="single" w:sz="4" w:space="0" w:color="auto"/>
                              <w:right w:val="single" w:sz="4" w:space="0" w:color="auto"/>
                            </w:tcBorders>
                            <w:shd w:val="clear" w:color="auto" w:fill="FFFFFF"/>
                            <w:tcMar>
                              <w:top w:w="0" w:type="dxa"/>
                              <w:left w:w="15" w:type="dxa"/>
                              <w:bottom w:w="0" w:type="dxa"/>
                              <w:right w:w="15" w:type="dxa"/>
                            </w:tcMar>
                          </w:tcPr>
                          <w:p w:rsidR="0085755D" w:rsidRPr="00EA1FCE" w:rsidRDefault="0085755D">
                            <w:pPr>
                              <w:jc w:val="center"/>
                              <w:rPr>
                                <w:b/>
                                <w:bCs/>
                                <w:sz w:val="18"/>
                                <w:szCs w:val="18"/>
                              </w:rPr>
                            </w:pPr>
                            <w:r w:rsidRPr="00EA1FCE">
                              <w:rPr>
                                <w:b/>
                                <w:bCs/>
                                <w:sz w:val="18"/>
                                <w:szCs w:val="18"/>
                              </w:rPr>
                              <w:t> </w:t>
                            </w:r>
                          </w:p>
                        </w:tc>
                        <w:tc>
                          <w:tcPr>
                            <w:tcW w:w="208" w:type="dxa"/>
                            <w:tcBorders>
                              <w:top w:val="nil"/>
                              <w:left w:val="nil"/>
                              <w:bottom w:val="nil"/>
                              <w:right w:val="nil"/>
                            </w:tcBorders>
                            <w:tcMar>
                              <w:top w:w="15" w:type="dxa"/>
                              <w:left w:w="15" w:type="dxa"/>
                              <w:bottom w:w="0" w:type="dxa"/>
                              <w:right w:w="15" w:type="dxa"/>
                            </w:tcMar>
                          </w:tcPr>
                          <w:p w:rsidR="0085755D" w:rsidRPr="00EA1FCE" w:rsidRDefault="0085755D">
                            <w:pPr>
                              <w:jc w:val="center"/>
                              <w:rPr>
                                <w:b/>
                                <w:bCs/>
                                <w:sz w:val="18"/>
                                <w:szCs w:val="18"/>
                              </w:rPr>
                            </w:pPr>
                            <w:r w:rsidRPr="00EA1FCE">
                              <w:rPr>
                                <w:b/>
                                <w:bCs/>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center"/>
                              <w:rPr>
                                <w:b/>
                                <w:bCs/>
                                <w:sz w:val="18"/>
                                <w:szCs w:val="18"/>
                              </w:rPr>
                            </w:pPr>
                            <w:r w:rsidRPr="00EA1FCE">
                              <w:rPr>
                                <w:b/>
                                <w:bCs/>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b/>
                                <w:bCs/>
                                <w:sz w:val="18"/>
                                <w:szCs w:val="18"/>
                              </w:rPr>
                            </w:pPr>
                            <w:r w:rsidRPr="00EA1FCE">
                              <w:rPr>
                                <w:b/>
                                <w:bCs/>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5755D" w:rsidRPr="00EA1FCE" w:rsidRDefault="0085755D">
                            <w:pPr>
                              <w:jc w:val="both"/>
                              <w:rPr>
                                <w:sz w:val="18"/>
                                <w:szCs w:val="18"/>
                              </w:rPr>
                            </w:pPr>
                            <w:r w:rsidRPr="00EA1FCE">
                              <w:rPr>
                                <w:sz w:val="18"/>
                                <w:szCs w:val="18"/>
                              </w:rPr>
                              <w:t> </w:t>
                            </w:r>
                          </w:p>
                        </w:tc>
                      </w:tr>
                      <w:tr w:rsidR="0085755D" w:rsidRPr="006220F9">
                        <w:trPr>
                          <w:trHeight w:val="198"/>
                        </w:trPr>
                        <w:tc>
                          <w:tcPr>
                            <w:tcW w:w="434"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EA1FCE"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6220F9" w:rsidRDefault="0085755D">
                            <w:pPr>
                              <w:rPr>
                                <w:b/>
                                <w:bCs/>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85755D" w:rsidRPr="006220F9" w:rsidRDefault="0085755D">
                            <w:pPr>
                              <w:rPr>
                                <w:b/>
                                <w:bCs/>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85755D" w:rsidRPr="006220F9"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6220F9"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6220F9" w:rsidRDefault="0085755D">
                            <w:pPr>
                              <w:rPr>
                                <w:b/>
                                <w:bC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85755D" w:rsidRPr="006220F9" w:rsidRDefault="0085755D">
                            <w:pPr>
                              <w:rPr>
                                <w:b/>
                                <w:bCs/>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85755D" w:rsidRPr="006220F9" w:rsidRDefault="0085755D">
                            <w:pPr>
                              <w:rPr>
                                <w:b/>
                                <w:bCs/>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85755D" w:rsidRPr="006220F9"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6220F9" w:rsidRDefault="0085755D">
                            <w:pPr>
                              <w:rPr>
                                <w:b/>
                                <w:bCs/>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5755D" w:rsidRPr="006220F9" w:rsidRDefault="0085755D">
                            <w:pPr>
                              <w:rPr>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85755D" w:rsidRPr="006220F9" w:rsidRDefault="0085755D">
                            <w:pPr>
                              <w:rPr>
                                <w:sz w:val="18"/>
                                <w:szCs w:val="18"/>
                              </w:rPr>
                            </w:pPr>
                          </w:p>
                        </w:tc>
                      </w:tr>
                      <w:tr w:rsidR="0085755D" w:rsidRPr="006220F9">
                        <w:trPr>
                          <w:trHeight w:val="561"/>
                        </w:trPr>
                        <w:tc>
                          <w:tcPr>
                            <w:tcW w:w="866" w:type="dxa"/>
                            <w:gridSpan w:val="2"/>
                            <w:tcBorders>
                              <w:top w:val="nil"/>
                              <w:left w:val="nil"/>
                              <w:bottom w:val="single" w:sz="4" w:space="0" w:color="auto"/>
                              <w:right w:val="nil"/>
                            </w:tcBorders>
                          </w:tcPr>
                          <w:p w:rsidR="0085755D" w:rsidRPr="00EA1FCE" w:rsidRDefault="0085755D">
                            <w:pPr>
                              <w:jc w:val="center"/>
                              <w:rPr>
                                <w:b/>
                                <w:bCs/>
                                <w:sz w:val="18"/>
                                <w:szCs w:val="18"/>
                              </w:rPr>
                            </w:pPr>
                            <w:r w:rsidRPr="00EA1FCE">
                              <w:rPr>
                                <w:b/>
                                <w:bCs/>
                                <w:sz w:val="18"/>
                                <w:szCs w:val="18"/>
                              </w:rPr>
                              <w:t>Код предмета</w:t>
                            </w:r>
                          </w:p>
                        </w:tc>
                        <w:tc>
                          <w:tcPr>
                            <w:tcW w:w="215" w:type="dxa"/>
                            <w:tcBorders>
                              <w:top w:val="nil"/>
                              <w:left w:val="nil"/>
                              <w:bottom w:val="nil"/>
                              <w:right w:val="nil"/>
                            </w:tcBorders>
                          </w:tcPr>
                          <w:p w:rsidR="0085755D" w:rsidRPr="00EA1FCE" w:rsidRDefault="0085755D">
                            <w:pPr>
                              <w:jc w:val="center"/>
                              <w:rPr>
                                <w:b/>
                                <w:bCs/>
                                <w:sz w:val="18"/>
                                <w:szCs w:val="18"/>
                              </w:rPr>
                            </w:pPr>
                          </w:p>
                        </w:tc>
                        <w:tc>
                          <w:tcPr>
                            <w:tcW w:w="3853" w:type="dxa"/>
                            <w:gridSpan w:val="9"/>
                            <w:tcBorders>
                              <w:top w:val="nil"/>
                              <w:left w:val="nil"/>
                              <w:bottom w:val="single" w:sz="4" w:space="0" w:color="auto"/>
                              <w:right w:val="nil"/>
                            </w:tcBorders>
                          </w:tcPr>
                          <w:p w:rsidR="0085755D" w:rsidRPr="00EA1FCE" w:rsidRDefault="0085755D" w:rsidP="00FC01E9">
                            <w:pPr>
                              <w:jc w:val="center"/>
                              <w:rPr>
                                <w:b/>
                                <w:bCs/>
                                <w:sz w:val="18"/>
                                <w:szCs w:val="18"/>
                              </w:rPr>
                            </w:pPr>
                            <w:r w:rsidRPr="00EA1FCE">
                              <w:rPr>
                                <w:b/>
                                <w:bCs/>
                                <w:sz w:val="18"/>
                                <w:szCs w:val="18"/>
                              </w:rPr>
                              <w:t>Название предмета</w:t>
                            </w:r>
                          </w:p>
                        </w:tc>
                        <w:tc>
                          <w:tcPr>
                            <w:tcW w:w="428" w:type="dxa"/>
                            <w:tcBorders>
                              <w:top w:val="nil"/>
                              <w:left w:val="nil"/>
                              <w:bottom w:val="nil"/>
                              <w:right w:val="nil"/>
                            </w:tcBorders>
                          </w:tcPr>
                          <w:p w:rsidR="0085755D" w:rsidRPr="00EA1FCE" w:rsidRDefault="0085755D">
                            <w:pPr>
                              <w:jc w:val="center"/>
                              <w:rPr>
                                <w:b/>
                                <w:bCs/>
                                <w:sz w:val="18"/>
                                <w:szCs w:val="18"/>
                              </w:rPr>
                            </w:pPr>
                          </w:p>
                        </w:tc>
                        <w:tc>
                          <w:tcPr>
                            <w:tcW w:w="156" w:type="dxa"/>
                            <w:tcBorders>
                              <w:top w:val="nil"/>
                              <w:left w:val="nil"/>
                              <w:bottom w:val="nil"/>
                              <w:right w:val="nil"/>
                            </w:tcBorders>
                          </w:tcPr>
                          <w:p w:rsidR="0085755D" w:rsidRPr="006220F9" w:rsidRDefault="0085755D">
                            <w:pPr>
                              <w:jc w:val="center"/>
                              <w:rPr>
                                <w:b/>
                                <w:bCs/>
                                <w:sz w:val="18"/>
                                <w:szCs w:val="18"/>
                              </w:rPr>
                            </w:pPr>
                          </w:p>
                        </w:tc>
                        <w:tc>
                          <w:tcPr>
                            <w:tcW w:w="0" w:type="auto"/>
                            <w:tcBorders>
                              <w:top w:val="nil"/>
                              <w:left w:val="nil"/>
                              <w:bottom w:val="nil"/>
                              <w:right w:val="nil"/>
                            </w:tcBorders>
                            <w:noWrap/>
                            <w:vAlign w:val="bottom"/>
                          </w:tcPr>
                          <w:p w:rsidR="0085755D" w:rsidRPr="006220F9" w:rsidRDefault="0085755D">
                            <w:pPr>
                              <w:rPr>
                                <w:b/>
                                <w:bCs/>
                                <w:sz w:val="18"/>
                                <w:szCs w:val="18"/>
                              </w:rPr>
                            </w:pPr>
                          </w:p>
                        </w:tc>
                        <w:tc>
                          <w:tcPr>
                            <w:tcW w:w="0" w:type="auto"/>
                            <w:tcBorders>
                              <w:top w:val="nil"/>
                              <w:left w:val="nil"/>
                              <w:bottom w:val="nil"/>
                              <w:right w:val="nil"/>
                            </w:tcBorders>
                            <w:noWrap/>
                            <w:vAlign w:val="bottom"/>
                          </w:tcPr>
                          <w:p w:rsidR="0085755D" w:rsidRPr="006220F9" w:rsidRDefault="0085755D">
                            <w:pPr>
                              <w:rPr>
                                <w:b/>
                                <w:bCs/>
                                <w:sz w:val="18"/>
                                <w:szCs w:val="18"/>
                              </w:rPr>
                            </w:pPr>
                          </w:p>
                        </w:tc>
                        <w:tc>
                          <w:tcPr>
                            <w:tcW w:w="0" w:type="auto"/>
                            <w:tcBorders>
                              <w:top w:val="nil"/>
                              <w:left w:val="nil"/>
                              <w:bottom w:val="nil"/>
                              <w:right w:val="nil"/>
                            </w:tcBorders>
                            <w:noWrap/>
                            <w:vAlign w:val="bottom"/>
                          </w:tcPr>
                          <w:p w:rsidR="0085755D" w:rsidRPr="006220F9" w:rsidRDefault="0085755D">
                            <w:pPr>
                              <w:rPr>
                                <w:b/>
                                <w:bCs/>
                                <w:sz w:val="18"/>
                                <w:szCs w:val="18"/>
                              </w:rPr>
                            </w:pPr>
                          </w:p>
                        </w:tc>
                        <w:tc>
                          <w:tcPr>
                            <w:tcW w:w="0" w:type="auto"/>
                            <w:tcBorders>
                              <w:top w:val="nil"/>
                              <w:left w:val="nil"/>
                              <w:bottom w:val="nil"/>
                              <w:right w:val="nil"/>
                            </w:tcBorders>
                            <w:noWrap/>
                            <w:vAlign w:val="bottom"/>
                          </w:tcPr>
                          <w:p w:rsidR="0085755D" w:rsidRPr="006220F9" w:rsidRDefault="0085755D">
                            <w:pPr>
                              <w:rPr>
                                <w:b/>
                                <w:bCs/>
                                <w:sz w:val="18"/>
                                <w:szCs w:val="18"/>
                              </w:rPr>
                            </w:pPr>
                          </w:p>
                        </w:tc>
                        <w:tc>
                          <w:tcPr>
                            <w:tcW w:w="208" w:type="dxa"/>
                            <w:tcBorders>
                              <w:top w:val="nil"/>
                              <w:left w:val="nil"/>
                              <w:bottom w:val="nil"/>
                              <w:right w:val="nil"/>
                            </w:tcBorders>
                            <w:noWrap/>
                            <w:vAlign w:val="bottom"/>
                          </w:tcPr>
                          <w:p w:rsidR="0085755D" w:rsidRPr="006220F9" w:rsidRDefault="0085755D">
                            <w:pPr>
                              <w:rPr>
                                <w:b/>
                                <w:bCs/>
                                <w:sz w:val="18"/>
                                <w:szCs w:val="18"/>
                              </w:rPr>
                            </w:pPr>
                          </w:p>
                        </w:tc>
                        <w:tc>
                          <w:tcPr>
                            <w:tcW w:w="0" w:type="auto"/>
                            <w:tcBorders>
                              <w:top w:val="nil"/>
                              <w:left w:val="nil"/>
                              <w:bottom w:val="nil"/>
                              <w:right w:val="nil"/>
                            </w:tcBorders>
                            <w:noWrap/>
                            <w:vAlign w:val="bottom"/>
                          </w:tcPr>
                          <w:p w:rsidR="0085755D" w:rsidRPr="006220F9" w:rsidRDefault="0085755D">
                            <w:pPr>
                              <w:rPr>
                                <w:b/>
                                <w:bCs/>
                                <w:sz w:val="18"/>
                                <w:szCs w:val="18"/>
                              </w:rPr>
                            </w:pPr>
                          </w:p>
                        </w:tc>
                        <w:tc>
                          <w:tcPr>
                            <w:tcW w:w="0" w:type="auto"/>
                            <w:tcBorders>
                              <w:top w:val="nil"/>
                              <w:left w:val="nil"/>
                              <w:bottom w:val="nil"/>
                              <w:right w:val="nil"/>
                            </w:tcBorders>
                            <w:noWrap/>
                            <w:vAlign w:val="bottom"/>
                          </w:tcPr>
                          <w:p w:rsidR="0085755D" w:rsidRPr="006220F9" w:rsidRDefault="0085755D">
                            <w:pPr>
                              <w:rPr>
                                <w:b/>
                                <w:bC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85755D" w:rsidRPr="006220F9" w:rsidRDefault="0085755D">
                            <w:pPr>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85755D" w:rsidRPr="006220F9" w:rsidRDefault="0085755D">
                            <w:pPr>
                              <w:rPr>
                                <w:sz w:val="18"/>
                                <w:szCs w:val="18"/>
                              </w:rPr>
                            </w:pPr>
                          </w:p>
                        </w:tc>
                      </w:tr>
                      <w:tr w:rsidR="0085755D" w:rsidRPr="006220F9">
                        <w:trPr>
                          <w:trHeight w:val="317"/>
                        </w:trPr>
                        <w:tc>
                          <w:tcPr>
                            <w:tcW w:w="434" w:type="dxa"/>
                            <w:tcBorders>
                              <w:top w:val="nil"/>
                              <w:left w:val="single" w:sz="4" w:space="0" w:color="auto"/>
                              <w:bottom w:val="single" w:sz="4" w:space="0" w:color="auto"/>
                              <w:right w:val="single" w:sz="4" w:space="0" w:color="auto"/>
                            </w:tcBorders>
                            <w:shd w:val="clear" w:color="auto" w:fill="FFFFFF"/>
                          </w:tcPr>
                          <w:p w:rsidR="0085755D" w:rsidRPr="00EA1FCE" w:rsidRDefault="0085755D">
                            <w:pPr>
                              <w:jc w:val="both"/>
                              <w:rPr>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cPr>
                          <w:p w:rsidR="0085755D" w:rsidRPr="00EA1FCE" w:rsidRDefault="0085755D">
                            <w:pPr>
                              <w:jc w:val="both"/>
                              <w:rPr>
                                <w:sz w:val="18"/>
                                <w:szCs w:val="18"/>
                              </w:rPr>
                            </w:pPr>
                            <w:r w:rsidRPr="00EA1FCE">
                              <w:rPr>
                                <w:sz w:val="18"/>
                                <w:szCs w:val="18"/>
                              </w:rPr>
                              <w:t> </w:t>
                            </w:r>
                          </w:p>
                        </w:tc>
                        <w:tc>
                          <w:tcPr>
                            <w:tcW w:w="215" w:type="dxa"/>
                            <w:tcBorders>
                              <w:top w:val="nil"/>
                              <w:left w:val="nil"/>
                              <w:bottom w:val="nil"/>
                              <w:right w:val="nil"/>
                            </w:tcBorders>
                          </w:tcPr>
                          <w:p w:rsidR="0085755D" w:rsidRPr="00EA1FCE" w:rsidRDefault="0085755D">
                            <w:pPr>
                              <w:jc w:val="both"/>
                              <w:rPr>
                                <w:sz w:val="18"/>
                                <w:szCs w:val="18"/>
                              </w:rPr>
                            </w:pPr>
                          </w:p>
                        </w:tc>
                        <w:tc>
                          <w:tcPr>
                            <w:tcW w:w="428" w:type="dxa"/>
                            <w:tcBorders>
                              <w:top w:val="nil"/>
                              <w:left w:val="single" w:sz="4" w:space="0" w:color="auto"/>
                              <w:bottom w:val="single" w:sz="4" w:space="0" w:color="auto"/>
                              <w:right w:val="single" w:sz="4" w:space="0" w:color="auto"/>
                            </w:tcBorders>
                            <w:shd w:val="clear" w:color="auto" w:fill="FFFFFF"/>
                          </w:tcPr>
                          <w:p w:rsidR="0085755D" w:rsidRPr="00EA1FCE" w:rsidRDefault="0085755D">
                            <w:pPr>
                              <w:jc w:val="both"/>
                              <w:rPr>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cPr>
                          <w:p w:rsidR="0085755D" w:rsidRPr="00EA1FCE" w:rsidRDefault="0085755D">
                            <w:pPr>
                              <w:jc w:val="both"/>
                              <w:rPr>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cPr>
                          <w:p w:rsidR="0085755D" w:rsidRPr="00EA1FCE" w:rsidRDefault="0085755D">
                            <w:pPr>
                              <w:jc w:val="both"/>
                              <w:rPr>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cPr>
                          <w:p w:rsidR="0085755D" w:rsidRPr="00EA1FCE" w:rsidRDefault="0085755D">
                            <w:pPr>
                              <w:jc w:val="both"/>
                              <w:rPr>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cPr>
                          <w:p w:rsidR="0085755D" w:rsidRPr="00EA1FCE" w:rsidRDefault="0085755D">
                            <w:pPr>
                              <w:jc w:val="both"/>
                              <w:rPr>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cPr>
                          <w:p w:rsidR="0085755D" w:rsidRPr="00EA1FCE" w:rsidRDefault="0085755D">
                            <w:pPr>
                              <w:jc w:val="both"/>
                              <w:rPr>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cPr>
                          <w:p w:rsidR="0085755D" w:rsidRPr="00EA1FCE" w:rsidRDefault="0085755D">
                            <w:pPr>
                              <w:jc w:val="both"/>
                              <w:rPr>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cPr>
                          <w:p w:rsidR="0085755D" w:rsidRPr="00EA1FCE" w:rsidRDefault="0085755D">
                            <w:pPr>
                              <w:jc w:val="both"/>
                              <w:rPr>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cPr>
                          <w:p w:rsidR="0085755D" w:rsidRPr="00EA1FCE" w:rsidRDefault="0085755D">
                            <w:pPr>
                              <w:jc w:val="both"/>
                              <w:rPr>
                                <w:sz w:val="18"/>
                                <w:szCs w:val="18"/>
                              </w:rPr>
                            </w:pPr>
                            <w:r w:rsidRPr="00EA1FCE">
                              <w:rPr>
                                <w:sz w:val="18"/>
                                <w:szCs w:val="18"/>
                              </w:rPr>
                              <w:t> </w:t>
                            </w:r>
                          </w:p>
                        </w:tc>
                        <w:tc>
                          <w:tcPr>
                            <w:tcW w:w="428" w:type="dxa"/>
                            <w:tcBorders>
                              <w:top w:val="nil"/>
                              <w:left w:val="nil"/>
                              <w:bottom w:val="nil"/>
                              <w:right w:val="nil"/>
                            </w:tcBorders>
                          </w:tcPr>
                          <w:p w:rsidR="0085755D" w:rsidRPr="00EA1FCE" w:rsidRDefault="0085755D">
                            <w:pPr>
                              <w:jc w:val="both"/>
                              <w:rPr>
                                <w:sz w:val="18"/>
                                <w:szCs w:val="18"/>
                              </w:rPr>
                            </w:pPr>
                          </w:p>
                        </w:tc>
                        <w:tc>
                          <w:tcPr>
                            <w:tcW w:w="156" w:type="dxa"/>
                            <w:tcBorders>
                              <w:top w:val="nil"/>
                              <w:left w:val="nil"/>
                              <w:bottom w:val="nil"/>
                              <w:right w:val="nil"/>
                            </w:tcBorders>
                          </w:tcPr>
                          <w:p w:rsidR="0085755D" w:rsidRPr="006220F9" w:rsidRDefault="0085755D">
                            <w:pPr>
                              <w:jc w:val="both"/>
                              <w:rPr>
                                <w:sz w:val="18"/>
                                <w:szCs w:val="18"/>
                              </w:rPr>
                            </w:pPr>
                          </w:p>
                        </w:tc>
                        <w:tc>
                          <w:tcPr>
                            <w:tcW w:w="0" w:type="auto"/>
                            <w:tcBorders>
                              <w:top w:val="nil"/>
                              <w:left w:val="nil"/>
                              <w:bottom w:val="nil"/>
                              <w:right w:val="nil"/>
                            </w:tcBorders>
                            <w:noWrap/>
                            <w:vAlign w:val="bottom"/>
                          </w:tcPr>
                          <w:p w:rsidR="0085755D" w:rsidRPr="006220F9" w:rsidRDefault="0085755D">
                            <w:pPr>
                              <w:rPr>
                                <w:sz w:val="18"/>
                                <w:szCs w:val="18"/>
                              </w:rPr>
                            </w:pPr>
                          </w:p>
                        </w:tc>
                        <w:tc>
                          <w:tcPr>
                            <w:tcW w:w="0" w:type="auto"/>
                            <w:tcBorders>
                              <w:top w:val="nil"/>
                              <w:left w:val="nil"/>
                              <w:bottom w:val="nil"/>
                              <w:right w:val="nil"/>
                            </w:tcBorders>
                            <w:noWrap/>
                            <w:vAlign w:val="bottom"/>
                          </w:tcPr>
                          <w:p w:rsidR="0085755D" w:rsidRPr="006220F9" w:rsidRDefault="0085755D">
                            <w:pPr>
                              <w:rPr>
                                <w:sz w:val="18"/>
                                <w:szCs w:val="18"/>
                              </w:rPr>
                            </w:pPr>
                          </w:p>
                        </w:tc>
                        <w:tc>
                          <w:tcPr>
                            <w:tcW w:w="0" w:type="auto"/>
                            <w:tcBorders>
                              <w:top w:val="nil"/>
                              <w:left w:val="nil"/>
                              <w:bottom w:val="nil"/>
                              <w:right w:val="nil"/>
                            </w:tcBorders>
                            <w:noWrap/>
                            <w:vAlign w:val="bottom"/>
                          </w:tcPr>
                          <w:p w:rsidR="0085755D" w:rsidRPr="006220F9" w:rsidRDefault="0085755D">
                            <w:pPr>
                              <w:rPr>
                                <w:sz w:val="18"/>
                                <w:szCs w:val="18"/>
                              </w:rPr>
                            </w:pPr>
                          </w:p>
                        </w:tc>
                        <w:tc>
                          <w:tcPr>
                            <w:tcW w:w="0" w:type="auto"/>
                            <w:tcBorders>
                              <w:top w:val="nil"/>
                              <w:left w:val="nil"/>
                              <w:bottom w:val="nil"/>
                              <w:right w:val="nil"/>
                            </w:tcBorders>
                            <w:noWrap/>
                            <w:vAlign w:val="bottom"/>
                          </w:tcPr>
                          <w:p w:rsidR="0085755D" w:rsidRPr="006220F9" w:rsidRDefault="0085755D">
                            <w:pPr>
                              <w:rPr>
                                <w:sz w:val="18"/>
                                <w:szCs w:val="18"/>
                              </w:rPr>
                            </w:pPr>
                          </w:p>
                        </w:tc>
                        <w:tc>
                          <w:tcPr>
                            <w:tcW w:w="208" w:type="dxa"/>
                            <w:tcBorders>
                              <w:top w:val="nil"/>
                              <w:left w:val="nil"/>
                              <w:bottom w:val="nil"/>
                              <w:right w:val="nil"/>
                            </w:tcBorders>
                            <w:noWrap/>
                            <w:vAlign w:val="bottom"/>
                          </w:tcPr>
                          <w:p w:rsidR="0085755D" w:rsidRPr="006220F9" w:rsidRDefault="0085755D">
                            <w:pPr>
                              <w:rPr>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85755D" w:rsidRPr="006220F9" w:rsidRDefault="0085755D">
                            <w:pPr>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85755D" w:rsidRPr="006220F9" w:rsidRDefault="0085755D">
                            <w:pPr>
                              <w:rPr>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85755D" w:rsidRPr="006220F9" w:rsidRDefault="0085755D">
                            <w:pPr>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85755D" w:rsidRPr="006220F9" w:rsidRDefault="0085755D">
                            <w:pPr>
                              <w:rPr>
                                <w:sz w:val="18"/>
                                <w:szCs w:val="18"/>
                              </w:rPr>
                            </w:pPr>
                          </w:p>
                        </w:tc>
                      </w:tr>
                    </w:tbl>
                    <w:p w:rsidR="0085755D" w:rsidRPr="00401CBE" w:rsidRDefault="0085755D" w:rsidP="0085755D">
                      <w:pPr>
                        <w:jc w:val="both"/>
                        <w:rPr>
                          <w:i/>
                          <w:iCs/>
                        </w:rPr>
                      </w:pPr>
                    </w:p>
                    <w:p w:rsidR="0085755D" w:rsidRDefault="0085755D" w:rsidP="0085755D">
                      <w:pPr>
                        <w:jc w:val="both"/>
                        <w:rPr>
                          <w:i/>
                          <w:iCs/>
                          <w:lang w:val="en-US"/>
                        </w:rPr>
                      </w:pPr>
                    </w:p>
                    <w:p w:rsidR="0085755D" w:rsidRDefault="0085755D" w:rsidP="0085755D"/>
                  </w:txbxContent>
                </v:textbox>
                <w10:wrap type="square"/>
              </v:rect>
            </w:pict>
          </mc:Fallback>
        </mc:AlternateContent>
      </w:r>
    </w:p>
    <w:p w:rsidR="0085755D" w:rsidRPr="0095698F" w:rsidRDefault="0085755D" w:rsidP="0085755D">
      <w:pPr>
        <w:ind w:firstLine="709"/>
        <w:jc w:val="both"/>
        <w:rPr>
          <w:i/>
          <w:iCs/>
        </w:rPr>
      </w:pPr>
      <w:r w:rsidRPr="0095698F">
        <w:rPr>
          <w:i/>
          <w:iCs/>
        </w:rPr>
        <w:t>Во время экзамена на рабочем столе участника ОГЭ, помимо ЭМ, могут находиться:</w:t>
      </w:r>
    </w:p>
    <w:p w:rsidR="0085755D" w:rsidRPr="0095698F" w:rsidRDefault="0085755D" w:rsidP="0085755D">
      <w:pPr>
        <w:ind w:firstLine="709"/>
        <w:jc w:val="both"/>
        <w:rPr>
          <w:i/>
          <w:iCs/>
        </w:rPr>
      </w:pPr>
      <w:r w:rsidRPr="0095698F">
        <w:rPr>
          <w:i/>
          <w:iCs/>
        </w:rPr>
        <w:t xml:space="preserve">черная </w:t>
      </w:r>
      <w:proofErr w:type="spellStart"/>
      <w:r w:rsidRPr="0095698F">
        <w:rPr>
          <w:i/>
          <w:iCs/>
        </w:rPr>
        <w:t>гелевая</w:t>
      </w:r>
      <w:proofErr w:type="spellEnd"/>
      <w:r w:rsidRPr="0095698F">
        <w:rPr>
          <w:i/>
          <w:iCs/>
        </w:rPr>
        <w:t xml:space="preserve"> или капиллярная ру</w:t>
      </w:r>
      <w:r>
        <w:rPr>
          <w:i/>
          <w:iCs/>
        </w:rPr>
        <w:t>ч</w:t>
      </w:r>
      <w:r w:rsidRPr="0095698F">
        <w:rPr>
          <w:i/>
          <w:iCs/>
        </w:rPr>
        <w:t>ка;</w:t>
      </w:r>
    </w:p>
    <w:p w:rsidR="0085755D" w:rsidRPr="0095698F" w:rsidRDefault="0085755D" w:rsidP="0085755D">
      <w:pPr>
        <w:ind w:firstLine="709"/>
        <w:jc w:val="both"/>
        <w:rPr>
          <w:i/>
          <w:iCs/>
        </w:rPr>
      </w:pPr>
      <w:r w:rsidRPr="0095698F">
        <w:rPr>
          <w:i/>
          <w:iCs/>
        </w:rPr>
        <w:t>документ, удостоверяющий личность;</w:t>
      </w:r>
    </w:p>
    <w:p w:rsidR="0085755D" w:rsidRPr="0095698F" w:rsidRDefault="0085755D" w:rsidP="0085755D">
      <w:pPr>
        <w:ind w:firstLine="709"/>
        <w:jc w:val="both"/>
        <w:rPr>
          <w:i/>
          <w:iCs/>
        </w:rPr>
      </w:pPr>
      <w:r w:rsidRPr="0095698F">
        <w:rPr>
          <w:i/>
          <w:iCs/>
        </w:rPr>
        <w:t>лекарства и питание (при необходимости);</w:t>
      </w:r>
    </w:p>
    <w:p w:rsidR="0085755D" w:rsidRPr="0095698F" w:rsidRDefault="0085755D" w:rsidP="0085755D">
      <w:pPr>
        <w:ind w:firstLine="709"/>
        <w:jc w:val="both"/>
        <w:rPr>
          <w:i/>
          <w:iCs/>
        </w:rPr>
      </w:pPr>
      <w:r w:rsidRPr="0095698F">
        <w:rPr>
          <w:i/>
          <w:iCs/>
        </w:rPr>
        <w:t>дополнительные материалы, которые можно использовать на ОГЭ по отдельным учебным предметам</w:t>
      </w:r>
      <w:r w:rsidRPr="0095698F" w:rsidDel="00B3215B">
        <w:rPr>
          <w:i/>
          <w:iCs/>
        </w:rPr>
        <w:t xml:space="preserve"> </w:t>
      </w:r>
      <w:r w:rsidRPr="0095698F">
        <w:rPr>
          <w:i/>
          <w:iCs/>
        </w:rPr>
        <w:t>(по русскому языку – орфографические словари; по математике – линейка, справочные материалы, содержащие основные формулы курса математики образовательной программы основного общего образования; по физике – непрограммируемый калькулятор</w:t>
      </w:r>
      <w:r w:rsidRPr="0095698F">
        <w:rPr>
          <w:rStyle w:val="a3"/>
          <w:i/>
          <w:iCs/>
        </w:rPr>
        <w:footnoteReference w:id="1"/>
      </w:r>
      <w:r w:rsidRPr="0095698F">
        <w:rPr>
          <w:i/>
          <w:iCs/>
        </w:rPr>
        <w:t xml:space="preserve">, лабораторное оборудование; </w:t>
      </w:r>
      <w:proofErr w:type="gramStart"/>
      <w:r w:rsidRPr="0095698F">
        <w:rPr>
          <w:i/>
          <w:iCs/>
        </w:rPr>
        <w:t xml:space="preserve">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биологии – линейка и </w:t>
      </w:r>
      <w:r w:rsidRPr="0095698F">
        <w:rPr>
          <w:i/>
          <w:iCs/>
        </w:rPr>
        <w:lastRenderedPageBreak/>
        <w:t>непрограммируемый калькулятор, по географии – линейка, непрограммируемый</w:t>
      </w:r>
      <w:r w:rsidRPr="00F97A45">
        <w:rPr>
          <w:i/>
          <w:iCs/>
          <w:sz w:val="26"/>
          <w:szCs w:val="26"/>
        </w:rPr>
        <w:t xml:space="preserve"> </w:t>
      </w:r>
      <w:r w:rsidRPr="0095698F">
        <w:rPr>
          <w:i/>
          <w:iCs/>
        </w:rPr>
        <w:t>калькулятор и географические атласы для 7, 8 и 9 классов; по литературе – полные тексты художественных произведений, а также сборники лирики;</w:t>
      </w:r>
      <w:proofErr w:type="gramEnd"/>
      <w:r w:rsidRPr="0095698F">
        <w:rPr>
          <w:i/>
          <w:iCs/>
        </w:rPr>
        <w:t xml:space="preserve"> по информатике и</w:t>
      </w:r>
      <w:r>
        <w:rPr>
          <w:i/>
          <w:iCs/>
          <w:sz w:val="26"/>
          <w:szCs w:val="26"/>
        </w:rPr>
        <w:t xml:space="preserve"> и</w:t>
      </w:r>
      <w:r w:rsidRPr="0095698F">
        <w:rPr>
          <w:i/>
          <w:iCs/>
        </w:rPr>
        <w:t>нформационно-коммуникационным технологиям (ИКТ), иностранным языкам – компьютеры);</w:t>
      </w:r>
    </w:p>
    <w:p w:rsidR="0085755D" w:rsidRPr="0095698F" w:rsidRDefault="0085755D" w:rsidP="0085755D">
      <w:pPr>
        <w:ind w:firstLine="709"/>
        <w:jc w:val="both"/>
        <w:rPr>
          <w:i/>
          <w:iCs/>
        </w:rPr>
      </w:pPr>
      <w:r w:rsidRPr="0095698F">
        <w:rPr>
          <w:i/>
          <w:iCs/>
        </w:rPr>
        <w:t>специальные технические средства (для участников ОГЭ с ОВЗ, детей-инвалидов, инвалидов);</w:t>
      </w:r>
    </w:p>
    <w:p w:rsidR="0085755D" w:rsidRPr="0095698F" w:rsidRDefault="0085755D" w:rsidP="0085755D">
      <w:pPr>
        <w:ind w:firstLine="709"/>
        <w:jc w:val="both"/>
        <w:rPr>
          <w:i/>
          <w:iCs/>
        </w:rPr>
      </w:pPr>
      <w:r w:rsidRPr="0095698F">
        <w:rPr>
          <w:i/>
          <w:iCs/>
        </w:rPr>
        <w:t xml:space="preserve">черновики со штампом образовательной организации, на базе которой </w:t>
      </w:r>
      <w:proofErr w:type="gramStart"/>
      <w:r w:rsidRPr="0095698F">
        <w:rPr>
          <w:i/>
          <w:iCs/>
        </w:rPr>
        <w:t>расположен</w:t>
      </w:r>
      <w:proofErr w:type="gramEnd"/>
      <w:r w:rsidRPr="0095698F">
        <w:rPr>
          <w:i/>
          <w:iCs/>
        </w:rPr>
        <w:t xml:space="preserve"> ППЭ (черновики не выдаются в случае проведения ОГЭ по иностранным языкам с включенным разделом «Говорение»).</w:t>
      </w:r>
    </w:p>
    <w:p w:rsidR="0085755D" w:rsidRPr="0095698F" w:rsidRDefault="0085755D" w:rsidP="0085755D">
      <w:pPr>
        <w:jc w:val="both"/>
        <w:rPr>
          <w:b/>
          <w:bCs/>
          <w:noProof/>
        </w:rPr>
      </w:pPr>
    </w:p>
    <w:p w:rsidR="0085755D" w:rsidRPr="0095698F" w:rsidRDefault="0085755D" w:rsidP="0085755D">
      <w:pPr>
        <w:jc w:val="center"/>
        <w:rPr>
          <w:b/>
          <w:bCs/>
          <w:noProof/>
        </w:rPr>
      </w:pPr>
      <w:r w:rsidRPr="0095698F">
        <w:rPr>
          <w:b/>
          <w:bCs/>
          <w:noProof/>
        </w:rPr>
        <w:t>Продолжительность выполнения экзаменационной работы</w:t>
      </w:r>
    </w:p>
    <w:p w:rsidR="0085755D" w:rsidRPr="00F97A45" w:rsidRDefault="0085755D" w:rsidP="0085755D">
      <w:pPr>
        <w:rPr>
          <w:b/>
          <w:bCs/>
          <w:noProof/>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89"/>
        <w:gridCol w:w="3190"/>
      </w:tblGrid>
      <w:tr w:rsidR="0085755D" w:rsidRPr="00F97A45" w:rsidTr="00C526A7">
        <w:tc>
          <w:tcPr>
            <w:tcW w:w="3190" w:type="dxa"/>
          </w:tcPr>
          <w:p w:rsidR="0085755D" w:rsidRPr="0095698F" w:rsidRDefault="0085755D" w:rsidP="00C526A7">
            <w:pPr>
              <w:jc w:val="center"/>
              <w:rPr>
                <w:b/>
                <w:bCs/>
                <w:noProof/>
                <w:lang w:eastAsia="en-US"/>
              </w:rPr>
            </w:pPr>
            <w:r w:rsidRPr="0095698F">
              <w:rPr>
                <w:b/>
                <w:bCs/>
                <w:noProof/>
                <w:lang w:eastAsia="en-US"/>
              </w:rPr>
              <w:t>Продолжительность выполнения экзаменационной работы</w:t>
            </w:r>
          </w:p>
        </w:tc>
        <w:tc>
          <w:tcPr>
            <w:tcW w:w="3190" w:type="dxa"/>
          </w:tcPr>
          <w:p w:rsidR="0085755D" w:rsidRPr="0095698F" w:rsidRDefault="0085755D" w:rsidP="00C526A7">
            <w:pPr>
              <w:jc w:val="center"/>
              <w:rPr>
                <w:b/>
                <w:bCs/>
                <w:noProof/>
                <w:lang w:eastAsia="en-US"/>
              </w:rPr>
            </w:pPr>
            <w:r w:rsidRPr="0095698F">
              <w:rPr>
                <w:b/>
                <w:bCs/>
                <w:noProof/>
                <w:lang w:eastAsia="en-US"/>
              </w:rPr>
              <w:t>Продолжительность выполнения экзаменационной работы участниками ОГЭ с ОВЗ, детьми-инвалидами и инвалидами</w:t>
            </w:r>
          </w:p>
        </w:tc>
        <w:tc>
          <w:tcPr>
            <w:tcW w:w="3191" w:type="dxa"/>
          </w:tcPr>
          <w:p w:rsidR="0085755D" w:rsidRPr="0095698F" w:rsidRDefault="0085755D" w:rsidP="00C526A7">
            <w:pPr>
              <w:jc w:val="center"/>
              <w:rPr>
                <w:b/>
                <w:bCs/>
                <w:noProof/>
                <w:lang w:eastAsia="en-US"/>
              </w:rPr>
            </w:pPr>
            <w:r w:rsidRPr="0095698F">
              <w:rPr>
                <w:b/>
                <w:bCs/>
                <w:noProof/>
                <w:lang w:eastAsia="en-US"/>
              </w:rPr>
              <w:t>Название учебного предмета</w:t>
            </w:r>
          </w:p>
        </w:tc>
      </w:tr>
      <w:tr w:rsidR="0085755D" w:rsidRPr="00F97A45" w:rsidTr="00C526A7">
        <w:tc>
          <w:tcPr>
            <w:tcW w:w="3190" w:type="dxa"/>
          </w:tcPr>
          <w:p w:rsidR="0085755D" w:rsidRPr="0095698F" w:rsidRDefault="0085755D" w:rsidP="00C526A7">
            <w:pPr>
              <w:spacing w:line="360" w:lineRule="auto"/>
              <w:jc w:val="both"/>
              <w:rPr>
                <w:noProof/>
                <w:lang w:eastAsia="en-US"/>
              </w:rPr>
            </w:pPr>
            <w:r w:rsidRPr="0095698F">
              <w:rPr>
                <w:noProof/>
                <w:lang w:eastAsia="en-US"/>
              </w:rPr>
              <w:t>15 минут</w:t>
            </w:r>
          </w:p>
        </w:tc>
        <w:tc>
          <w:tcPr>
            <w:tcW w:w="3190" w:type="dxa"/>
          </w:tcPr>
          <w:p w:rsidR="0085755D" w:rsidRPr="0095698F" w:rsidRDefault="0085755D" w:rsidP="00C526A7">
            <w:pPr>
              <w:rPr>
                <w:noProof/>
                <w:lang w:eastAsia="en-US"/>
              </w:rPr>
            </w:pPr>
            <w:r w:rsidRPr="0095698F">
              <w:rPr>
                <w:noProof/>
                <w:lang w:eastAsia="en-US"/>
              </w:rPr>
              <w:t>45 минут</w:t>
            </w:r>
          </w:p>
        </w:tc>
        <w:tc>
          <w:tcPr>
            <w:tcW w:w="3191" w:type="dxa"/>
          </w:tcPr>
          <w:p w:rsidR="0085755D" w:rsidRPr="0095698F" w:rsidRDefault="0085755D" w:rsidP="00C526A7">
            <w:pPr>
              <w:rPr>
                <w:noProof/>
                <w:lang w:eastAsia="en-US"/>
              </w:rPr>
            </w:pPr>
            <w:r w:rsidRPr="0095698F">
              <w:rPr>
                <w:noProof/>
                <w:lang w:eastAsia="en-US"/>
              </w:rPr>
              <w:t>Иностранные языки (раздел «Говорение»)</w:t>
            </w:r>
          </w:p>
        </w:tc>
      </w:tr>
      <w:tr w:rsidR="0085755D" w:rsidRPr="00F97A45" w:rsidTr="00C526A7">
        <w:tc>
          <w:tcPr>
            <w:tcW w:w="3190" w:type="dxa"/>
            <w:vMerge w:val="restart"/>
          </w:tcPr>
          <w:p w:rsidR="0085755D" w:rsidRPr="0095698F" w:rsidRDefault="0085755D" w:rsidP="00C526A7">
            <w:pPr>
              <w:rPr>
                <w:noProof/>
                <w:lang w:eastAsia="en-US"/>
              </w:rPr>
            </w:pPr>
            <w:r w:rsidRPr="0095698F">
              <w:rPr>
                <w:noProof/>
                <w:lang w:eastAsia="en-US"/>
              </w:rPr>
              <w:t>3 часа (180 минут)</w:t>
            </w:r>
          </w:p>
        </w:tc>
        <w:tc>
          <w:tcPr>
            <w:tcW w:w="3190" w:type="dxa"/>
            <w:vMerge w:val="restart"/>
          </w:tcPr>
          <w:p w:rsidR="0085755D" w:rsidRPr="0095698F" w:rsidRDefault="0085755D" w:rsidP="00C526A7">
            <w:pPr>
              <w:rPr>
                <w:noProof/>
                <w:lang w:eastAsia="en-US"/>
              </w:rPr>
            </w:pPr>
            <w:r w:rsidRPr="0095698F">
              <w:rPr>
                <w:noProof/>
                <w:lang w:eastAsia="en-US"/>
              </w:rPr>
              <w:t>4 часа 30 минут</w:t>
            </w:r>
          </w:p>
        </w:tc>
        <w:tc>
          <w:tcPr>
            <w:tcW w:w="3191" w:type="dxa"/>
          </w:tcPr>
          <w:p w:rsidR="0085755D" w:rsidRPr="0095698F" w:rsidRDefault="0085755D" w:rsidP="00C526A7">
            <w:pPr>
              <w:rPr>
                <w:noProof/>
                <w:lang w:eastAsia="en-US"/>
              </w:rPr>
            </w:pPr>
            <w:r w:rsidRPr="0095698F">
              <w:rPr>
                <w:noProof/>
                <w:lang w:eastAsia="en-US"/>
              </w:rPr>
              <w:t>Физика</w:t>
            </w:r>
          </w:p>
        </w:tc>
      </w:tr>
      <w:tr w:rsidR="0085755D" w:rsidRPr="00F97A45" w:rsidTr="00C526A7">
        <w:tc>
          <w:tcPr>
            <w:tcW w:w="3190" w:type="dxa"/>
            <w:vMerge/>
          </w:tcPr>
          <w:p w:rsidR="0085755D" w:rsidRPr="0095698F" w:rsidRDefault="0085755D" w:rsidP="00C526A7">
            <w:pPr>
              <w:rPr>
                <w:noProof/>
                <w:lang w:eastAsia="en-US"/>
              </w:rPr>
            </w:pPr>
          </w:p>
        </w:tc>
        <w:tc>
          <w:tcPr>
            <w:tcW w:w="3190" w:type="dxa"/>
            <w:vMerge/>
          </w:tcPr>
          <w:p w:rsidR="0085755D" w:rsidRPr="0095698F" w:rsidRDefault="0085755D" w:rsidP="00C526A7">
            <w:pPr>
              <w:rPr>
                <w:noProof/>
                <w:lang w:eastAsia="en-US"/>
              </w:rPr>
            </w:pPr>
          </w:p>
        </w:tc>
        <w:tc>
          <w:tcPr>
            <w:tcW w:w="3191" w:type="dxa"/>
          </w:tcPr>
          <w:p w:rsidR="0085755D" w:rsidRPr="0095698F" w:rsidRDefault="0085755D" w:rsidP="00C526A7">
            <w:pPr>
              <w:rPr>
                <w:noProof/>
                <w:lang w:eastAsia="en-US"/>
              </w:rPr>
            </w:pPr>
            <w:r w:rsidRPr="0095698F">
              <w:rPr>
                <w:noProof/>
                <w:lang w:eastAsia="en-US"/>
              </w:rPr>
              <w:t>Обществознание</w:t>
            </w:r>
          </w:p>
        </w:tc>
      </w:tr>
      <w:tr w:rsidR="0085755D" w:rsidRPr="00F97A45" w:rsidTr="00C526A7">
        <w:tc>
          <w:tcPr>
            <w:tcW w:w="3190" w:type="dxa"/>
            <w:vMerge/>
          </w:tcPr>
          <w:p w:rsidR="0085755D" w:rsidRPr="0095698F" w:rsidRDefault="0085755D" w:rsidP="00C526A7">
            <w:pPr>
              <w:rPr>
                <w:noProof/>
                <w:lang w:eastAsia="en-US"/>
              </w:rPr>
            </w:pPr>
          </w:p>
        </w:tc>
        <w:tc>
          <w:tcPr>
            <w:tcW w:w="3190" w:type="dxa"/>
            <w:vMerge/>
          </w:tcPr>
          <w:p w:rsidR="0085755D" w:rsidRPr="0095698F" w:rsidRDefault="0085755D" w:rsidP="00C526A7">
            <w:pPr>
              <w:rPr>
                <w:noProof/>
                <w:lang w:eastAsia="en-US"/>
              </w:rPr>
            </w:pPr>
          </w:p>
        </w:tc>
        <w:tc>
          <w:tcPr>
            <w:tcW w:w="3191" w:type="dxa"/>
          </w:tcPr>
          <w:p w:rsidR="0085755D" w:rsidRPr="0095698F" w:rsidRDefault="0085755D" w:rsidP="00C526A7">
            <w:pPr>
              <w:rPr>
                <w:noProof/>
                <w:lang w:eastAsia="en-US"/>
              </w:rPr>
            </w:pPr>
            <w:r w:rsidRPr="0095698F">
              <w:rPr>
                <w:noProof/>
                <w:lang w:eastAsia="en-US"/>
              </w:rPr>
              <w:t>История</w:t>
            </w:r>
          </w:p>
        </w:tc>
      </w:tr>
      <w:tr w:rsidR="0085755D" w:rsidRPr="00F97A45" w:rsidTr="00C526A7">
        <w:tc>
          <w:tcPr>
            <w:tcW w:w="3190" w:type="dxa"/>
            <w:vMerge/>
          </w:tcPr>
          <w:p w:rsidR="0085755D" w:rsidRPr="0095698F" w:rsidRDefault="0085755D" w:rsidP="00C526A7">
            <w:pPr>
              <w:rPr>
                <w:noProof/>
                <w:lang w:eastAsia="en-US"/>
              </w:rPr>
            </w:pPr>
          </w:p>
        </w:tc>
        <w:tc>
          <w:tcPr>
            <w:tcW w:w="3190" w:type="dxa"/>
            <w:vMerge/>
          </w:tcPr>
          <w:p w:rsidR="0085755D" w:rsidRPr="0095698F" w:rsidRDefault="0085755D" w:rsidP="00C526A7">
            <w:pPr>
              <w:rPr>
                <w:noProof/>
                <w:lang w:eastAsia="en-US"/>
              </w:rPr>
            </w:pPr>
          </w:p>
        </w:tc>
        <w:tc>
          <w:tcPr>
            <w:tcW w:w="3191" w:type="dxa"/>
          </w:tcPr>
          <w:p w:rsidR="0085755D" w:rsidRPr="0095698F" w:rsidRDefault="0085755D" w:rsidP="00C526A7">
            <w:pPr>
              <w:rPr>
                <w:noProof/>
                <w:lang w:eastAsia="en-US"/>
              </w:rPr>
            </w:pPr>
            <w:r w:rsidRPr="0095698F">
              <w:rPr>
                <w:noProof/>
                <w:lang w:eastAsia="en-US"/>
              </w:rPr>
              <w:t>Биология</w:t>
            </w:r>
          </w:p>
        </w:tc>
      </w:tr>
      <w:tr w:rsidR="0085755D" w:rsidRPr="00F97A45" w:rsidTr="00C526A7">
        <w:tc>
          <w:tcPr>
            <w:tcW w:w="3190" w:type="dxa"/>
            <w:vMerge w:val="restart"/>
          </w:tcPr>
          <w:p w:rsidR="0085755D" w:rsidRPr="0095698F" w:rsidRDefault="0085755D" w:rsidP="00C526A7">
            <w:pPr>
              <w:rPr>
                <w:noProof/>
                <w:lang w:eastAsia="en-US"/>
              </w:rPr>
            </w:pPr>
            <w:r w:rsidRPr="0095698F">
              <w:rPr>
                <w:noProof/>
                <w:lang w:eastAsia="en-US"/>
              </w:rPr>
              <w:t>3 часа 55 минут                       (235 минут)</w:t>
            </w:r>
          </w:p>
        </w:tc>
        <w:tc>
          <w:tcPr>
            <w:tcW w:w="3190" w:type="dxa"/>
            <w:vMerge w:val="restart"/>
          </w:tcPr>
          <w:p w:rsidR="0085755D" w:rsidRPr="0095698F" w:rsidRDefault="0085755D" w:rsidP="00C526A7">
            <w:pPr>
              <w:rPr>
                <w:noProof/>
                <w:lang w:eastAsia="en-US"/>
              </w:rPr>
            </w:pPr>
            <w:r w:rsidRPr="0095698F">
              <w:rPr>
                <w:noProof/>
                <w:lang w:eastAsia="en-US"/>
              </w:rPr>
              <w:t>5 часов 25 минут</w:t>
            </w:r>
          </w:p>
        </w:tc>
        <w:tc>
          <w:tcPr>
            <w:tcW w:w="3191" w:type="dxa"/>
          </w:tcPr>
          <w:p w:rsidR="0085755D" w:rsidRPr="0095698F" w:rsidRDefault="0085755D" w:rsidP="00C526A7">
            <w:pPr>
              <w:rPr>
                <w:noProof/>
                <w:lang w:eastAsia="en-US"/>
              </w:rPr>
            </w:pPr>
            <w:r w:rsidRPr="0095698F">
              <w:rPr>
                <w:noProof/>
                <w:lang w:eastAsia="en-US"/>
              </w:rPr>
              <w:t>Математика</w:t>
            </w:r>
          </w:p>
        </w:tc>
      </w:tr>
      <w:tr w:rsidR="0085755D" w:rsidRPr="00F97A45" w:rsidTr="00C526A7">
        <w:trPr>
          <w:trHeight w:val="330"/>
        </w:trPr>
        <w:tc>
          <w:tcPr>
            <w:tcW w:w="3190" w:type="dxa"/>
            <w:vMerge/>
          </w:tcPr>
          <w:p w:rsidR="0085755D" w:rsidRPr="0095698F" w:rsidRDefault="0085755D" w:rsidP="00C526A7">
            <w:pPr>
              <w:rPr>
                <w:noProof/>
                <w:lang w:eastAsia="en-US"/>
              </w:rPr>
            </w:pPr>
          </w:p>
        </w:tc>
        <w:tc>
          <w:tcPr>
            <w:tcW w:w="3190" w:type="dxa"/>
            <w:vMerge/>
          </w:tcPr>
          <w:p w:rsidR="0085755D" w:rsidRPr="0095698F" w:rsidRDefault="0085755D" w:rsidP="00C526A7">
            <w:pPr>
              <w:rPr>
                <w:noProof/>
                <w:lang w:eastAsia="en-US"/>
              </w:rPr>
            </w:pPr>
          </w:p>
        </w:tc>
        <w:tc>
          <w:tcPr>
            <w:tcW w:w="3191" w:type="dxa"/>
          </w:tcPr>
          <w:p w:rsidR="0085755D" w:rsidRPr="0095698F" w:rsidRDefault="0085755D" w:rsidP="00C526A7">
            <w:pPr>
              <w:rPr>
                <w:noProof/>
                <w:lang w:eastAsia="en-US"/>
              </w:rPr>
            </w:pPr>
            <w:r w:rsidRPr="0095698F">
              <w:rPr>
                <w:noProof/>
                <w:lang w:eastAsia="en-US"/>
              </w:rPr>
              <w:t>Русский язык</w:t>
            </w:r>
          </w:p>
        </w:tc>
      </w:tr>
      <w:tr w:rsidR="0085755D" w:rsidRPr="00F97A45" w:rsidTr="00C526A7">
        <w:trPr>
          <w:trHeight w:val="270"/>
        </w:trPr>
        <w:tc>
          <w:tcPr>
            <w:tcW w:w="3190" w:type="dxa"/>
            <w:vMerge/>
          </w:tcPr>
          <w:p w:rsidR="0085755D" w:rsidRPr="0095698F" w:rsidRDefault="0085755D" w:rsidP="00C526A7">
            <w:pPr>
              <w:rPr>
                <w:noProof/>
                <w:lang w:eastAsia="en-US"/>
              </w:rPr>
            </w:pPr>
          </w:p>
        </w:tc>
        <w:tc>
          <w:tcPr>
            <w:tcW w:w="3190" w:type="dxa"/>
            <w:vMerge/>
          </w:tcPr>
          <w:p w:rsidR="0085755D" w:rsidRPr="0095698F" w:rsidRDefault="0085755D" w:rsidP="00C526A7">
            <w:pPr>
              <w:rPr>
                <w:noProof/>
                <w:lang w:eastAsia="en-US"/>
              </w:rPr>
            </w:pPr>
          </w:p>
        </w:tc>
        <w:tc>
          <w:tcPr>
            <w:tcW w:w="3191" w:type="dxa"/>
          </w:tcPr>
          <w:p w:rsidR="0085755D" w:rsidRPr="0095698F" w:rsidRDefault="0085755D" w:rsidP="00C526A7">
            <w:pPr>
              <w:rPr>
                <w:noProof/>
                <w:lang w:eastAsia="en-US"/>
              </w:rPr>
            </w:pPr>
            <w:r w:rsidRPr="0095698F">
              <w:rPr>
                <w:noProof/>
                <w:lang w:eastAsia="en-US"/>
              </w:rPr>
              <w:t>Литература</w:t>
            </w:r>
          </w:p>
        </w:tc>
      </w:tr>
      <w:tr w:rsidR="0085755D" w:rsidRPr="00F97A45" w:rsidTr="00C526A7">
        <w:tc>
          <w:tcPr>
            <w:tcW w:w="3190" w:type="dxa"/>
          </w:tcPr>
          <w:p w:rsidR="0085755D" w:rsidRPr="0095698F" w:rsidRDefault="0085755D" w:rsidP="00C526A7">
            <w:pPr>
              <w:rPr>
                <w:noProof/>
              </w:rPr>
            </w:pPr>
            <w:r w:rsidRPr="0095698F">
              <w:rPr>
                <w:noProof/>
                <w:lang w:eastAsia="en-US"/>
              </w:rPr>
              <w:t xml:space="preserve">2 часа 30 минут </w:t>
            </w:r>
          </w:p>
          <w:p w:rsidR="0085755D" w:rsidRPr="0095698F" w:rsidRDefault="0085755D" w:rsidP="00C526A7">
            <w:pPr>
              <w:rPr>
                <w:noProof/>
              </w:rPr>
            </w:pPr>
            <w:r w:rsidRPr="0095698F">
              <w:rPr>
                <w:noProof/>
                <w:lang w:eastAsia="en-US"/>
              </w:rPr>
              <w:t>(150 минут)</w:t>
            </w:r>
          </w:p>
        </w:tc>
        <w:tc>
          <w:tcPr>
            <w:tcW w:w="3190" w:type="dxa"/>
          </w:tcPr>
          <w:p w:rsidR="0085755D" w:rsidRPr="0095698F" w:rsidRDefault="0085755D" w:rsidP="00C526A7">
            <w:pPr>
              <w:rPr>
                <w:noProof/>
              </w:rPr>
            </w:pPr>
            <w:r w:rsidRPr="0095698F">
              <w:rPr>
                <w:noProof/>
                <w:lang w:eastAsia="en-US"/>
              </w:rPr>
              <w:t xml:space="preserve">5 часов </w:t>
            </w:r>
          </w:p>
        </w:tc>
        <w:tc>
          <w:tcPr>
            <w:tcW w:w="3191" w:type="dxa"/>
          </w:tcPr>
          <w:p w:rsidR="0085755D" w:rsidRPr="0095698F" w:rsidRDefault="0085755D" w:rsidP="00C526A7">
            <w:pPr>
              <w:rPr>
                <w:noProof/>
                <w:lang w:eastAsia="en-US"/>
              </w:rPr>
            </w:pPr>
            <w:r w:rsidRPr="0095698F">
              <w:rPr>
                <w:noProof/>
                <w:lang w:eastAsia="en-US"/>
              </w:rPr>
              <w:t>Информатика и информационно-коммуникационные технологии (ИКТ)</w:t>
            </w:r>
          </w:p>
        </w:tc>
      </w:tr>
      <w:tr w:rsidR="0085755D" w:rsidRPr="00F97A45" w:rsidTr="00C526A7">
        <w:tc>
          <w:tcPr>
            <w:tcW w:w="3190" w:type="dxa"/>
            <w:vMerge w:val="restart"/>
          </w:tcPr>
          <w:p w:rsidR="0085755D" w:rsidRPr="0095698F" w:rsidRDefault="0085755D" w:rsidP="00C526A7">
            <w:pPr>
              <w:rPr>
                <w:noProof/>
              </w:rPr>
            </w:pPr>
            <w:r w:rsidRPr="0095698F">
              <w:rPr>
                <w:noProof/>
                <w:lang w:eastAsia="en-US"/>
              </w:rPr>
              <w:t>2 часа                                          (120 минут)</w:t>
            </w:r>
          </w:p>
        </w:tc>
        <w:tc>
          <w:tcPr>
            <w:tcW w:w="3190" w:type="dxa"/>
            <w:vMerge w:val="restart"/>
          </w:tcPr>
          <w:p w:rsidR="0085755D" w:rsidRPr="0095698F" w:rsidRDefault="0085755D" w:rsidP="00C526A7">
            <w:pPr>
              <w:rPr>
                <w:noProof/>
              </w:rPr>
            </w:pPr>
            <w:r w:rsidRPr="0095698F">
              <w:rPr>
                <w:noProof/>
                <w:lang w:eastAsia="en-US"/>
              </w:rPr>
              <w:t>3 часа 30 минут</w:t>
            </w:r>
          </w:p>
        </w:tc>
        <w:tc>
          <w:tcPr>
            <w:tcW w:w="3191" w:type="dxa"/>
          </w:tcPr>
          <w:p w:rsidR="0085755D" w:rsidRPr="0095698F" w:rsidRDefault="0085755D" w:rsidP="00C526A7">
            <w:pPr>
              <w:rPr>
                <w:noProof/>
                <w:lang w:eastAsia="en-US"/>
              </w:rPr>
            </w:pPr>
            <w:r w:rsidRPr="0095698F">
              <w:rPr>
                <w:noProof/>
                <w:lang w:eastAsia="en-US"/>
              </w:rPr>
              <w:t>География</w:t>
            </w:r>
          </w:p>
        </w:tc>
      </w:tr>
      <w:tr w:rsidR="0085755D" w:rsidRPr="00F97A45" w:rsidTr="00C526A7">
        <w:tc>
          <w:tcPr>
            <w:tcW w:w="3190" w:type="dxa"/>
            <w:vMerge/>
          </w:tcPr>
          <w:p w:rsidR="0085755D" w:rsidRPr="0095698F" w:rsidRDefault="0085755D" w:rsidP="00C526A7">
            <w:pPr>
              <w:jc w:val="center"/>
              <w:rPr>
                <w:noProof/>
                <w:lang w:eastAsia="en-US"/>
              </w:rPr>
            </w:pPr>
          </w:p>
        </w:tc>
        <w:tc>
          <w:tcPr>
            <w:tcW w:w="3190" w:type="dxa"/>
            <w:vMerge/>
          </w:tcPr>
          <w:p w:rsidR="0085755D" w:rsidRPr="0095698F" w:rsidRDefault="0085755D" w:rsidP="00C526A7">
            <w:pPr>
              <w:jc w:val="center"/>
              <w:rPr>
                <w:noProof/>
                <w:lang w:eastAsia="en-US"/>
              </w:rPr>
            </w:pPr>
          </w:p>
        </w:tc>
        <w:tc>
          <w:tcPr>
            <w:tcW w:w="3191" w:type="dxa"/>
          </w:tcPr>
          <w:p w:rsidR="0085755D" w:rsidRPr="0095698F" w:rsidRDefault="0085755D" w:rsidP="00C526A7">
            <w:pPr>
              <w:rPr>
                <w:noProof/>
                <w:lang w:eastAsia="en-US"/>
              </w:rPr>
            </w:pPr>
            <w:r w:rsidRPr="0095698F">
              <w:rPr>
                <w:noProof/>
                <w:lang w:eastAsia="en-US"/>
              </w:rPr>
              <w:t>Химия</w:t>
            </w:r>
          </w:p>
        </w:tc>
      </w:tr>
      <w:tr w:rsidR="0085755D" w:rsidRPr="00F97A45" w:rsidTr="00C526A7">
        <w:tc>
          <w:tcPr>
            <w:tcW w:w="3190" w:type="dxa"/>
            <w:vMerge/>
          </w:tcPr>
          <w:p w:rsidR="0085755D" w:rsidRPr="0095698F" w:rsidRDefault="0085755D" w:rsidP="00C526A7">
            <w:pPr>
              <w:jc w:val="center"/>
              <w:rPr>
                <w:noProof/>
                <w:lang w:eastAsia="en-US"/>
              </w:rPr>
            </w:pPr>
          </w:p>
        </w:tc>
        <w:tc>
          <w:tcPr>
            <w:tcW w:w="3190" w:type="dxa"/>
            <w:vMerge/>
          </w:tcPr>
          <w:p w:rsidR="0085755D" w:rsidRPr="0095698F" w:rsidRDefault="0085755D" w:rsidP="00C526A7">
            <w:pPr>
              <w:jc w:val="center"/>
              <w:rPr>
                <w:noProof/>
                <w:lang w:eastAsia="en-US"/>
              </w:rPr>
            </w:pPr>
          </w:p>
        </w:tc>
        <w:tc>
          <w:tcPr>
            <w:tcW w:w="3191" w:type="dxa"/>
          </w:tcPr>
          <w:p w:rsidR="0085755D" w:rsidRPr="0095698F" w:rsidRDefault="0085755D" w:rsidP="00C526A7">
            <w:pPr>
              <w:rPr>
                <w:noProof/>
                <w:lang w:eastAsia="en-US"/>
              </w:rPr>
            </w:pPr>
            <w:r w:rsidRPr="0095698F">
              <w:rPr>
                <w:noProof/>
                <w:lang w:eastAsia="en-US"/>
              </w:rPr>
              <w:t>Иностранные языки (кроме раздела «Говорение»)</w:t>
            </w:r>
          </w:p>
        </w:tc>
      </w:tr>
    </w:tbl>
    <w:p w:rsidR="0085755D" w:rsidRPr="00F97A45" w:rsidRDefault="0085755D" w:rsidP="0085755D">
      <w:pPr>
        <w:widowControl w:val="0"/>
        <w:autoSpaceDE w:val="0"/>
        <w:autoSpaceDN w:val="0"/>
        <w:adjustRightInd w:val="0"/>
        <w:ind w:firstLine="540"/>
        <w:jc w:val="both"/>
        <w:rPr>
          <w:i/>
          <w:iCs/>
          <w:sz w:val="26"/>
          <w:szCs w:val="26"/>
        </w:rPr>
      </w:pPr>
    </w:p>
    <w:p w:rsidR="0085755D" w:rsidRPr="0095698F" w:rsidRDefault="0085755D" w:rsidP="0085755D">
      <w:pPr>
        <w:ind w:firstLine="709"/>
        <w:jc w:val="both"/>
        <w:rPr>
          <w:b/>
          <w:bCs/>
          <w:sz w:val="26"/>
          <w:szCs w:val="26"/>
        </w:rPr>
      </w:pPr>
      <w:r w:rsidRPr="0095698F">
        <w:rPr>
          <w:b/>
          <w:bCs/>
          <w:sz w:val="26"/>
          <w:szCs w:val="26"/>
        </w:rPr>
        <w:t xml:space="preserve">Уважаемые участники экзамена! Сегодня Вы сдаете экзамен по _______________ </w:t>
      </w:r>
      <w:r w:rsidRPr="0095698F">
        <w:rPr>
          <w:sz w:val="26"/>
          <w:szCs w:val="26"/>
        </w:rPr>
        <w:t>(</w:t>
      </w:r>
      <w:r w:rsidRPr="0095698F">
        <w:rPr>
          <w:i/>
          <w:iCs/>
          <w:sz w:val="26"/>
          <w:szCs w:val="26"/>
        </w:rPr>
        <w:t>назовите соответствующий учебный предмет)</w:t>
      </w:r>
      <w:r w:rsidRPr="0095698F">
        <w:rPr>
          <w:b/>
          <w:bCs/>
          <w:i/>
          <w:iCs/>
          <w:sz w:val="26"/>
          <w:szCs w:val="26"/>
        </w:rPr>
        <w:t xml:space="preserve"> </w:t>
      </w:r>
      <w:r w:rsidRPr="0095698F">
        <w:rPr>
          <w:b/>
          <w:bCs/>
          <w:sz w:val="26"/>
          <w:szCs w:val="26"/>
        </w:rPr>
        <w:t>в</w:t>
      </w:r>
      <w:r>
        <w:rPr>
          <w:b/>
          <w:bCs/>
          <w:i/>
          <w:iCs/>
          <w:sz w:val="26"/>
          <w:szCs w:val="26"/>
        </w:rPr>
        <w:t xml:space="preserve"> </w:t>
      </w:r>
      <w:r w:rsidRPr="0095698F">
        <w:rPr>
          <w:b/>
          <w:bCs/>
          <w:sz w:val="26"/>
          <w:szCs w:val="26"/>
        </w:rPr>
        <w:t xml:space="preserve">форме ОГЭ. </w:t>
      </w:r>
    </w:p>
    <w:p w:rsidR="0085755D" w:rsidRPr="0095698F" w:rsidRDefault="0085755D" w:rsidP="0085755D">
      <w:pPr>
        <w:ind w:firstLine="709"/>
        <w:jc w:val="both"/>
        <w:rPr>
          <w:b/>
          <w:bCs/>
          <w:sz w:val="26"/>
          <w:szCs w:val="26"/>
        </w:rPr>
      </w:pPr>
      <w:r w:rsidRPr="0095698F">
        <w:rPr>
          <w:b/>
          <w:bCs/>
          <w:sz w:val="26"/>
          <w:szCs w:val="26"/>
        </w:rPr>
        <w:t>Основной государстве</w:t>
      </w:r>
      <w:r>
        <w:rPr>
          <w:b/>
          <w:bCs/>
          <w:sz w:val="26"/>
          <w:szCs w:val="26"/>
        </w:rPr>
        <w:t xml:space="preserve">нный экзамен – это лишь одно из </w:t>
      </w:r>
      <w:r w:rsidRPr="0095698F">
        <w:rPr>
          <w:b/>
          <w:bCs/>
          <w:sz w:val="26"/>
          <w:szCs w:val="26"/>
        </w:rPr>
        <w:t>жизненных испытаний, которое вам предстоит пройти. Будьте уверены: ка</w:t>
      </w:r>
      <w:r>
        <w:rPr>
          <w:b/>
          <w:bCs/>
          <w:sz w:val="26"/>
          <w:szCs w:val="26"/>
        </w:rPr>
        <w:t xml:space="preserve">ждому по </w:t>
      </w:r>
      <w:r w:rsidRPr="0095698F">
        <w:rPr>
          <w:b/>
          <w:bCs/>
          <w:sz w:val="26"/>
          <w:szCs w:val="26"/>
        </w:rPr>
        <w:t>силам сдать</w:t>
      </w:r>
      <w:r>
        <w:rPr>
          <w:b/>
          <w:bCs/>
          <w:sz w:val="26"/>
          <w:szCs w:val="26"/>
        </w:rPr>
        <w:t xml:space="preserve"> ОГЭ. Все задания составлены на </w:t>
      </w:r>
      <w:r w:rsidRPr="0095698F">
        <w:rPr>
          <w:b/>
          <w:bCs/>
          <w:sz w:val="26"/>
          <w:szCs w:val="26"/>
        </w:rPr>
        <w:t>основе школьн</w:t>
      </w:r>
      <w:r>
        <w:rPr>
          <w:b/>
          <w:bCs/>
          <w:sz w:val="26"/>
          <w:szCs w:val="26"/>
        </w:rPr>
        <w:t xml:space="preserve">ой программы. Поэтому каждый из </w:t>
      </w:r>
      <w:r w:rsidRPr="0095698F">
        <w:rPr>
          <w:b/>
          <w:bCs/>
          <w:sz w:val="26"/>
          <w:szCs w:val="26"/>
        </w:rPr>
        <w:t>вас может успешно сдать экзамен.</w:t>
      </w:r>
    </w:p>
    <w:p w:rsidR="0085755D" w:rsidRPr="0095698F" w:rsidRDefault="0085755D" w:rsidP="0085755D">
      <w:pPr>
        <w:ind w:firstLine="709"/>
        <w:jc w:val="both"/>
        <w:rPr>
          <w:b/>
          <w:bCs/>
          <w:sz w:val="26"/>
          <w:szCs w:val="26"/>
        </w:rPr>
      </w:pPr>
      <w:r>
        <w:rPr>
          <w:b/>
          <w:bCs/>
          <w:sz w:val="26"/>
          <w:szCs w:val="26"/>
        </w:rPr>
        <w:t xml:space="preserve">Во время проведения экзамена вы </w:t>
      </w:r>
      <w:r w:rsidRPr="0095698F">
        <w:rPr>
          <w:b/>
          <w:bCs/>
          <w:sz w:val="26"/>
          <w:szCs w:val="26"/>
        </w:rPr>
        <w:t xml:space="preserve">должны соблюдать порядок проведения ОГЭ. </w:t>
      </w:r>
    </w:p>
    <w:p w:rsidR="0085755D" w:rsidRPr="0095698F" w:rsidRDefault="0085755D" w:rsidP="0085755D">
      <w:pPr>
        <w:ind w:firstLine="709"/>
        <w:jc w:val="both"/>
        <w:rPr>
          <w:b/>
          <w:bCs/>
          <w:sz w:val="26"/>
          <w:szCs w:val="26"/>
        </w:rPr>
      </w:pPr>
      <w:r w:rsidRPr="0095698F">
        <w:rPr>
          <w:b/>
          <w:bCs/>
          <w:sz w:val="26"/>
          <w:szCs w:val="26"/>
        </w:rPr>
        <w:t xml:space="preserve">В день </w:t>
      </w:r>
      <w:r>
        <w:rPr>
          <w:b/>
          <w:bCs/>
          <w:sz w:val="26"/>
          <w:szCs w:val="26"/>
        </w:rPr>
        <w:t xml:space="preserve">проведения экзамена (в период с </w:t>
      </w:r>
      <w:r w:rsidRPr="0095698F">
        <w:rPr>
          <w:b/>
          <w:bCs/>
          <w:sz w:val="26"/>
          <w:szCs w:val="26"/>
        </w:rPr>
        <w:t>момента входа</w:t>
      </w:r>
      <w:r>
        <w:rPr>
          <w:b/>
          <w:bCs/>
          <w:sz w:val="26"/>
          <w:szCs w:val="26"/>
        </w:rPr>
        <w:t xml:space="preserve"> в ППЭ и </w:t>
      </w:r>
      <w:r w:rsidRPr="0095698F">
        <w:rPr>
          <w:b/>
          <w:bCs/>
          <w:sz w:val="26"/>
          <w:szCs w:val="26"/>
        </w:rPr>
        <w:t xml:space="preserve">до окончания экзамена) запрещается: </w:t>
      </w:r>
    </w:p>
    <w:p w:rsidR="0085755D" w:rsidRPr="0095698F" w:rsidRDefault="0085755D" w:rsidP="0085755D">
      <w:pPr>
        <w:ind w:firstLine="709"/>
        <w:jc w:val="both"/>
        <w:rPr>
          <w:b/>
          <w:bCs/>
          <w:sz w:val="26"/>
          <w:szCs w:val="26"/>
        </w:rPr>
      </w:pPr>
      <w:r w:rsidRPr="0095698F">
        <w:rPr>
          <w:b/>
          <w:bCs/>
          <w:sz w:val="26"/>
          <w:szCs w:val="26"/>
        </w:rPr>
        <w:t>иметь при себе средства связи, электронно-вычислит</w:t>
      </w:r>
      <w:r>
        <w:rPr>
          <w:b/>
          <w:bCs/>
          <w:sz w:val="26"/>
          <w:szCs w:val="26"/>
        </w:rPr>
        <w:t xml:space="preserve">ельную технику, фото-, аудио- и </w:t>
      </w:r>
      <w:r w:rsidRPr="0095698F">
        <w:rPr>
          <w:b/>
          <w:bCs/>
          <w:sz w:val="26"/>
          <w:szCs w:val="26"/>
        </w:rPr>
        <w:t xml:space="preserve">видеоаппаратуру, справочные </w:t>
      </w:r>
      <w:r>
        <w:rPr>
          <w:b/>
          <w:bCs/>
          <w:sz w:val="26"/>
          <w:szCs w:val="26"/>
        </w:rPr>
        <w:t xml:space="preserve">материалы, письменные заметки и иные средства хранения и </w:t>
      </w:r>
      <w:r w:rsidRPr="0095698F">
        <w:rPr>
          <w:b/>
          <w:bCs/>
          <w:sz w:val="26"/>
          <w:szCs w:val="26"/>
        </w:rPr>
        <w:t>передачи информации;</w:t>
      </w:r>
    </w:p>
    <w:p w:rsidR="0085755D" w:rsidRPr="0095698F" w:rsidRDefault="0085755D" w:rsidP="0085755D">
      <w:pPr>
        <w:ind w:firstLine="709"/>
        <w:jc w:val="both"/>
        <w:rPr>
          <w:b/>
          <w:bCs/>
          <w:sz w:val="26"/>
          <w:szCs w:val="26"/>
        </w:rPr>
      </w:pPr>
      <w:r>
        <w:rPr>
          <w:b/>
          <w:bCs/>
          <w:sz w:val="26"/>
          <w:szCs w:val="26"/>
        </w:rPr>
        <w:lastRenderedPageBreak/>
        <w:t xml:space="preserve">выносить из </w:t>
      </w:r>
      <w:r w:rsidRPr="0095698F">
        <w:rPr>
          <w:b/>
          <w:bCs/>
          <w:sz w:val="26"/>
          <w:szCs w:val="26"/>
        </w:rPr>
        <w:t xml:space="preserve">аудиторий </w:t>
      </w:r>
      <w:r>
        <w:rPr>
          <w:b/>
          <w:bCs/>
          <w:sz w:val="26"/>
          <w:szCs w:val="26"/>
        </w:rPr>
        <w:t xml:space="preserve">и </w:t>
      </w:r>
      <w:r w:rsidRPr="0095698F">
        <w:rPr>
          <w:b/>
          <w:bCs/>
          <w:sz w:val="26"/>
          <w:szCs w:val="26"/>
        </w:rPr>
        <w:t>ППЭ черновик</w:t>
      </w:r>
      <w:r>
        <w:rPr>
          <w:b/>
          <w:bCs/>
          <w:sz w:val="26"/>
          <w:szCs w:val="26"/>
        </w:rPr>
        <w:t xml:space="preserve">и, экзаменационные материалы на </w:t>
      </w:r>
      <w:r w:rsidRPr="0095698F">
        <w:rPr>
          <w:b/>
          <w:bCs/>
          <w:sz w:val="26"/>
          <w:szCs w:val="26"/>
        </w:rPr>
        <w:t>бумажном или электронном носителях, фотографировать экзаменационные материалы;</w:t>
      </w:r>
    </w:p>
    <w:p w:rsidR="0085755D" w:rsidRPr="0095698F" w:rsidRDefault="0085755D" w:rsidP="0085755D">
      <w:pPr>
        <w:ind w:firstLine="709"/>
        <w:jc w:val="both"/>
        <w:rPr>
          <w:b/>
          <w:bCs/>
          <w:sz w:val="26"/>
          <w:szCs w:val="26"/>
        </w:rPr>
      </w:pPr>
      <w:r w:rsidRPr="0095698F">
        <w:rPr>
          <w:b/>
          <w:bCs/>
          <w:sz w:val="26"/>
          <w:szCs w:val="26"/>
        </w:rPr>
        <w:t>пользоваться справочными материалам</w:t>
      </w:r>
      <w:r>
        <w:rPr>
          <w:b/>
          <w:bCs/>
          <w:sz w:val="26"/>
          <w:szCs w:val="26"/>
        </w:rPr>
        <w:t xml:space="preserve">и, кроме тех, которые указаны в </w:t>
      </w:r>
      <w:r w:rsidRPr="0095698F">
        <w:rPr>
          <w:b/>
          <w:bCs/>
          <w:sz w:val="26"/>
          <w:szCs w:val="26"/>
        </w:rPr>
        <w:t>тексте КИМ;</w:t>
      </w:r>
    </w:p>
    <w:p w:rsidR="0085755D" w:rsidRPr="0095698F" w:rsidRDefault="0085755D" w:rsidP="0085755D">
      <w:pPr>
        <w:ind w:firstLine="709"/>
        <w:jc w:val="both"/>
        <w:rPr>
          <w:b/>
          <w:bCs/>
          <w:sz w:val="26"/>
          <w:szCs w:val="26"/>
        </w:rPr>
      </w:pPr>
      <w:r>
        <w:rPr>
          <w:b/>
          <w:bCs/>
          <w:sz w:val="26"/>
          <w:szCs w:val="26"/>
        </w:rPr>
        <w:t xml:space="preserve">переписывать задания из КИМ в </w:t>
      </w:r>
      <w:r w:rsidRPr="0095698F">
        <w:rPr>
          <w:b/>
          <w:bCs/>
          <w:sz w:val="26"/>
          <w:szCs w:val="26"/>
        </w:rPr>
        <w:t>черновики (при необход</w:t>
      </w:r>
      <w:r>
        <w:rPr>
          <w:b/>
          <w:bCs/>
          <w:sz w:val="26"/>
          <w:szCs w:val="26"/>
        </w:rPr>
        <w:t xml:space="preserve">имости можно делать заметки </w:t>
      </w:r>
      <w:proofErr w:type="gramStart"/>
      <w:r>
        <w:rPr>
          <w:b/>
          <w:bCs/>
          <w:sz w:val="26"/>
          <w:szCs w:val="26"/>
        </w:rPr>
        <w:t>в</w:t>
      </w:r>
      <w:proofErr w:type="gramEnd"/>
      <w:r>
        <w:rPr>
          <w:b/>
          <w:bCs/>
          <w:sz w:val="26"/>
          <w:szCs w:val="26"/>
        </w:rPr>
        <w:t xml:space="preserve"> </w:t>
      </w:r>
      <w:r w:rsidRPr="0095698F">
        <w:rPr>
          <w:b/>
          <w:bCs/>
          <w:sz w:val="26"/>
          <w:szCs w:val="26"/>
        </w:rPr>
        <w:t>КИМ);</w:t>
      </w:r>
    </w:p>
    <w:p w:rsidR="0085755D" w:rsidRPr="0095698F" w:rsidRDefault="0085755D" w:rsidP="0085755D">
      <w:pPr>
        <w:ind w:firstLine="709"/>
        <w:jc w:val="both"/>
        <w:rPr>
          <w:b/>
          <w:bCs/>
          <w:sz w:val="26"/>
          <w:szCs w:val="26"/>
        </w:rPr>
      </w:pPr>
      <w:r>
        <w:rPr>
          <w:b/>
          <w:bCs/>
          <w:sz w:val="26"/>
          <w:szCs w:val="26"/>
        </w:rPr>
        <w:t xml:space="preserve">перемещаться по ППЭ во </w:t>
      </w:r>
      <w:r w:rsidRPr="0095698F">
        <w:rPr>
          <w:b/>
          <w:bCs/>
          <w:sz w:val="26"/>
          <w:szCs w:val="26"/>
        </w:rPr>
        <w:t>время экзамена без сопровождения организатора.</w:t>
      </w:r>
    </w:p>
    <w:p w:rsidR="0085755D" w:rsidRPr="0095698F" w:rsidRDefault="0085755D" w:rsidP="0085755D">
      <w:pPr>
        <w:ind w:firstLine="709"/>
        <w:jc w:val="both"/>
        <w:rPr>
          <w:b/>
          <w:bCs/>
          <w:sz w:val="26"/>
          <w:szCs w:val="26"/>
        </w:rPr>
      </w:pPr>
      <w:r w:rsidRPr="0095698F">
        <w:rPr>
          <w:b/>
          <w:bCs/>
          <w:sz w:val="26"/>
          <w:szCs w:val="26"/>
        </w:rPr>
        <w:t>Во время проведения экзамена запрещается:</w:t>
      </w:r>
    </w:p>
    <w:p w:rsidR="0085755D" w:rsidRPr="0095698F" w:rsidRDefault="0085755D" w:rsidP="0085755D">
      <w:pPr>
        <w:autoSpaceDE w:val="0"/>
        <w:autoSpaceDN w:val="0"/>
        <w:adjustRightInd w:val="0"/>
        <w:ind w:firstLine="709"/>
        <w:jc w:val="both"/>
        <w:rPr>
          <w:b/>
          <w:bCs/>
          <w:sz w:val="26"/>
          <w:szCs w:val="26"/>
        </w:rPr>
      </w:pPr>
      <w:r>
        <w:rPr>
          <w:b/>
          <w:bCs/>
          <w:sz w:val="26"/>
          <w:szCs w:val="26"/>
        </w:rPr>
        <w:t xml:space="preserve">выносить из </w:t>
      </w:r>
      <w:r w:rsidRPr="0095698F">
        <w:rPr>
          <w:b/>
          <w:bCs/>
          <w:sz w:val="26"/>
          <w:szCs w:val="26"/>
        </w:rPr>
        <w:t xml:space="preserve">аудиторий письменные принадлежности; </w:t>
      </w:r>
    </w:p>
    <w:p w:rsidR="0085755D" w:rsidRPr="0095698F" w:rsidRDefault="0085755D" w:rsidP="0085755D">
      <w:pPr>
        <w:autoSpaceDE w:val="0"/>
        <w:autoSpaceDN w:val="0"/>
        <w:adjustRightInd w:val="0"/>
        <w:ind w:firstLine="709"/>
        <w:jc w:val="both"/>
        <w:rPr>
          <w:b/>
          <w:bCs/>
          <w:sz w:val="26"/>
          <w:szCs w:val="26"/>
        </w:rPr>
      </w:pPr>
      <w:r w:rsidRPr="0095698F">
        <w:rPr>
          <w:b/>
          <w:bCs/>
          <w:sz w:val="26"/>
          <w:szCs w:val="26"/>
        </w:rPr>
        <w:t>разговаривать, пересаживаться, обмениваться любыми материалами и предметами.</w:t>
      </w:r>
    </w:p>
    <w:p w:rsidR="0085755D" w:rsidRPr="0095698F" w:rsidRDefault="0085755D" w:rsidP="0085755D">
      <w:pPr>
        <w:autoSpaceDE w:val="0"/>
        <w:autoSpaceDN w:val="0"/>
        <w:adjustRightInd w:val="0"/>
        <w:ind w:firstLine="709"/>
        <w:jc w:val="both"/>
        <w:rPr>
          <w:b/>
          <w:bCs/>
          <w:sz w:val="26"/>
          <w:szCs w:val="26"/>
        </w:rPr>
      </w:pPr>
      <w:r w:rsidRPr="0095698F">
        <w:rPr>
          <w:b/>
          <w:bCs/>
          <w:sz w:val="26"/>
          <w:szCs w:val="26"/>
        </w:rPr>
        <w:t>В случае нарушения указанных требований порядка про</w:t>
      </w:r>
      <w:r>
        <w:rPr>
          <w:b/>
          <w:bCs/>
          <w:sz w:val="26"/>
          <w:szCs w:val="26"/>
        </w:rPr>
        <w:t xml:space="preserve">ведения ОГЭ вы будете удалены с </w:t>
      </w:r>
      <w:r w:rsidRPr="0095698F">
        <w:rPr>
          <w:b/>
          <w:bCs/>
          <w:sz w:val="26"/>
          <w:szCs w:val="26"/>
        </w:rPr>
        <w:t xml:space="preserve">экзамена. </w:t>
      </w:r>
    </w:p>
    <w:p w:rsidR="0085755D" w:rsidRPr="0095698F" w:rsidRDefault="0085755D" w:rsidP="0085755D">
      <w:pPr>
        <w:ind w:firstLine="709"/>
        <w:jc w:val="both"/>
        <w:rPr>
          <w:b/>
          <w:bCs/>
          <w:sz w:val="26"/>
          <w:szCs w:val="26"/>
        </w:rPr>
      </w:pPr>
      <w:r w:rsidRPr="0095698F">
        <w:rPr>
          <w:b/>
          <w:bCs/>
          <w:sz w:val="26"/>
          <w:szCs w:val="26"/>
        </w:rPr>
        <w:t xml:space="preserve">В случае нарушения порядка проведения экзамена работниками ППЭ или </w:t>
      </w:r>
      <w:r>
        <w:rPr>
          <w:b/>
          <w:bCs/>
          <w:sz w:val="26"/>
          <w:szCs w:val="26"/>
        </w:rPr>
        <w:t xml:space="preserve">другими участниками экзамена вы имеете право подать апелляцию о </w:t>
      </w:r>
      <w:r w:rsidRPr="0095698F">
        <w:rPr>
          <w:b/>
          <w:bCs/>
          <w:sz w:val="26"/>
          <w:szCs w:val="26"/>
        </w:rPr>
        <w:t>нарушении установленного поря</w:t>
      </w:r>
      <w:r>
        <w:rPr>
          <w:b/>
          <w:bCs/>
          <w:sz w:val="26"/>
          <w:szCs w:val="26"/>
        </w:rPr>
        <w:t xml:space="preserve">дка проведения ОГЭ. Апелляция о </w:t>
      </w:r>
      <w:r w:rsidRPr="0095698F">
        <w:rPr>
          <w:b/>
          <w:bCs/>
          <w:sz w:val="26"/>
          <w:szCs w:val="26"/>
        </w:rPr>
        <w:t>нарушении установленного по</w:t>
      </w:r>
      <w:r>
        <w:rPr>
          <w:b/>
          <w:bCs/>
          <w:sz w:val="26"/>
          <w:szCs w:val="26"/>
        </w:rPr>
        <w:t xml:space="preserve">рядка проведения ОГЭ подается в </w:t>
      </w:r>
      <w:r w:rsidRPr="0095698F">
        <w:rPr>
          <w:b/>
          <w:bCs/>
          <w:sz w:val="26"/>
          <w:szCs w:val="26"/>
        </w:rPr>
        <w:t>день проведения экзамена уполн</w:t>
      </w:r>
      <w:r>
        <w:rPr>
          <w:b/>
          <w:bCs/>
          <w:sz w:val="26"/>
          <w:szCs w:val="26"/>
        </w:rPr>
        <w:t xml:space="preserve">омоченному представителю ГЭК до выхода из </w:t>
      </w:r>
      <w:r w:rsidRPr="0095698F">
        <w:rPr>
          <w:b/>
          <w:bCs/>
          <w:sz w:val="26"/>
          <w:szCs w:val="26"/>
        </w:rPr>
        <w:t>ППЭ.</w:t>
      </w:r>
    </w:p>
    <w:p w:rsidR="0085755D" w:rsidRPr="0095698F" w:rsidRDefault="0085755D" w:rsidP="0085755D">
      <w:pPr>
        <w:ind w:firstLine="709"/>
        <w:jc w:val="both"/>
        <w:rPr>
          <w:b/>
          <w:bCs/>
          <w:sz w:val="26"/>
          <w:szCs w:val="26"/>
        </w:rPr>
      </w:pPr>
      <w:r w:rsidRPr="007D5748">
        <w:rPr>
          <w:b/>
          <w:bCs/>
          <w:sz w:val="26"/>
          <w:szCs w:val="26"/>
        </w:rPr>
        <w:t>Ознакомиться с результатами ОГЭ вы сможете в своей школе или в местах, в которых вы были зарегистрированы на сдачу ОГЭ.</w:t>
      </w:r>
      <w:r w:rsidRPr="0095698F">
        <w:rPr>
          <w:b/>
          <w:bCs/>
          <w:sz w:val="26"/>
          <w:szCs w:val="26"/>
        </w:rPr>
        <w:t xml:space="preserve"> </w:t>
      </w:r>
    </w:p>
    <w:p w:rsidR="0085755D" w:rsidRPr="0095698F" w:rsidRDefault="0085755D" w:rsidP="0085755D">
      <w:pPr>
        <w:ind w:firstLine="709"/>
        <w:jc w:val="both"/>
        <w:rPr>
          <w:i/>
          <w:iCs/>
          <w:sz w:val="26"/>
          <w:szCs w:val="26"/>
        </w:rPr>
      </w:pPr>
      <w:r>
        <w:rPr>
          <w:b/>
          <w:bCs/>
          <w:sz w:val="26"/>
          <w:szCs w:val="26"/>
        </w:rPr>
        <w:t xml:space="preserve">Плановая дата ознакомления с </w:t>
      </w:r>
      <w:r w:rsidRPr="0095698F">
        <w:rPr>
          <w:b/>
          <w:bCs/>
          <w:sz w:val="26"/>
          <w:szCs w:val="26"/>
        </w:rPr>
        <w:t>результатами:</w:t>
      </w:r>
      <w:r w:rsidRPr="0095698F">
        <w:rPr>
          <w:i/>
          <w:iCs/>
          <w:sz w:val="26"/>
          <w:szCs w:val="26"/>
        </w:rPr>
        <w:t xml:space="preserve"> (назвать дату).</w:t>
      </w:r>
    </w:p>
    <w:p w:rsidR="0085755D" w:rsidRPr="0095698F" w:rsidRDefault="0085755D" w:rsidP="0085755D">
      <w:pPr>
        <w:ind w:firstLine="709"/>
        <w:jc w:val="both"/>
        <w:rPr>
          <w:b/>
          <w:bCs/>
          <w:sz w:val="26"/>
          <w:szCs w:val="26"/>
        </w:rPr>
      </w:pPr>
      <w:r w:rsidRPr="0095698F">
        <w:rPr>
          <w:b/>
          <w:bCs/>
          <w:sz w:val="26"/>
          <w:szCs w:val="26"/>
        </w:rPr>
        <w:t>Пос</w:t>
      </w:r>
      <w:r>
        <w:rPr>
          <w:b/>
          <w:bCs/>
          <w:sz w:val="26"/>
          <w:szCs w:val="26"/>
        </w:rPr>
        <w:t xml:space="preserve">ле получения результатов ОГЭ вы сможете подать апелляцию о несогласии с </w:t>
      </w:r>
      <w:r w:rsidRPr="0095698F">
        <w:rPr>
          <w:b/>
          <w:bCs/>
          <w:sz w:val="26"/>
          <w:szCs w:val="26"/>
        </w:rPr>
        <w:t>выставленным</w:t>
      </w:r>
      <w:r>
        <w:rPr>
          <w:b/>
          <w:bCs/>
          <w:sz w:val="26"/>
          <w:szCs w:val="26"/>
        </w:rPr>
        <w:t xml:space="preserve">и баллами. Апелляция подается в </w:t>
      </w:r>
      <w:r w:rsidRPr="0095698F">
        <w:rPr>
          <w:b/>
          <w:bCs/>
          <w:sz w:val="26"/>
          <w:szCs w:val="26"/>
        </w:rPr>
        <w:t>течение двух рабочих дней после официального дня объявления резуль</w:t>
      </w:r>
      <w:r>
        <w:rPr>
          <w:b/>
          <w:bCs/>
          <w:sz w:val="26"/>
          <w:szCs w:val="26"/>
        </w:rPr>
        <w:t xml:space="preserve">татов ОГЭ. Апелляция подается в образовательную организацию, в которой вы были допущены к экзамену, или непосредственно в </w:t>
      </w:r>
      <w:r w:rsidRPr="0095698F">
        <w:rPr>
          <w:b/>
          <w:bCs/>
          <w:sz w:val="26"/>
          <w:szCs w:val="26"/>
        </w:rPr>
        <w:t>конфликтную комиссию.</w:t>
      </w:r>
    </w:p>
    <w:p w:rsidR="0085755D" w:rsidRPr="0095698F" w:rsidRDefault="0085755D" w:rsidP="0085755D">
      <w:pPr>
        <w:ind w:firstLine="709"/>
        <w:jc w:val="both"/>
        <w:rPr>
          <w:b/>
          <w:bCs/>
          <w:sz w:val="26"/>
          <w:szCs w:val="26"/>
        </w:rPr>
      </w:pPr>
      <w:r>
        <w:rPr>
          <w:b/>
          <w:bCs/>
          <w:sz w:val="26"/>
          <w:szCs w:val="26"/>
        </w:rPr>
        <w:t xml:space="preserve">Апелляция по вопросам содержания и </w:t>
      </w:r>
      <w:r w:rsidRPr="0095698F">
        <w:rPr>
          <w:b/>
          <w:bCs/>
          <w:sz w:val="26"/>
          <w:szCs w:val="26"/>
        </w:rPr>
        <w:t>структуры экзаменационных материалов по</w:t>
      </w:r>
      <w:r>
        <w:rPr>
          <w:b/>
          <w:bCs/>
          <w:sz w:val="26"/>
          <w:szCs w:val="26"/>
        </w:rPr>
        <w:t xml:space="preserve"> учебным предметам, а также по </w:t>
      </w:r>
      <w:r w:rsidRPr="0095698F">
        <w:rPr>
          <w:b/>
          <w:bCs/>
          <w:sz w:val="26"/>
          <w:szCs w:val="26"/>
        </w:rPr>
        <w:t xml:space="preserve">вопросам, связанным с нарушением участником ОГЭ требований Порядка или неправильным оформлением экзаменационной работы, не рассматривается. </w:t>
      </w:r>
    </w:p>
    <w:p w:rsidR="0085755D" w:rsidRPr="0095698F" w:rsidRDefault="0085755D" w:rsidP="0085755D">
      <w:pPr>
        <w:widowControl w:val="0"/>
        <w:ind w:firstLine="709"/>
        <w:jc w:val="both"/>
        <w:rPr>
          <w:b/>
          <w:bCs/>
          <w:sz w:val="26"/>
          <w:szCs w:val="26"/>
        </w:rPr>
      </w:pPr>
      <w:r w:rsidRPr="0095698F">
        <w:rPr>
          <w:b/>
          <w:bCs/>
          <w:sz w:val="26"/>
          <w:szCs w:val="26"/>
        </w:rPr>
        <w:t>Обращаем внимание, что во время экзамена на вашем рабочем столе, помимо экзаменационных материалов, могут находиться только:</w:t>
      </w:r>
    </w:p>
    <w:p w:rsidR="0085755D" w:rsidRPr="0095698F" w:rsidRDefault="0085755D" w:rsidP="0085755D">
      <w:pPr>
        <w:ind w:firstLine="709"/>
        <w:jc w:val="both"/>
        <w:rPr>
          <w:b/>
          <w:bCs/>
          <w:sz w:val="26"/>
          <w:szCs w:val="26"/>
        </w:rPr>
      </w:pPr>
      <w:r w:rsidRPr="0095698F">
        <w:rPr>
          <w:b/>
          <w:bCs/>
          <w:sz w:val="26"/>
          <w:szCs w:val="26"/>
        </w:rPr>
        <w:t xml:space="preserve">-черная </w:t>
      </w:r>
      <w:proofErr w:type="spellStart"/>
      <w:r w:rsidRPr="0095698F">
        <w:rPr>
          <w:b/>
          <w:bCs/>
          <w:sz w:val="26"/>
          <w:szCs w:val="26"/>
        </w:rPr>
        <w:t>гелевая</w:t>
      </w:r>
      <w:proofErr w:type="spellEnd"/>
      <w:r w:rsidRPr="0095698F">
        <w:rPr>
          <w:b/>
          <w:bCs/>
          <w:sz w:val="26"/>
          <w:szCs w:val="26"/>
        </w:rPr>
        <w:t xml:space="preserve"> или капиллярная ручка;</w:t>
      </w:r>
    </w:p>
    <w:p w:rsidR="0085755D" w:rsidRPr="0095698F" w:rsidRDefault="0085755D" w:rsidP="0085755D">
      <w:pPr>
        <w:widowControl w:val="0"/>
        <w:ind w:firstLine="709"/>
        <w:jc w:val="both"/>
        <w:rPr>
          <w:b/>
          <w:bCs/>
          <w:sz w:val="26"/>
          <w:szCs w:val="26"/>
        </w:rPr>
      </w:pPr>
      <w:r w:rsidRPr="0095698F">
        <w:rPr>
          <w:b/>
          <w:bCs/>
          <w:sz w:val="26"/>
          <w:szCs w:val="26"/>
        </w:rPr>
        <w:t>-документ, удостоверяющий личность;</w:t>
      </w:r>
    </w:p>
    <w:p w:rsidR="0085755D" w:rsidRPr="0095698F" w:rsidRDefault="0085755D" w:rsidP="0085755D">
      <w:pPr>
        <w:widowControl w:val="0"/>
        <w:ind w:firstLine="709"/>
        <w:jc w:val="both"/>
        <w:rPr>
          <w:b/>
          <w:bCs/>
          <w:sz w:val="26"/>
          <w:szCs w:val="26"/>
        </w:rPr>
      </w:pPr>
      <w:r w:rsidRPr="0095698F">
        <w:rPr>
          <w:b/>
          <w:bCs/>
          <w:sz w:val="26"/>
          <w:szCs w:val="26"/>
        </w:rPr>
        <w:t xml:space="preserve">-черновики со штампом школы на базе, которой </w:t>
      </w:r>
      <w:proofErr w:type="gramStart"/>
      <w:r w:rsidRPr="0095698F">
        <w:rPr>
          <w:b/>
          <w:bCs/>
          <w:sz w:val="26"/>
          <w:szCs w:val="26"/>
        </w:rPr>
        <w:t>расположен</w:t>
      </w:r>
      <w:proofErr w:type="gramEnd"/>
      <w:r w:rsidRPr="0095698F">
        <w:rPr>
          <w:b/>
          <w:bCs/>
          <w:sz w:val="26"/>
          <w:szCs w:val="26"/>
        </w:rPr>
        <w:t xml:space="preserve"> ППЭ </w:t>
      </w:r>
      <w:r w:rsidRPr="0095698F">
        <w:rPr>
          <w:i/>
          <w:iCs/>
          <w:sz w:val="26"/>
          <w:szCs w:val="26"/>
        </w:rPr>
        <w:t>(черновики не выдаются в случае проведения ОГЭ по иностранным языкам с включенным разделом «Говорение»);</w:t>
      </w:r>
    </w:p>
    <w:p w:rsidR="0085755D" w:rsidRPr="0095698F" w:rsidRDefault="0085755D" w:rsidP="0085755D">
      <w:pPr>
        <w:widowControl w:val="0"/>
        <w:ind w:firstLine="709"/>
        <w:jc w:val="both"/>
        <w:rPr>
          <w:b/>
          <w:bCs/>
          <w:sz w:val="26"/>
          <w:szCs w:val="26"/>
        </w:rPr>
      </w:pPr>
      <w:r w:rsidRPr="0095698F">
        <w:rPr>
          <w:b/>
          <w:bCs/>
          <w:sz w:val="26"/>
          <w:szCs w:val="26"/>
        </w:rPr>
        <w:t>-лекарства и питание (при необходимости);</w:t>
      </w:r>
    </w:p>
    <w:p w:rsidR="0085755D" w:rsidRPr="0095698F" w:rsidRDefault="0085755D" w:rsidP="0085755D">
      <w:pPr>
        <w:widowControl w:val="0"/>
        <w:ind w:firstLine="709"/>
        <w:jc w:val="both"/>
        <w:rPr>
          <w:b/>
          <w:bCs/>
          <w:sz w:val="26"/>
          <w:szCs w:val="26"/>
        </w:rPr>
      </w:pPr>
      <w:r w:rsidRPr="0095698F">
        <w:rPr>
          <w:b/>
          <w:bCs/>
          <w:sz w:val="26"/>
          <w:szCs w:val="26"/>
        </w:rPr>
        <w:t>-дополнительные материалы</w:t>
      </w:r>
      <w:r>
        <w:rPr>
          <w:b/>
          <w:bCs/>
          <w:sz w:val="26"/>
          <w:szCs w:val="26"/>
        </w:rPr>
        <w:t xml:space="preserve">, которые можно использовать на </w:t>
      </w:r>
      <w:r w:rsidRPr="0095698F">
        <w:rPr>
          <w:b/>
          <w:bCs/>
          <w:sz w:val="26"/>
          <w:szCs w:val="26"/>
        </w:rPr>
        <w:t xml:space="preserve">ОГЭ по отдельным учебным предметам </w:t>
      </w:r>
      <w:r w:rsidRPr="0095698F">
        <w:rPr>
          <w:i/>
          <w:iCs/>
          <w:sz w:val="26"/>
          <w:szCs w:val="26"/>
        </w:rPr>
        <w:t>(по русскому языку – орфографические словари; по математике – линейка, справочные материалы, содержащие основные формулы курса математики образовательной программы основного общего образования; по физике – непрограммируемый калькулятор</w:t>
      </w:r>
      <w:r w:rsidRPr="0095698F">
        <w:rPr>
          <w:rStyle w:val="a3"/>
          <w:i/>
          <w:iCs/>
          <w:sz w:val="26"/>
          <w:szCs w:val="26"/>
        </w:rPr>
        <w:footnoteReference w:id="2"/>
      </w:r>
      <w:r w:rsidRPr="0095698F">
        <w:rPr>
          <w:i/>
          <w:iCs/>
          <w:sz w:val="26"/>
          <w:szCs w:val="26"/>
        </w:rPr>
        <w:t xml:space="preserve">, лабораторное </w:t>
      </w:r>
      <w:r w:rsidRPr="0095698F">
        <w:rPr>
          <w:i/>
          <w:iCs/>
          <w:sz w:val="26"/>
          <w:szCs w:val="26"/>
        </w:rPr>
        <w:lastRenderedPageBreak/>
        <w:t xml:space="preserve">оборудование; </w:t>
      </w:r>
      <w:proofErr w:type="gramStart"/>
      <w:r w:rsidRPr="0095698F">
        <w:rPr>
          <w:i/>
          <w:iCs/>
          <w:sz w:val="26"/>
          <w:szCs w:val="26"/>
        </w:rPr>
        <w:t xml:space="preserve">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биологии – линейка и непрограммируемый калькулятор, по географии – линейка, </w:t>
      </w:r>
      <w:r>
        <w:rPr>
          <w:i/>
          <w:iCs/>
          <w:sz w:val="26"/>
          <w:szCs w:val="26"/>
        </w:rPr>
        <w:t xml:space="preserve">непрограммируемый калькулятор и </w:t>
      </w:r>
      <w:r w:rsidRPr="0095698F">
        <w:rPr>
          <w:i/>
          <w:iCs/>
          <w:sz w:val="26"/>
          <w:szCs w:val="26"/>
        </w:rPr>
        <w:t>географические атласы для 7, 8 и 9 классов; по литературе – полные тексты художественных произведений, а также сборники лирики;</w:t>
      </w:r>
      <w:proofErr w:type="gramEnd"/>
      <w:r w:rsidRPr="0095698F">
        <w:rPr>
          <w:i/>
          <w:iCs/>
          <w:sz w:val="26"/>
          <w:szCs w:val="26"/>
        </w:rPr>
        <w:t xml:space="preserve"> по информатике </w:t>
      </w:r>
      <w:r>
        <w:rPr>
          <w:i/>
          <w:iCs/>
          <w:sz w:val="26"/>
          <w:szCs w:val="26"/>
        </w:rPr>
        <w:t xml:space="preserve">и </w:t>
      </w:r>
      <w:r w:rsidRPr="0095698F">
        <w:rPr>
          <w:i/>
          <w:iCs/>
          <w:sz w:val="26"/>
          <w:szCs w:val="26"/>
        </w:rPr>
        <w:t>информационно-коммуникационным технологиям (ИКТ), иностранным языкам – компьютеры)</w:t>
      </w:r>
      <w:r w:rsidRPr="0095698F">
        <w:rPr>
          <w:b/>
          <w:bCs/>
          <w:sz w:val="26"/>
          <w:szCs w:val="26"/>
        </w:rPr>
        <w:t>;-</w:t>
      </w:r>
    </w:p>
    <w:p w:rsidR="0085755D" w:rsidRPr="0095698F" w:rsidRDefault="0085755D" w:rsidP="0085755D">
      <w:pPr>
        <w:widowControl w:val="0"/>
        <w:ind w:firstLine="709"/>
        <w:jc w:val="both"/>
        <w:rPr>
          <w:b/>
          <w:bCs/>
          <w:sz w:val="26"/>
          <w:szCs w:val="26"/>
        </w:rPr>
      </w:pPr>
      <w:r w:rsidRPr="0095698F">
        <w:rPr>
          <w:b/>
          <w:bCs/>
          <w:sz w:val="26"/>
          <w:szCs w:val="26"/>
        </w:rPr>
        <w:t>- специальные техничес</w:t>
      </w:r>
      <w:r>
        <w:rPr>
          <w:b/>
          <w:bCs/>
          <w:sz w:val="26"/>
          <w:szCs w:val="26"/>
        </w:rPr>
        <w:t xml:space="preserve">кие средства (для обучающихся с </w:t>
      </w:r>
      <w:r w:rsidRPr="0095698F">
        <w:rPr>
          <w:b/>
          <w:bCs/>
          <w:sz w:val="26"/>
          <w:szCs w:val="26"/>
        </w:rPr>
        <w:t>ОВЗ, дете</w:t>
      </w:r>
      <w:proofErr w:type="gramStart"/>
      <w:r w:rsidRPr="0095698F">
        <w:rPr>
          <w:b/>
          <w:bCs/>
          <w:sz w:val="26"/>
          <w:szCs w:val="26"/>
        </w:rPr>
        <w:t>й-</w:t>
      </w:r>
      <w:proofErr w:type="gramEnd"/>
      <w:r w:rsidRPr="0095698F">
        <w:rPr>
          <w:b/>
          <w:bCs/>
          <w:sz w:val="26"/>
          <w:szCs w:val="26"/>
        </w:rPr>
        <w:t xml:space="preserve"> инвалидов, инвалидов).</w:t>
      </w:r>
    </w:p>
    <w:p w:rsidR="0085755D" w:rsidRPr="0095698F" w:rsidRDefault="0085755D" w:rsidP="0085755D">
      <w:pPr>
        <w:ind w:firstLine="709"/>
        <w:jc w:val="both"/>
        <w:rPr>
          <w:i/>
          <w:iCs/>
          <w:sz w:val="26"/>
          <w:szCs w:val="26"/>
        </w:rPr>
      </w:pPr>
      <w:r w:rsidRPr="0095698F">
        <w:rPr>
          <w:i/>
          <w:iCs/>
          <w:sz w:val="26"/>
          <w:szCs w:val="26"/>
        </w:rPr>
        <w:t>Организатор обращ</w:t>
      </w:r>
      <w:r>
        <w:rPr>
          <w:i/>
          <w:iCs/>
          <w:sz w:val="26"/>
          <w:szCs w:val="26"/>
        </w:rPr>
        <w:t xml:space="preserve">ает внимание участников ОГЭ на </w:t>
      </w:r>
      <w:r w:rsidRPr="0095698F">
        <w:rPr>
          <w:i/>
          <w:iCs/>
          <w:sz w:val="26"/>
          <w:szCs w:val="26"/>
        </w:rPr>
        <w:t>экзаменационные материалы.</w:t>
      </w:r>
    </w:p>
    <w:p w:rsidR="0085755D" w:rsidRPr="001525FA" w:rsidRDefault="0085755D" w:rsidP="0085755D">
      <w:pPr>
        <w:ind w:firstLine="709"/>
        <w:jc w:val="both"/>
        <w:rPr>
          <w:sz w:val="26"/>
          <w:szCs w:val="26"/>
        </w:rPr>
      </w:pPr>
      <w:r>
        <w:rPr>
          <w:b/>
          <w:bCs/>
          <w:sz w:val="26"/>
          <w:szCs w:val="26"/>
        </w:rPr>
        <w:t xml:space="preserve">Экзаменационные материалы в аудиторию поступили в </w:t>
      </w:r>
      <w:r w:rsidRPr="001525FA">
        <w:rPr>
          <w:b/>
          <w:bCs/>
          <w:sz w:val="26"/>
          <w:szCs w:val="26"/>
        </w:rPr>
        <w:t xml:space="preserve">индивидуальных комплектах для каждого участника экзамена. </w:t>
      </w:r>
    </w:p>
    <w:p w:rsidR="0085755D" w:rsidRPr="0095698F" w:rsidRDefault="0085755D" w:rsidP="0085755D">
      <w:pPr>
        <w:ind w:firstLine="709"/>
        <w:jc w:val="both"/>
        <w:rPr>
          <w:i/>
          <w:iCs/>
          <w:sz w:val="26"/>
          <w:szCs w:val="26"/>
        </w:rPr>
      </w:pPr>
      <w:r w:rsidRPr="0095698F">
        <w:rPr>
          <w:i/>
          <w:iCs/>
          <w:sz w:val="26"/>
          <w:szCs w:val="26"/>
        </w:rPr>
        <w:t>Вторая часть инструктажа (начало проведе</w:t>
      </w:r>
      <w:r>
        <w:rPr>
          <w:i/>
          <w:iCs/>
          <w:sz w:val="26"/>
          <w:szCs w:val="26"/>
        </w:rPr>
        <w:t xml:space="preserve">ния не ранее 10.00 по </w:t>
      </w:r>
      <w:r w:rsidRPr="0095698F">
        <w:rPr>
          <w:i/>
          <w:iCs/>
          <w:sz w:val="26"/>
          <w:szCs w:val="26"/>
        </w:rPr>
        <w:t>местному времени):</w:t>
      </w:r>
    </w:p>
    <w:p w:rsidR="0085755D" w:rsidRPr="0095698F" w:rsidRDefault="0085755D" w:rsidP="0085755D">
      <w:pPr>
        <w:ind w:firstLine="709"/>
        <w:jc w:val="both"/>
        <w:rPr>
          <w:b/>
          <w:bCs/>
          <w:sz w:val="26"/>
          <w:szCs w:val="26"/>
        </w:rPr>
      </w:pPr>
      <w:r w:rsidRPr="0095698F">
        <w:rPr>
          <w:b/>
          <w:bCs/>
          <w:sz w:val="26"/>
          <w:szCs w:val="26"/>
        </w:rPr>
        <w:t>И</w:t>
      </w:r>
      <w:r>
        <w:rPr>
          <w:b/>
          <w:bCs/>
          <w:sz w:val="26"/>
          <w:szCs w:val="26"/>
        </w:rPr>
        <w:t xml:space="preserve">ндивидуальные комплекты с </w:t>
      </w:r>
      <w:r w:rsidRPr="0095698F">
        <w:rPr>
          <w:b/>
          <w:bCs/>
          <w:sz w:val="26"/>
          <w:szCs w:val="26"/>
        </w:rPr>
        <w:t>экзаменационными материалами сейчас будут вам выданы.</w:t>
      </w:r>
    </w:p>
    <w:p w:rsidR="0085755D" w:rsidRPr="0095698F" w:rsidRDefault="0085755D" w:rsidP="0085755D">
      <w:pPr>
        <w:ind w:firstLine="709"/>
        <w:jc w:val="both"/>
        <w:rPr>
          <w:i/>
          <w:iCs/>
          <w:sz w:val="26"/>
          <w:szCs w:val="26"/>
        </w:rPr>
      </w:pPr>
      <w:r w:rsidRPr="0095698F">
        <w:rPr>
          <w:i/>
          <w:iCs/>
          <w:sz w:val="26"/>
          <w:szCs w:val="26"/>
        </w:rPr>
        <w:t>(организатор раздает участникам ИК).</w:t>
      </w:r>
    </w:p>
    <w:p w:rsidR="0085755D" w:rsidRDefault="0085755D" w:rsidP="0085755D">
      <w:pPr>
        <w:ind w:firstLine="709"/>
        <w:jc w:val="both"/>
        <w:rPr>
          <w:b/>
          <w:bCs/>
          <w:sz w:val="26"/>
          <w:szCs w:val="26"/>
        </w:rPr>
      </w:pPr>
      <w:r w:rsidRPr="001525FA">
        <w:rPr>
          <w:b/>
          <w:bCs/>
          <w:sz w:val="26"/>
          <w:szCs w:val="26"/>
        </w:rPr>
        <w:t xml:space="preserve">Проверьте целостность своего индивидуального комплекта. </w:t>
      </w:r>
    </w:p>
    <w:p w:rsidR="0085755D" w:rsidRPr="0095698F" w:rsidRDefault="0085755D" w:rsidP="0085755D">
      <w:pPr>
        <w:ind w:firstLine="709"/>
        <w:jc w:val="both"/>
        <w:rPr>
          <w:b/>
          <w:bCs/>
          <w:sz w:val="26"/>
          <w:szCs w:val="26"/>
        </w:rPr>
      </w:pPr>
      <w:r>
        <w:rPr>
          <w:b/>
          <w:bCs/>
          <w:sz w:val="26"/>
          <w:szCs w:val="26"/>
        </w:rPr>
        <w:t xml:space="preserve">До начала работы с </w:t>
      </w:r>
      <w:r w:rsidRPr="0095698F">
        <w:rPr>
          <w:b/>
          <w:bCs/>
          <w:sz w:val="26"/>
          <w:szCs w:val="26"/>
        </w:rPr>
        <w:t>бланками ОГЭ проверьте комплектацию выданн</w:t>
      </w:r>
      <w:r>
        <w:rPr>
          <w:b/>
          <w:bCs/>
          <w:sz w:val="26"/>
          <w:szCs w:val="26"/>
        </w:rPr>
        <w:t xml:space="preserve">ых экзаменационных материалов. В </w:t>
      </w:r>
      <w:r w:rsidRPr="0095698F">
        <w:rPr>
          <w:b/>
          <w:bCs/>
          <w:sz w:val="26"/>
          <w:szCs w:val="26"/>
        </w:rPr>
        <w:t xml:space="preserve">индивидуальном комплекте находятся: </w:t>
      </w:r>
    </w:p>
    <w:p w:rsidR="0085755D" w:rsidRPr="0095698F" w:rsidRDefault="0085755D" w:rsidP="0085755D">
      <w:pPr>
        <w:ind w:firstLine="709"/>
        <w:jc w:val="both"/>
        <w:rPr>
          <w:b/>
          <w:bCs/>
          <w:sz w:val="26"/>
          <w:szCs w:val="26"/>
        </w:rPr>
      </w:pPr>
      <w:r>
        <w:rPr>
          <w:b/>
          <w:bCs/>
          <w:sz w:val="26"/>
          <w:szCs w:val="26"/>
        </w:rPr>
        <w:t xml:space="preserve">-Бланк ответов № </w:t>
      </w:r>
      <w:r w:rsidRPr="0095698F">
        <w:rPr>
          <w:b/>
          <w:bCs/>
          <w:sz w:val="26"/>
          <w:szCs w:val="26"/>
        </w:rPr>
        <w:t xml:space="preserve">1; </w:t>
      </w:r>
    </w:p>
    <w:p w:rsidR="0085755D" w:rsidRPr="0095698F" w:rsidRDefault="0085755D" w:rsidP="0085755D">
      <w:pPr>
        <w:ind w:firstLine="709"/>
        <w:jc w:val="both"/>
        <w:rPr>
          <w:b/>
          <w:bCs/>
          <w:sz w:val="26"/>
          <w:szCs w:val="26"/>
        </w:rPr>
      </w:pPr>
      <w:r>
        <w:rPr>
          <w:b/>
          <w:bCs/>
          <w:sz w:val="26"/>
          <w:szCs w:val="26"/>
        </w:rPr>
        <w:t xml:space="preserve">-Бланк ответов № </w:t>
      </w:r>
      <w:r w:rsidRPr="0095698F">
        <w:rPr>
          <w:b/>
          <w:bCs/>
          <w:sz w:val="26"/>
          <w:szCs w:val="26"/>
        </w:rPr>
        <w:t>2;</w:t>
      </w:r>
    </w:p>
    <w:p w:rsidR="0085755D" w:rsidRPr="0095698F" w:rsidRDefault="0085755D" w:rsidP="0085755D">
      <w:pPr>
        <w:ind w:firstLine="709"/>
        <w:jc w:val="both"/>
        <w:rPr>
          <w:b/>
          <w:bCs/>
          <w:sz w:val="26"/>
          <w:szCs w:val="26"/>
        </w:rPr>
      </w:pPr>
      <w:r w:rsidRPr="0095698F">
        <w:rPr>
          <w:b/>
          <w:bCs/>
          <w:sz w:val="26"/>
          <w:szCs w:val="26"/>
        </w:rPr>
        <w:t>-КИМ.</w:t>
      </w:r>
    </w:p>
    <w:p w:rsidR="0085755D" w:rsidRPr="001525FA" w:rsidRDefault="0085755D" w:rsidP="0085755D">
      <w:pPr>
        <w:suppressAutoHyphens/>
        <w:ind w:firstLine="709"/>
        <w:jc w:val="both"/>
        <w:rPr>
          <w:b/>
          <w:bCs/>
          <w:sz w:val="26"/>
          <w:szCs w:val="26"/>
          <w:lang w:eastAsia="zh-CN"/>
        </w:rPr>
      </w:pPr>
      <w:r>
        <w:rPr>
          <w:b/>
          <w:bCs/>
          <w:sz w:val="26"/>
          <w:szCs w:val="26"/>
          <w:lang w:eastAsia="zh-CN"/>
        </w:rPr>
        <w:t xml:space="preserve">Проверьте, совпадает ли </w:t>
      </w:r>
      <w:r w:rsidRPr="001525FA">
        <w:rPr>
          <w:b/>
          <w:bCs/>
          <w:sz w:val="26"/>
          <w:szCs w:val="26"/>
          <w:lang w:eastAsia="zh-CN"/>
        </w:rPr>
        <w:t>номер КИМ</w:t>
      </w:r>
      <w:r>
        <w:rPr>
          <w:b/>
          <w:bCs/>
          <w:sz w:val="26"/>
          <w:szCs w:val="26"/>
          <w:lang w:eastAsia="zh-CN"/>
        </w:rPr>
        <w:t xml:space="preserve"> на </w:t>
      </w:r>
      <w:r w:rsidRPr="001525FA">
        <w:rPr>
          <w:b/>
          <w:bCs/>
          <w:sz w:val="26"/>
          <w:szCs w:val="26"/>
          <w:lang w:eastAsia="zh-CN"/>
        </w:rPr>
        <w:t>листе КИМ, на бланке ответов № 1 и бланке ответов № 2.</w:t>
      </w:r>
    </w:p>
    <w:p w:rsidR="0085755D" w:rsidRPr="0095698F" w:rsidRDefault="0085755D" w:rsidP="0085755D">
      <w:pPr>
        <w:suppressAutoHyphens/>
        <w:ind w:firstLine="709"/>
        <w:jc w:val="both"/>
        <w:rPr>
          <w:b/>
          <w:bCs/>
          <w:sz w:val="26"/>
          <w:szCs w:val="26"/>
          <w:lang w:eastAsia="zh-CN"/>
        </w:rPr>
      </w:pPr>
      <w:r w:rsidRPr="0095698F">
        <w:rPr>
          <w:b/>
          <w:bCs/>
          <w:sz w:val="26"/>
          <w:szCs w:val="26"/>
          <w:lang w:eastAsia="zh-CN"/>
        </w:rPr>
        <w:t>Внимательно просмотрите текст КИ</w:t>
      </w:r>
      <w:r>
        <w:rPr>
          <w:b/>
          <w:bCs/>
          <w:sz w:val="26"/>
          <w:szCs w:val="26"/>
          <w:lang w:eastAsia="zh-CN"/>
        </w:rPr>
        <w:t xml:space="preserve">М, проверьте качество текста на </w:t>
      </w:r>
      <w:r w:rsidRPr="0095698F">
        <w:rPr>
          <w:b/>
          <w:bCs/>
          <w:sz w:val="26"/>
          <w:szCs w:val="26"/>
          <w:lang w:eastAsia="zh-CN"/>
        </w:rPr>
        <w:t>полиграфические дефекты, количество страниц КИМ.</w:t>
      </w:r>
    </w:p>
    <w:p w:rsidR="0085755D" w:rsidRPr="0095698F" w:rsidRDefault="0085755D" w:rsidP="0085755D">
      <w:pPr>
        <w:suppressAutoHyphens/>
        <w:ind w:firstLine="709"/>
        <w:jc w:val="both"/>
        <w:rPr>
          <w:b/>
          <w:bCs/>
          <w:sz w:val="26"/>
          <w:szCs w:val="26"/>
          <w:lang w:eastAsia="zh-CN"/>
        </w:rPr>
      </w:pPr>
      <w:r>
        <w:rPr>
          <w:b/>
          <w:bCs/>
          <w:sz w:val="26"/>
          <w:szCs w:val="26"/>
          <w:lang w:eastAsia="zh-CN"/>
        </w:rPr>
        <w:t xml:space="preserve">В случае если вы </w:t>
      </w:r>
      <w:r w:rsidRPr="0095698F">
        <w:rPr>
          <w:b/>
          <w:bCs/>
          <w:sz w:val="26"/>
          <w:szCs w:val="26"/>
          <w:lang w:eastAsia="zh-CN"/>
        </w:rPr>
        <w:t>обнару</w:t>
      </w:r>
      <w:r>
        <w:rPr>
          <w:b/>
          <w:bCs/>
          <w:sz w:val="26"/>
          <w:szCs w:val="26"/>
          <w:lang w:eastAsia="zh-CN"/>
        </w:rPr>
        <w:t xml:space="preserve">жили несовпадения, обратитесь к </w:t>
      </w:r>
      <w:r w:rsidRPr="0095698F">
        <w:rPr>
          <w:b/>
          <w:bCs/>
          <w:sz w:val="26"/>
          <w:szCs w:val="26"/>
          <w:lang w:eastAsia="zh-CN"/>
        </w:rPr>
        <w:t>нам.</w:t>
      </w:r>
    </w:p>
    <w:p w:rsidR="0085755D" w:rsidRPr="0095698F" w:rsidRDefault="0085755D" w:rsidP="0085755D">
      <w:pPr>
        <w:ind w:firstLine="709"/>
        <w:jc w:val="both"/>
        <w:rPr>
          <w:i/>
          <w:iCs/>
          <w:sz w:val="26"/>
          <w:szCs w:val="26"/>
        </w:rPr>
      </w:pPr>
      <w:r w:rsidRPr="0095698F">
        <w:rPr>
          <w:i/>
          <w:iCs/>
          <w:sz w:val="26"/>
          <w:szCs w:val="26"/>
        </w:rPr>
        <w:t>При обнаружении лишних (нехватки) бланков, типографских дефектов необходимо заменить полностью индивидуальный комплект.</w:t>
      </w:r>
    </w:p>
    <w:p w:rsidR="0085755D" w:rsidRPr="0095698F" w:rsidRDefault="0085755D" w:rsidP="0085755D">
      <w:pPr>
        <w:ind w:firstLine="708"/>
        <w:jc w:val="both"/>
        <w:rPr>
          <w:i/>
          <w:iCs/>
          <w:sz w:val="26"/>
          <w:szCs w:val="26"/>
        </w:rPr>
      </w:pPr>
      <w:r w:rsidRPr="0095698F">
        <w:rPr>
          <w:i/>
          <w:iCs/>
          <w:sz w:val="26"/>
          <w:szCs w:val="26"/>
        </w:rPr>
        <w:t>Сделать паузу для проверки участниками целостности  ИК</w:t>
      </w:r>
    </w:p>
    <w:p w:rsidR="0085755D" w:rsidRPr="0095698F" w:rsidRDefault="0085755D" w:rsidP="0085755D">
      <w:pPr>
        <w:ind w:firstLine="709"/>
        <w:jc w:val="both"/>
        <w:rPr>
          <w:i/>
          <w:iCs/>
          <w:sz w:val="26"/>
          <w:szCs w:val="26"/>
        </w:rPr>
      </w:pPr>
      <w:r>
        <w:rPr>
          <w:b/>
          <w:bCs/>
          <w:sz w:val="26"/>
          <w:szCs w:val="26"/>
        </w:rPr>
        <w:t xml:space="preserve">Приступаем к </w:t>
      </w:r>
      <w:r w:rsidRPr="0095698F">
        <w:rPr>
          <w:b/>
          <w:bCs/>
          <w:sz w:val="26"/>
          <w:szCs w:val="26"/>
        </w:rPr>
        <w:t>заполнению</w:t>
      </w:r>
      <w:r>
        <w:rPr>
          <w:b/>
          <w:bCs/>
          <w:sz w:val="26"/>
          <w:szCs w:val="26"/>
        </w:rPr>
        <w:t xml:space="preserve"> регистрационных полей Бланка № </w:t>
      </w:r>
      <w:r w:rsidRPr="0095698F">
        <w:rPr>
          <w:b/>
          <w:bCs/>
          <w:sz w:val="26"/>
          <w:szCs w:val="26"/>
        </w:rPr>
        <w:t>1.</w:t>
      </w:r>
    </w:p>
    <w:p w:rsidR="0085755D" w:rsidRPr="0095698F" w:rsidRDefault="0085755D" w:rsidP="0085755D">
      <w:pPr>
        <w:ind w:firstLine="709"/>
        <w:jc w:val="both"/>
        <w:rPr>
          <w:b/>
          <w:bCs/>
          <w:i/>
          <w:iCs/>
          <w:sz w:val="26"/>
          <w:szCs w:val="26"/>
        </w:rPr>
      </w:pPr>
      <w:r>
        <w:rPr>
          <w:b/>
          <w:bCs/>
          <w:sz w:val="26"/>
          <w:szCs w:val="26"/>
          <w:lang w:eastAsia="zh-CN"/>
        </w:rPr>
        <w:t xml:space="preserve">Записывайте буквы и цифры в соответствии с образцом на </w:t>
      </w:r>
      <w:r w:rsidRPr="0095698F">
        <w:rPr>
          <w:b/>
          <w:bCs/>
          <w:sz w:val="26"/>
          <w:szCs w:val="26"/>
          <w:lang w:eastAsia="zh-CN"/>
        </w:rPr>
        <w:t xml:space="preserve">бланке. </w:t>
      </w:r>
      <w:r w:rsidRPr="0095698F">
        <w:rPr>
          <w:b/>
          <w:bCs/>
          <w:sz w:val="26"/>
          <w:szCs w:val="26"/>
        </w:rPr>
        <w:t>Кажд</w:t>
      </w:r>
      <w:r>
        <w:rPr>
          <w:b/>
          <w:bCs/>
          <w:sz w:val="26"/>
          <w:szCs w:val="26"/>
        </w:rPr>
        <w:t xml:space="preserve">ая цифра, символ записывается в отдельную клетку, начиная с </w:t>
      </w:r>
      <w:r w:rsidRPr="0095698F">
        <w:rPr>
          <w:b/>
          <w:bCs/>
          <w:sz w:val="26"/>
          <w:szCs w:val="26"/>
        </w:rPr>
        <w:t>первой клетки.</w:t>
      </w:r>
      <w:r w:rsidRPr="0095698F">
        <w:rPr>
          <w:b/>
          <w:bCs/>
          <w:i/>
          <w:iCs/>
          <w:sz w:val="26"/>
          <w:szCs w:val="26"/>
        </w:rPr>
        <w:t xml:space="preserve"> </w:t>
      </w:r>
    </w:p>
    <w:p w:rsidR="0085755D" w:rsidRPr="0095698F" w:rsidRDefault="0085755D" w:rsidP="0085755D">
      <w:pPr>
        <w:ind w:firstLine="709"/>
        <w:jc w:val="both"/>
        <w:rPr>
          <w:i/>
          <w:iCs/>
          <w:sz w:val="26"/>
          <w:szCs w:val="26"/>
          <w:lang w:eastAsia="zh-CN"/>
        </w:rPr>
      </w:pPr>
      <w:r w:rsidRPr="0095698F">
        <w:rPr>
          <w:b/>
          <w:bCs/>
          <w:sz w:val="26"/>
          <w:szCs w:val="26"/>
          <w:lang w:eastAsia="zh-CN"/>
        </w:rPr>
        <w:t>З</w:t>
      </w:r>
      <w:r>
        <w:rPr>
          <w:b/>
          <w:bCs/>
          <w:sz w:val="26"/>
          <w:szCs w:val="26"/>
          <w:lang w:eastAsia="zh-CN"/>
        </w:rPr>
        <w:t xml:space="preserve">аполните регистрационные поля в соответствии с информацией на </w:t>
      </w:r>
      <w:r w:rsidRPr="0095698F">
        <w:rPr>
          <w:b/>
          <w:bCs/>
          <w:sz w:val="26"/>
          <w:szCs w:val="26"/>
          <w:lang w:eastAsia="zh-CN"/>
        </w:rPr>
        <w:t xml:space="preserve">доске (информационном стенде) </w:t>
      </w:r>
      <w:proofErr w:type="spellStart"/>
      <w:r w:rsidRPr="0095698F">
        <w:rPr>
          <w:b/>
          <w:bCs/>
          <w:sz w:val="26"/>
          <w:szCs w:val="26"/>
          <w:lang w:eastAsia="zh-CN"/>
        </w:rPr>
        <w:t>гелевой</w:t>
      </w:r>
      <w:proofErr w:type="spellEnd"/>
      <w:r w:rsidRPr="0095698F">
        <w:rPr>
          <w:b/>
          <w:bCs/>
          <w:sz w:val="26"/>
          <w:szCs w:val="26"/>
          <w:lang w:eastAsia="zh-CN"/>
        </w:rPr>
        <w:t xml:space="preserve"> или капиллярной черной ручкой. При отсу</w:t>
      </w:r>
      <w:r>
        <w:rPr>
          <w:b/>
          <w:bCs/>
          <w:sz w:val="26"/>
          <w:szCs w:val="26"/>
          <w:lang w:eastAsia="zh-CN"/>
        </w:rPr>
        <w:t xml:space="preserve">тствии такой ручки обратитесь к </w:t>
      </w:r>
      <w:r w:rsidRPr="0095698F">
        <w:rPr>
          <w:b/>
          <w:bCs/>
          <w:sz w:val="26"/>
          <w:szCs w:val="26"/>
          <w:lang w:eastAsia="zh-CN"/>
        </w:rPr>
        <w:t>нам, так как блан</w:t>
      </w:r>
      <w:r>
        <w:rPr>
          <w:b/>
          <w:bCs/>
          <w:sz w:val="26"/>
          <w:szCs w:val="26"/>
          <w:lang w:eastAsia="zh-CN"/>
        </w:rPr>
        <w:t xml:space="preserve">ки, заполненные иной ручкой, не обрабатываются и </w:t>
      </w:r>
      <w:r w:rsidRPr="0095698F">
        <w:rPr>
          <w:b/>
          <w:bCs/>
          <w:sz w:val="26"/>
          <w:szCs w:val="26"/>
          <w:lang w:eastAsia="zh-CN"/>
        </w:rPr>
        <w:t>не проверяются.</w:t>
      </w:r>
      <w:r w:rsidRPr="0095698F">
        <w:rPr>
          <w:i/>
          <w:iCs/>
          <w:sz w:val="26"/>
          <w:szCs w:val="26"/>
          <w:lang w:eastAsia="zh-CN"/>
        </w:rPr>
        <w:t xml:space="preserve"> </w:t>
      </w:r>
    </w:p>
    <w:p w:rsidR="0085755D" w:rsidRPr="0095698F" w:rsidRDefault="0085755D" w:rsidP="0085755D">
      <w:pPr>
        <w:ind w:firstLine="709"/>
        <w:jc w:val="both"/>
        <w:rPr>
          <w:i/>
          <w:iCs/>
          <w:sz w:val="26"/>
          <w:szCs w:val="26"/>
          <w:lang w:eastAsia="zh-CN"/>
        </w:rPr>
      </w:pPr>
      <w:r>
        <w:rPr>
          <w:i/>
          <w:iCs/>
          <w:sz w:val="26"/>
          <w:szCs w:val="26"/>
          <w:lang w:eastAsia="zh-CN"/>
        </w:rPr>
        <w:t xml:space="preserve">Обратите внимание участников на </w:t>
      </w:r>
      <w:r w:rsidRPr="0095698F">
        <w:rPr>
          <w:i/>
          <w:iCs/>
          <w:sz w:val="26"/>
          <w:szCs w:val="26"/>
          <w:lang w:eastAsia="zh-CN"/>
        </w:rPr>
        <w:t>доску.</w:t>
      </w:r>
    </w:p>
    <w:p w:rsidR="0085755D" w:rsidRPr="0095698F" w:rsidRDefault="0085755D" w:rsidP="0085755D">
      <w:pPr>
        <w:suppressAutoHyphens/>
        <w:ind w:firstLine="709"/>
        <w:jc w:val="both"/>
        <w:rPr>
          <w:b/>
          <w:bCs/>
          <w:sz w:val="26"/>
          <w:szCs w:val="26"/>
          <w:lang w:eastAsia="zh-CN"/>
        </w:rPr>
      </w:pPr>
      <w:r w:rsidRPr="0095698F">
        <w:rPr>
          <w:b/>
          <w:bCs/>
          <w:sz w:val="26"/>
          <w:szCs w:val="26"/>
        </w:rPr>
        <w:lastRenderedPageBreak/>
        <w:t>Заполните код образовательной организации, класс, код ППЭ, номер аудитории</w:t>
      </w:r>
      <w:r w:rsidRPr="0095698F">
        <w:rPr>
          <w:b/>
          <w:bCs/>
          <w:sz w:val="26"/>
          <w:szCs w:val="26"/>
          <w:lang w:eastAsia="zh-CN"/>
        </w:rPr>
        <w:t>. При заполнении поля «код образовате</w:t>
      </w:r>
      <w:r>
        <w:rPr>
          <w:b/>
          <w:bCs/>
          <w:sz w:val="26"/>
          <w:szCs w:val="26"/>
          <w:lang w:eastAsia="zh-CN"/>
        </w:rPr>
        <w:t xml:space="preserve">льной организации» обратитесь к </w:t>
      </w:r>
      <w:r w:rsidRPr="0095698F">
        <w:rPr>
          <w:b/>
          <w:bCs/>
          <w:sz w:val="26"/>
          <w:szCs w:val="26"/>
          <w:lang w:eastAsia="zh-CN"/>
        </w:rPr>
        <w:t xml:space="preserve">нам. </w:t>
      </w:r>
    </w:p>
    <w:p w:rsidR="0085755D" w:rsidRPr="0095698F" w:rsidRDefault="0085755D" w:rsidP="0085755D">
      <w:pPr>
        <w:suppressAutoHyphens/>
        <w:ind w:firstLine="709"/>
        <w:jc w:val="both"/>
        <w:rPr>
          <w:b/>
          <w:bCs/>
          <w:sz w:val="26"/>
          <w:szCs w:val="26"/>
          <w:lang w:eastAsia="zh-CN"/>
        </w:rPr>
      </w:pPr>
      <w:proofErr w:type="gramStart"/>
      <w:r>
        <w:rPr>
          <w:b/>
          <w:bCs/>
          <w:sz w:val="26"/>
          <w:szCs w:val="26"/>
        </w:rPr>
        <w:t xml:space="preserve">Код предмета и </w:t>
      </w:r>
      <w:r w:rsidRPr="0095698F">
        <w:rPr>
          <w:b/>
          <w:bCs/>
          <w:sz w:val="26"/>
          <w:szCs w:val="26"/>
        </w:rPr>
        <w:t>название предмета автоматически внесены в</w:t>
      </w:r>
      <w:r>
        <w:rPr>
          <w:b/>
          <w:bCs/>
          <w:sz w:val="26"/>
          <w:szCs w:val="26"/>
        </w:rPr>
        <w:t xml:space="preserve"> </w:t>
      </w:r>
      <w:r w:rsidRPr="0095698F">
        <w:rPr>
          <w:b/>
          <w:bCs/>
          <w:sz w:val="26"/>
          <w:szCs w:val="26"/>
        </w:rPr>
        <w:t>регистрационные поля бланка ответов №</w:t>
      </w:r>
      <w:r>
        <w:rPr>
          <w:b/>
          <w:bCs/>
          <w:sz w:val="26"/>
          <w:szCs w:val="26"/>
        </w:rPr>
        <w:t xml:space="preserve"> </w:t>
      </w:r>
      <w:r w:rsidRPr="0095698F">
        <w:rPr>
          <w:b/>
          <w:bCs/>
          <w:sz w:val="26"/>
          <w:szCs w:val="26"/>
        </w:rPr>
        <w:t>1.</w:t>
      </w:r>
      <w:proofErr w:type="gramEnd"/>
      <w:r w:rsidRPr="0095698F">
        <w:rPr>
          <w:b/>
          <w:bCs/>
          <w:sz w:val="26"/>
          <w:szCs w:val="26"/>
        </w:rPr>
        <w:t xml:space="preserve"> Служебные п</w:t>
      </w:r>
      <w:r>
        <w:rPr>
          <w:b/>
          <w:bCs/>
          <w:sz w:val="26"/>
          <w:szCs w:val="26"/>
          <w:lang w:eastAsia="zh-CN"/>
        </w:rPr>
        <w:t xml:space="preserve">оля «Резерв-1» и «Резерв-2» не </w:t>
      </w:r>
      <w:r w:rsidRPr="0095698F">
        <w:rPr>
          <w:b/>
          <w:bCs/>
          <w:sz w:val="26"/>
          <w:szCs w:val="26"/>
          <w:lang w:eastAsia="zh-CN"/>
        </w:rPr>
        <w:t>заполняются.</w:t>
      </w:r>
    </w:p>
    <w:p w:rsidR="0085755D" w:rsidRPr="0095698F" w:rsidRDefault="0085755D" w:rsidP="0085755D">
      <w:pPr>
        <w:suppressAutoHyphens/>
        <w:ind w:firstLine="709"/>
        <w:jc w:val="both"/>
        <w:rPr>
          <w:b/>
          <w:bCs/>
          <w:sz w:val="26"/>
          <w:szCs w:val="26"/>
          <w:lang w:eastAsia="zh-CN"/>
        </w:rPr>
      </w:pPr>
      <w:r>
        <w:rPr>
          <w:b/>
          <w:bCs/>
          <w:sz w:val="26"/>
          <w:szCs w:val="26"/>
          <w:lang w:eastAsia="zh-CN"/>
        </w:rPr>
        <w:t xml:space="preserve">Заполните сведения о </w:t>
      </w:r>
      <w:r w:rsidRPr="0095698F">
        <w:rPr>
          <w:b/>
          <w:bCs/>
          <w:sz w:val="26"/>
          <w:szCs w:val="26"/>
          <w:lang w:eastAsia="zh-CN"/>
        </w:rPr>
        <w:t xml:space="preserve">себе: фамилия, имя, отчество, данные документа, удостоверяющего личность. </w:t>
      </w:r>
    </w:p>
    <w:p w:rsidR="0085755D" w:rsidRPr="0095698F" w:rsidRDefault="0085755D" w:rsidP="0085755D">
      <w:pPr>
        <w:jc w:val="both"/>
        <w:rPr>
          <w:i/>
          <w:iCs/>
          <w:sz w:val="26"/>
          <w:szCs w:val="26"/>
        </w:rPr>
      </w:pPr>
      <w:r w:rsidRPr="0095698F">
        <w:rPr>
          <w:i/>
          <w:iCs/>
          <w:sz w:val="26"/>
          <w:szCs w:val="26"/>
        </w:rPr>
        <w:t xml:space="preserve"> </w:t>
      </w:r>
      <w:r w:rsidRPr="0095698F">
        <w:rPr>
          <w:i/>
          <w:iCs/>
          <w:sz w:val="26"/>
          <w:szCs w:val="26"/>
        </w:rPr>
        <w:tab/>
        <w:t>Сделать паузу д</w:t>
      </w:r>
      <w:r>
        <w:rPr>
          <w:i/>
          <w:iCs/>
          <w:sz w:val="26"/>
          <w:szCs w:val="26"/>
        </w:rPr>
        <w:t>ля заполнения участниками полей.</w:t>
      </w:r>
    </w:p>
    <w:p w:rsidR="0085755D" w:rsidRPr="0095698F" w:rsidRDefault="0085755D" w:rsidP="0085755D">
      <w:pPr>
        <w:ind w:firstLine="720"/>
        <w:jc w:val="both"/>
        <w:rPr>
          <w:i/>
          <w:iCs/>
          <w:sz w:val="26"/>
          <w:szCs w:val="26"/>
        </w:rPr>
      </w:pPr>
      <w:r w:rsidRPr="0095698F">
        <w:rPr>
          <w:i/>
          <w:iCs/>
          <w:sz w:val="26"/>
          <w:szCs w:val="26"/>
        </w:rPr>
        <w:t>Организаторы проверяют правильность запо</w:t>
      </w:r>
      <w:r>
        <w:rPr>
          <w:i/>
          <w:iCs/>
          <w:sz w:val="26"/>
          <w:szCs w:val="26"/>
        </w:rPr>
        <w:t xml:space="preserve">лнения регистрационных полей на Бланке ответа № 1 у каждого участника ОГЭ и </w:t>
      </w:r>
      <w:r w:rsidRPr="0095698F">
        <w:rPr>
          <w:i/>
          <w:iCs/>
          <w:sz w:val="26"/>
          <w:szCs w:val="26"/>
        </w:rPr>
        <w:t>соот</w:t>
      </w:r>
      <w:r>
        <w:rPr>
          <w:i/>
          <w:iCs/>
          <w:sz w:val="26"/>
          <w:szCs w:val="26"/>
        </w:rPr>
        <w:t xml:space="preserve">ветствие данных участника ОГЭ в </w:t>
      </w:r>
      <w:r w:rsidRPr="0095698F">
        <w:rPr>
          <w:i/>
          <w:iCs/>
          <w:sz w:val="26"/>
          <w:szCs w:val="26"/>
        </w:rPr>
        <w:t>докуме</w:t>
      </w:r>
      <w:r>
        <w:rPr>
          <w:i/>
          <w:iCs/>
          <w:sz w:val="26"/>
          <w:szCs w:val="26"/>
        </w:rPr>
        <w:t xml:space="preserve">нте, удостоверяющем личность, и </w:t>
      </w:r>
      <w:r w:rsidRPr="0095698F">
        <w:rPr>
          <w:i/>
          <w:iCs/>
          <w:sz w:val="26"/>
          <w:szCs w:val="26"/>
        </w:rPr>
        <w:t>регистр</w:t>
      </w:r>
      <w:r>
        <w:rPr>
          <w:i/>
          <w:iCs/>
          <w:sz w:val="26"/>
          <w:szCs w:val="26"/>
        </w:rPr>
        <w:t xml:space="preserve">ационных полях Бланка ответов          № </w:t>
      </w:r>
      <w:r w:rsidRPr="0095698F">
        <w:rPr>
          <w:i/>
          <w:iCs/>
          <w:sz w:val="26"/>
          <w:szCs w:val="26"/>
        </w:rPr>
        <w:t>1.</w:t>
      </w:r>
    </w:p>
    <w:p w:rsidR="0085755D" w:rsidRPr="0095698F" w:rsidRDefault="0085755D" w:rsidP="0085755D">
      <w:pPr>
        <w:suppressAutoHyphens/>
        <w:ind w:firstLine="709"/>
        <w:jc w:val="both"/>
        <w:rPr>
          <w:b/>
          <w:bCs/>
          <w:sz w:val="26"/>
          <w:szCs w:val="26"/>
          <w:lang w:eastAsia="zh-CN"/>
        </w:rPr>
      </w:pPr>
      <w:r>
        <w:rPr>
          <w:b/>
          <w:bCs/>
          <w:sz w:val="26"/>
          <w:szCs w:val="26"/>
          <w:lang w:eastAsia="zh-CN"/>
        </w:rPr>
        <w:t xml:space="preserve">Ознакомьтесь с информацией в </w:t>
      </w:r>
      <w:r w:rsidRPr="0095698F">
        <w:rPr>
          <w:b/>
          <w:bCs/>
          <w:sz w:val="26"/>
          <w:szCs w:val="26"/>
          <w:lang w:eastAsia="zh-CN"/>
        </w:rPr>
        <w:t>верхней ча</w:t>
      </w:r>
      <w:r>
        <w:rPr>
          <w:b/>
          <w:bCs/>
          <w:sz w:val="26"/>
          <w:szCs w:val="26"/>
          <w:lang w:eastAsia="zh-CN"/>
        </w:rPr>
        <w:t xml:space="preserve">сти Бланка ответов № 1 и  поставьте вашу подпись в </w:t>
      </w:r>
      <w:r w:rsidRPr="0095698F">
        <w:rPr>
          <w:b/>
          <w:bCs/>
          <w:sz w:val="26"/>
          <w:szCs w:val="26"/>
          <w:lang w:eastAsia="zh-CN"/>
        </w:rPr>
        <w:t>поле «подп</w:t>
      </w:r>
      <w:r>
        <w:rPr>
          <w:b/>
          <w:bCs/>
          <w:sz w:val="26"/>
          <w:szCs w:val="26"/>
          <w:lang w:eastAsia="zh-CN"/>
        </w:rPr>
        <w:t xml:space="preserve">ись участника», расположенном в </w:t>
      </w:r>
      <w:r w:rsidRPr="0095698F">
        <w:rPr>
          <w:b/>
          <w:bCs/>
          <w:sz w:val="26"/>
          <w:szCs w:val="26"/>
          <w:lang w:eastAsia="zh-CN"/>
        </w:rPr>
        <w:t>верхней части Бланка.</w:t>
      </w:r>
    </w:p>
    <w:p w:rsidR="0085755D" w:rsidRPr="0095698F" w:rsidRDefault="0085755D" w:rsidP="0085755D">
      <w:pPr>
        <w:suppressAutoHyphens/>
        <w:ind w:firstLine="709"/>
        <w:jc w:val="both"/>
        <w:rPr>
          <w:i/>
          <w:iCs/>
          <w:sz w:val="26"/>
          <w:szCs w:val="26"/>
          <w:lang w:eastAsia="zh-CN"/>
        </w:rPr>
      </w:pPr>
      <w:r w:rsidRPr="0095698F">
        <w:rPr>
          <w:i/>
          <w:iCs/>
          <w:sz w:val="26"/>
          <w:szCs w:val="26"/>
          <w:lang w:eastAsia="zh-CN"/>
        </w:rPr>
        <w:t>(В случае если участник ОГЭ отказы</w:t>
      </w:r>
      <w:r>
        <w:rPr>
          <w:i/>
          <w:iCs/>
          <w:sz w:val="26"/>
          <w:szCs w:val="26"/>
          <w:lang w:eastAsia="zh-CN"/>
        </w:rPr>
        <w:t xml:space="preserve">вается ставить личную подпись в </w:t>
      </w:r>
      <w:r w:rsidRPr="0095698F">
        <w:rPr>
          <w:i/>
          <w:iCs/>
          <w:sz w:val="26"/>
          <w:szCs w:val="26"/>
          <w:lang w:eastAsia="zh-CN"/>
        </w:rPr>
        <w:t>бл</w:t>
      </w:r>
      <w:r>
        <w:rPr>
          <w:i/>
          <w:iCs/>
          <w:sz w:val="26"/>
          <w:szCs w:val="26"/>
          <w:lang w:eastAsia="zh-CN"/>
        </w:rPr>
        <w:t xml:space="preserve">анке ответов № 1, организатор в аудитории ставит в </w:t>
      </w:r>
      <w:r w:rsidRPr="0095698F">
        <w:rPr>
          <w:i/>
          <w:iCs/>
          <w:sz w:val="26"/>
          <w:szCs w:val="26"/>
          <w:lang w:eastAsia="zh-CN"/>
        </w:rPr>
        <w:t>бланке ответов № 1 свою подпись).</w:t>
      </w:r>
    </w:p>
    <w:p w:rsidR="0085755D" w:rsidRPr="0095698F" w:rsidRDefault="0085755D" w:rsidP="0085755D">
      <w:pPr>
        <w:suppressAutoHyphens/>
        <w:ind w:firstLine="709"/>
        <w:jc w:val="both"/>
        <w:rPr>
          <w:b/>
          <w:bCs/>
          <w:sz w:val="26"/>
          <w:szCs w:val="26"/>
          <w:lang w:eastAsia="zh-CN"/>
        </w:rPr>
      </w:pPr>
    </w:p>
    <w:p w:rsidR="0085755D" w:rsidRPr="0095698F" w:rsidRDefault="0085755D" w:rsidP="0085755D">
      <w:pPr>
        <w:suppressAutoHyphens/>
        <w:ind w:firstLine="709"/>
        <w:jc w:val="both"/>
        <w:rPr>
          <w:b/>
          <w:bCs/>
          <w:sz w:val="26"/>
          <w:szCs w:val="26"/>
          <w:lang w:eastAsia="zh-CN"/>
        </w:rPr>
      </w:pPr>
      <w:r w:rsidRPr="0095698F">
        <w:rPr>
          <w:b/>
          <w:bCs/>
          <w:sz w:val="26"/>
          <w:szCs w:val="26"/>
          <w:lang w:eastAsia="zh-CN"/>
        </w:rPr>
        <w:t>Пр</w:t>
      </w:r>
      <w:r>
        <w:rPr>
          <w:b/>
          <w:bCs/>
          <w:sz w:val="26"/>
          <w:szCs w:val="26"/>
          <w:lang w:eastAsia="zh-CN"/>
        </w:rPr>
        <w:t xml:space="preserve">оверяем автоматически </w:t>
      </w:r>
      <w:r w:rsidRPr="0095698F">
        <w:rPr>
          <w:b/>
          <w:bCs/>
          <w:sz w:val="26"/>
          <w:szCs w:val="26"/>
          <w:lang w:eastAsia="zh-CN"/>
        </w:rPr>
        <w:t>заполнен</w:t>
      </w:r>
      <w:r>
        <w:rPr>
          <w:b/>
          <w:bCs/>
          <w:sz w:val="26"/>
          <w:szCs w:val="26"/>
          <w:lang w:eastAsia="zh-CN"/>
        </w:rPr>
        <w:t>ные</w:t>
      </w:r>
      <w:r w:rsidRPr="0095698F">
        <w:rPr>
          <w:b/>
          <w:bCs/>
          <w:sz w:val="26"/>
          <w:szCs w:val="26"/>
          <w:lang w:eastAsia="zh-CN"/>
        </w:rPr>
        <w:t xml:space="preserve"> регистрационн</w:t>
      </w:r>
      <w:r>
        <w:rPr>
          <w:b/>
          <w:bCs/>
          <w:sz w:val="26"/>
          <w:szCs w:val="26"/>
          <w:lang w:eastAsia="zh-CN"/>
        </w:rPr>
        <w:t>ые</w:t>
      </w:r>
      <w:r w:rsidRPr="0095698F">
        <w:rPr>
          <w:b/>
          <w:bCs/>
          <w:sz w:val="26"/>
          <w:szCs w:val="26"/>
          <w:lang w:eastAsia="zh-CN"/>
        </w:rPr>
        <w:t xml:space="preserve"> пол</w:t>
      </w:r>
      <w:r>
        <w:rPr>
          <w:b/>
          <w:bCs/>
          <w:sz w:val="26"/>
          <w:szCs w:val="26"/>
          <w:lang w:eastAsia="zh-CN"/>
        </w:rPr>
        <w:t xml:space="preserve">я Бланка ответов № </w:t>
      </w:r>
      <w:r w:rsidRPr="0095698F">
        <w:rPr>
          <w:b/>
          <w:bCs/>
          <w:sz w:val="26"/>
          <w:szCs w:val="26"/>
          <w:lang w:eastAsia="zh-CN"/>
        </w:rPr>
        <w:t>2.</w:t>
      </w:r>
    </w:p>
    <w:p w:rsidR="0085755D" w:rsidRPr="001525FA" w:rsidRDefault="0085755D" w:rsidP="0085755D">
      <w:pPr>
        <w:suppressAutoHyphens/>
        <w:ind w:firstLine="709"/>
        <w:jc w:val="both"/>
        <w:rPr>
          <w:b/>
          <w:bCs/>
          <w:sz w:val="26"/>
          <w:szCs w:val="26"/>
          <w:lang w:eastAsia="zh-CN"/>
        </w:rPr>
      </w:pPr>
      <w:r w:rsidRPr="001525FA">
        <w:rPr>
          <w:b/>
          <w:bCs/>
          <w:sz w:val="26"/>
          <w:szCs w:val="26"/>
          <w:lang w:eastAsia="zh-CN"/>
        </w:rPr>
        <w:t>Значения полей «регион», «код предмета», «название предмета», «номер варианта», «номер КИМ» должны совпадать с данными на</w:t>
      </w:r>
      <w:r>
        <w:rPr>
          <w:b/>
          <w:bCs/>
          <w:sz w:val="26"/>
          <w:szCs w:val="26"/>
          <w:lang w:eastAsia="zh-CN"/>
        </w:rPr>
        <w:t xml:space="preserve"> </w:t>
      </w:r>
      <w:r w:rsidRPr="001525FA">
        <w:rPr>
          <w:b/>
          <w:bCs/>
          <w:sz w:val="26"/>
          <w:szCs w:val="26"/>
          <w:lang w:eastAsia="zh-CN"/>
        </w:rPr>
        <w:t>Бланке</w:t>
      </w:r>
      <w:r>
        <w:rPr>
          <w:b/>
          <w:bCs/>
          <w:sz w:val="26"/>
          <w:szCs w:val="26"/>
          <w:lang w:eastAsia="zh-CN"/>
        </w:rPr>
        <w:t xml:space="preserve"> ответов № </w:t>
      </w:r>
      <w:r w:rsidRPr="001525FA">
        <w:rPr>
          <w:b/>
          <w:bCs/>
          <w:sz w:val="26"/>
          <w:szCs w:val="26"/>
          <w:lang w:eastAsia="zh-CN"/>
        </w:rPr>
        <w:t>1.</w:t>
      </w:r>
    </w:p>
    <w:p w:rsidR="0085755D" w:rsidRPr="0095698F" w:rsidRDefault="0085755D" w:rsidP="0085755D">
      <w:pPr>
        <w:suppressAutoHyphens/>
        <w:ind w:firstLine="709"/>
        <w:jc w:val="both"/>
        <w:rPr>
          <w:b/>
          <w:bCs/>
          <w:sz w:val="26"/>
          <w:szCs w:val="26"/>
          <w:lang w:eastAsia="zh-CN"/>
        </w:rPr>
      </w:pPr>
      <w:r w:rsidRPr="0095698F">
        <w:rPr>
          <w:b/>
          <w:bCs/>
          <w:sz w:val="26"/>
          <w:szCs w:val="26"/>
          <w:lang w:eastAsia="zh-CN"/>
        </w:rPr>
        <w:t>Служебное поле «Резерв-3</w:t>
      </w:r>
      <w:r>
        <w:rPr>
          <w:b/>
          <w:bCs/>
          <w:sz w:val="26"/>
          <w:szCs w:val="26"/>
          <w:lang w:eastAsia="zh-CN"/>
        </w:rPr>
        <w:t xml:space="preserve">» заполнять не </w:t>
      </w:r>
      <w:r w:rsidRPr="0095698F">
        <w:rPr>
          <w:b/>
          <w:bCs/>
          <w:sz w:val="26"/>
          <w:szCs w:val="26"/>
          <w:lang w:eastAsia="zh-CN"/>
        </w:rPr>
        <w:t>нужно.</w:t>
      </w:r>
    </w:p>
    <w:p w:rsidR="0085755D" w:rsidRPr="0095698F" w:rsidRDefault="0085755D" w:rsidP="0085755D">
      <w:pPr>
        <w:suppressAutoHyphens/>
        <w:ind w:firstLine="709"/>
        <w:jc w:val="both"/>
        <w:rPr>
          <w:b/>
          <w:bCs/>
          <w:sz w:val="26"/>
          <w:szCs w:val="26"/>
          <w:lang w:eastAsia="zh-CN"/>
        </w:rPr>
      </w:pPr>
      <w:r>
        <w:rPr>
          <w:b/>
          <w:bCs/>
          <w:sz w:val="26"/>
          <w:szCs w:val="26"/>
          <w:lang w:eastAsia="zh-CN"/>
        </w:rPr>
        <w:t xml:space="preserve">Напоминаем основные правила по </w:t>
      </w:r>
      <w:r w:rsidRPr="0095698F">
        <w:rPr>
          <w:b/>
          <w:bCs/>
          <w:sz w:val="26"/>
          <w:szCs w:val="26"/>
          <w:lang w:eastAsia="zh-CN"/>
        </w:rPr>
        <w:t>заполнению бланков ответов.</w:t>
      </w:r>
    </w:p>
    <w:p w:rsidR="0085755D" w:rsidRPr="0095698F" w:rsidRDefault="0085755D" w:rsidP="0085755D">
      <w:pPr>
        <w:suppressAutoHyphens/>
        <w:ind w:firstLine="709"/>
        <w:jc w:val="both"/>
        <w:rPr>
          <w:b/>
          <w:bCs/>
          <w:sz w:val="26"/>
          <w:szCs w:val="26"/>
          <w:lang w:eastAsia="zh-CN"/>
        </w:rPr>
      </w:pPr>
      <w:r w:rsidRPr="0095698F">
        <w:rPr>
          <w:b/>
          <w:bCs/>
          <w:sz w:val="26"/>
          <w:szCs w:val="26"/>
          <w:lang w:eastAsia="zh-CN"/>
        </w:rPr>
        <w:t>При выполнении заданий в</w:t>
      </w:r>
      <w:r>
        <w:rPr>
          <w:b/>
          <w:bCs/>
          <w:sz w:val="26"/>
          <w:szCs w:val="26"/>
          <w:lang w:eastAsia="zh-CN"/>
        </w:rPr>
        <w:t xml:space="preserve">нимательно читайте инструкции к заданиям, указанные у вас </w:t>
      </w:r>
      <w:proofErr w:type="gramStart"/>
      <w:r>
        <w:rPr>
          <w:b/>
          <w:bCs/>
          <w:sz w:val="26"/>
          <w:szCs w:val="26"/>
          <w:lang w:eastAsia="zh-CN"/>
        </w:rPr>
        <w:t>в</w:t>
      </w:r>
      <w:proofErr w:type="gramEnd"/>
      <w:r>
        <w:rPr>
          <w:b/>
          <w:bCs/>
          <w:sz w:val="26"/>
          <w:szCs w:val="26"/>
          <w:lang w:eastAsia="zh-CN"/>
        </w:rPr>
        <w:t xml:space="preserve"> </w:t>
      </w:r>
      <w:r w:rsidRPr="0095698F">
        <w:rPr>
          <w:b/>
          <w:bCs/>
          <w:sz w:val="26"/>
          <w:szCs w:val="26"/>
          <w:lang w:eastAsia="zh-CN"/>
        </w:rPr>
        <w:t>КИМ</w:t>
      </w:r>
      <w:r>
        <w:rPr>
          <w:b/>
          <w:bCs/>
          <w:sz w:val="26"/>
          <w:szCs w:val="26"/>
          <w:lang w:eastAsia="zh-CN"/>
        </w:rPr>
        <w:t xml:space="preserve">. Записывайте ответы, начиная с первой клетки, в соответствии с </w:t>
      </w:r>
      <w:r w:rsidRPr="0095698F">
        <w:rPr>
          <w:b/>
          <w:bCs/>
          <w:sz w:val="26"/>
          <w:szCs w:val="26"/>
          <w:lang w:eastAsia="zh-CN"/>
        </w:rPr>
        <w:t>этими инструкциями.</w:t>
      </w:r>
    </w:p>
    <w:p w:rsidR="0085755D" w:rsidRPr="0095698F" w:rsidRDefault="0085755D" w:rsidP="0085755D">
      <w:pPr>
        <w:ind w:firstLine="709"/>
        <w:jc w:val="both"/>
        <w:rPr>
          <w:b/>
          <w:bCs/>
          <w:sz w:val="26"/>
          <w:szCs w:val="26"/>
        </w:rPr>
      </w:pPr>
      <w:r w:rsidRPr="0095698F">
        <w:rPr>
          <w:b/>
          <w:bCs/>
          <w:sz w:val="26"/>
          <w:szCs w:val="26"/>
          <w:lang w:eastAsia="zh-CN"/>
        </w:rPr>
        <w:t xml:space="preserve">При выполнении заданий </w:t>
      </w:r>
      <w:r w:rsidRPr="0095698F">
        <w:rPr>
          <w:b/>
          <w:bCs/>
          <w:sz w:val="26"/>
          <w:szCs w:val="26"/>
          <w:lang w:val="en-US" w:eastAsia="zh-CN"/>
        </w:rPr>
        <w:t>c</w:t>
      </w:r>
      <w:r w:rsidRPr="0095698F">
        <w:rPr>
          <w:b/>
          <w:bCs/>
          <w:sz w:val="26"/>
          <w:szCs w:val="26"/>
          <w:lang w:eastAsia="zh-CN"/>
        </w:rPr>
        <w:t xml:space="preserve"> кратким </w:t>
      </w:r>
      <w:r w:rsidRPr="0095698F">
        <w:rPr>
          <w:b/>
          <w:bCs/>
          <w:sz w:val="26"/>
          <w:szCs w:val="26"/>
        </w:rPr>
        <w:t>отве</w:t>
      </w:r>
      <w:r>
        <w:rPr>
          <w:b/>
          <w:bCs/>
          <w:sz w:val="26"/>
          <w:szCs w:val="26"/>
        </w:rPr>
        <w:t xml:space="preserve">том записывайте ответ справа от </w:t>
      </w:r>
      <w:r w:rsidRPr="0095698F">
        <w:rPr>
          <w:b/>
          <w:bCs/>
          <w:sz w:val="26"/>
          <w:szCs w:val="26"/>
        </w:rPr>
        <w:t xml:space="preserve">номера соответствующего задания. </w:t>
      </w:r>
    </w:p>
    <w:p w:rsidR="0085755D" w:rsidRPr="0095698F" w:rsidRDefault="0085755D" w:rsidP="0085755D">
      <w:pPr>
        <w:suppressAutoHyphens/>
        <w:ind w:firstLine="709"/>
        <w:jc w:val="both"/>
        <w:rPr>
          <w:b/>
          <w:bCs/>
          <w:sz w:val="26"/>
          <w:szCs w:val="26"/>
          <w:lang w:eastAsia="zh-CN"/>
        </w:rPr>
      </w:pPr>
      <w:r w:rsidRPr="0095698F">
        <w:rPr>
          <w:b/>
          <w:bCs/>
          <w:sz w:val="26"/>
          <w:szCs w:val="26"/>
          <w:lang w:eastAsia="zh-CN"/>
        </w:rPr>
        <w:t>Вы можете заменить ошибочный ответ.</w:t>
      </w:r>
    </w:p>
    <w:p w:rsidR="0085755D" w:rsidRPr="0095698F" w:rsidRDefault="0085755D" w:rsidP="0085755D">
      <w:pPr>
        <w:ind w:firstLine="709"/>
        <w:jc w:val="both"/>
        <w:rPr>
          <w:b/>
          <w:bCs/>
          <w:sz w:val="26"/>
          <w:szCs w:val="26"/>
        </w:rPr>
      </w:pPr>
      <w:r>
        <w:rPr>
          <w:b/>
          <w:bCs/>
          <w:sz w:val="26"/>
          <w:szCs w:val="26"/>
        </w:rPr>
        <w:t xml:space="preserve">Для этого в </w:t>
      </w:r>
      <w:r w:rsidRPr="0095698F">
        <w:rPr>
          <w:b/>
          <w:bCs/>
          <w:sz w:val="26"/>
          <w:szCs w:val="26"/>
        </w:rPr>
        <w:t>поле «Замена ошибочных ответов» следует</w:t>
      </w:r>
      <w:r>
        <w:rPr>
          <w:b/>
          <w:bCs/>
          <w:sz w:val="26"/>
          <w:szCs w:val="26"/>
        </w:rPr>
        <w:t xml:space="preserve"> внести номер задания, ответ на который надо исправить, а </w:t>
      </w:r>
      <w:r w:rsidRPr="0095698F">
        <w:rPr>
          <w:b/>
          <w:bCs/>
          <w:sz w:val="26"/>
          <w:szCs w:val="26"/>
        </w:rPr>
        <w:t>в строку записать н</w:t>
      </w:r>
      <w:r>
        <w:rPr>
          <w:b/>
          <w:bCs/>
          <w:sz w:val="26"/>
          <w:szCs w:val="26"/>
        </w:rPr>
        <w:t xml:space="preserve">овое значение верного ответа на </w:t>
      </w:r>
      <w:r w:rsidRPr="0095698F">
        <w:rPr>
          <w:b/>
          <w:bCs/>
          <w:sz w:val="26"/>
          <w:szCs w:val="26"/>
        </w:rPr>
        <w:t>указанное задание.</w:t>
      </w:r>
    </w:p>
    <w:p w:rsidR="0085755D" w:rsidRPr="0095698F" w:rsidRDefault="0085755D" w:rsidP="0085755D">
      <w:pPr>
        <w:ind w:firstLine="709"/>
        <w:jc w:val="both"/>
        <w:rPr>
          <w:b/>
          <w:bCs/>
          <w:sz w:val="26"/>
          <w:szCs w:val="26"/>
        </w:rPr>
      </w:pPr>
      <w:r>
        <w:rPr>
          <w:b/>
          <w:bCs/>
          <w:sz w:val="26"/>
          <w:szCs w:val="26"/>
        </w:rPr>
        <w:t xml:space="preserve">Обращаем ваше внимание, на Бланке ответа № 1 и </w:t>
      </w:r>
      <w:r w:rsidRPr="0095698F">
        <w:rPr>
          <w:b/>
          <w:bCs/>
          <w:sz w:val="26"/>
          <w:szCs w:val="26"/>
        </w:rPr>
        <w:t>Бланке ответов №</w:t>
      </w:r>
      <w:r>
        <w:rPr>
          <w:b/>
          <w:bCs/>
          <w:sz w:val="26"/>
          <w:szCs w:val="26"/>
        </w:rPr>
        <w:t xml:space="preserve"> </w:t>
      </w:r>
      <w:r w:rsidRPr="0095698F">
        <w:rPr>
          <w:b/>
          <w:bCs/>
          <w:sz w:val="26"/>
          <w:szCs w:val="26"/>
        </w:rPr>
        <w:t>2 запреща</w:t>
      </w:r>
      <w:r>
        <w:rPr>
          <w:b/>
          <w:bCs/>
          <w:sz w:val="26"/>
          <w:szCs w:val="26"/>
        </w:rPr>
        <w:t xml:space="preserve">ется делать какие-либо записи и пометки, не относящиеся к ответам на задания, в том числе информацию о </w:t>
      </w:r>
      <w:r w:rsidRPr="0095698F">
        <w:rPr>
          <w:b/>
          <w:bCs/>
          <w:sz w:val="26"/>
          <w:szCs w:val="26"/>
        </w:rPr>
        <w:t>личности участника ОГЭ</w:t>
      </w:r>
      <w:r>
        <w:rPr>
          <w:b/>
          <w:bCs/>
          <w:sz w:val="26"/>
          <w:szCs w:val="26"/>
        </w:rPr>
        <w:t xml:space="preserve">. Вы можете делать пометки в черновиках и </w:t>
      </w:r>
      <w:r w:rsidRPr="0095698F">
        <w:rPr>
          <w:b/>
          <w:bCs/>
          <w:sz w:val="26"/>
          <w:szCs w:val="26"/>
        </w:rPr>
        <w:t xml:space="preserve">КИМ. </w:t>
      </w:r>
      <w:r>
        <w:rPr>
          <w:b/>
          <w:bCs/>
          <w:sz w:val="26"/>
          <w:szCs w:val="26"/>
        </w:rPr>
        <w:t xml:space="preserve">Также обращаем ваше внимание на то, что ответы, записанные в черновиках и КИМ, не </w:t>
      </w:r>
      <w:r w:rsidRPr="0095698F">
        <w:rPr>
          <w:b/>
          <w:bCs/>
          <w:sz w:val="26"/>
          <w:szCs w:val="26"/>
        </w:rPr>
        <w:t xml:space="preserve">проверяются. </w:t>
      </w:r>
    </w:p>
    <w:p w:rsidR="0085755D" w:rsidRPr="0095698F" w:rsidRDefault="0085755D" w:rsidP="0085755D">
      <w:pPr>
        <w:suppressAutoHyphens/>
        <w:ind w:firstLine="709"/>
        <w:jc w:val="both"/>
        <w:rPr>
          <w:b/>
          <w:bCs/>
          <w:sz w:val="26"/>
          <w:szCs w:val="26"/>
          <w:lang w:eastAsia="zh-CN"/>
        </w:rPr>
      </w:pPr>
      <w:r>
        <w:rPr>
          <w:b/>
          <w:bCs/>
          <w:sz w:val="26"/>
          <w:szCs w:val="26"/>
          <w:lang w:eastAsia="zh-CN"/>
        </w:rPr>
        <w:t xml:space="preserve">По всем вопросам, связанным с </w:t>
      </w:r>
      <w:r w:rsidRPr="0095698F">
        <w:rPr>
          <w:b/>
          <w:bCs/>
          <w:sz w:val="26"/>
          <w:szCs w:val="26"/>
          <w:lang w:eastAsia="zh-CN"/>
        </w:rPr>
        <w:t>проведением экзам</w:t>
      </w:r>
      <w:r>
        <w:rPr>
          <w:b/>
          <w:bCs/>
          <w:sz w:val="26"/>
          <w:szCs w:val="26"/>
          <w:lang w:eastAsia="zh-CN"/>
        </w:rPr>
        <w:t xml:space="preserve">ена (за исключением вопросов по содержанию КИМ), вы </w:t>
      </w:r>
      <w:r w:rsidRPr="0095698F">
        <w:rPr>
          <w:b/>
          <w:bCs/>
          <w:sz w:val="26"/>
          <w:szCs w:val="26"/>
          <w:lang w:eastAsia="zh-CN"/>
        </w:rPr>
        <w:t>можете обращат</w:t>
      </w:r>
      <w:r>
        <w:rPr>
          <w:b/>
          <w:bCs/>
          <w:sz w:val="26"/>
          <w:szCs w:val="26"/>
          <w:lang w:eastAsia="zh-CN"/>
        </w:rPr>
        <w:t xml:space="preserve">ься к нам. В случае необходимости выхода из </w:t>
      </w:r>
      <w:r w:rsidRPr="0095698F">
        <w:rPr>
          <w:b/>
          <w:bCs/>
          <w:sz w:val="26"/>
          <w:szCs w:val="26"/>
          <w:lang w:eastAsia="zh-CN"/>
        </w:rPr>
        <w:t>аудитории оставьте в</w:t>
      </w:r>
      <w:r>
        <w:rPr>
          <w:b/>
          <w:bCs/>
          <w:sz w:val="26"/>
          <w:szCs w:val="26"/>
          <w:lang w:eastAsia="zh-CN"/>
        </w:rPr>
        <w:t xml:space="preserve">аши экзаменационные материалы и черновики на </w:t>
      </w:r>
      <w:r w:rsidRPr="0095698F">
        <w:rPr>
          <w:b/>
          <w:bCs/>
          <w:sz w:val="26"/>
          <w:szCs w:val="26"/>
          <w:lang w:eastAsia="zh-CN"/>
        </w:rPr>
        <w:t>своем рабочем столе. Организатор проверит комплектность оставленных ва</w:t>
      </w:r>
      <w:r>
        <w:rPr>
          <w:b/>
          <w:bCs/>
          <w:sz w:val="26"/>
          <w:szCs w:val="26"/>
          <w:lang w:eastAsia="zh-CN"/>
        </w:rPr>
        <w:t xml:space="preserve">ми экзаменационных материалов и черновиков, после чего вы сможете выйти из </w:t>
      </w:r>
      <w:r w:rsidRPr="0095698F">
        <w:rPr>
          <w:b/>
          <w:bCs/>
          <w:sz w:val="26"/>
          <w:szCs w:val="26"/>
          <w:lang w:eastAsia="zh-CN"/>
        </w:rPr>
        <w:t>ау</w:t>
      </w:r>
      <w:r>
        <w:rPr>
          <w:b/>
          <w:bCs/>
          <w:sz w:val="26"/>
          <w:szCs w:val="26"/>
          <w:lang w:eastAsia="zh-CN"/>
        </w:rPr>
        <w:t xml:space="preserve">дитории. На </w:t>
      </w:r>
      <w:r w:rsidRPr="0095698F">
        <w:rPr>
          <w:b/>
          <w:bCs/>
          <w:sz w:val="26"/>
          <w:szCs w:val="26"/>
          <w:lang w:eastAsia="zh-CN"/>
        </w:rPr>
        <w:t xml:space="preserve">территории пункта вас будет сопровождать организатор. </w:t>
      </w:r>
    </w:p>
    <w:p w:rsidR="0085755D" w:rsidRPr="0095698F" w:rsidRDefault="0085755D" w:rsidP="0085755D">
      <w:pPr>
        <w:suppressAutoHyphens/>
        <w:ind w:firstLine="709"/>
        <w:jc w:val="both"/>
        <w:rPr>
          <w:b/>
          <w:bCs/>
          <w:sz w:val="26"/>
          <w:szCs w:val="26"/>
          <w:lang w:eastAsia="zh-CN"/>
        </w:rPr>
      </w:pPr>
      <w:r w:rsidRPr="0095698F">
        <w:rPr>
          <w:b/>
          <w:bCs/>
          <w:sz w:val="26"/>
          <w:szCs w:val="26"/>
          <w:lang w:eastAsia="zh-CN"/>
        </w:rPr>
        <w:lastRenderedPageBreak/>
        <w:t>В случае плохого самочувстви</w:t>
      </w:r>
      <w:r>
        <w:rPr>
          <w:b/>
          <w:bCs/>
          <w:sz w:val="26"/>
          <w:szCs w:val="26"/>
          <w:lang w:eastAsia="zh-CN"/>
        </w:rPr>
        <w:t xml:space="preserve">я незамедлительно обращайтесь к </w:t>
      </w:r>
      <w:r w:rsidRPr="0095698F">
        <w:rPr>
          <w:b/>
          <w:bCs/>
          <w:sz w:val="26"/>
          <w:szCs w:val="26"/>
          <w:lang w:eastAsia="zh-CN"/>
        </w:rPr>
        <w:t>нам. В</w:t>
      </w:r>
      <w:r>
        <w:rPr>
          <w:b/>
          <w:bCs/>
          <w:sz w:val="26"/>
          <w:szCs w:val="26"/>
          <w:lang w:eastAsia="zh-CN"/>
        </w:rPr>
        <w:t xml:space="preserve"> </w:t>
      </w:r>
      <w:r w:rsidRPr="0095698F">
        <w:rPr>
          <w:b/>
          <w:bCs/>
          <w:sz w:val="26"/>
          <w:szCs w:val="26"/>
          <w:lang w:eastAsia="zh-CN"/>
        </w:rPr>
        <w:t>пункте присутствует медицинский работник. Напоминаем, что по</w:t>
      </w:r>
      <w:r>
        <w:rPr>
          <w:b/>
          <w:bCs/>
          <w:sz w:val="26"/>
          <w:szCs w:val="26"/>
          <w:lang w:eastAsia="zh-CN"/>
        </w:rPr>
        <w:t xml:space="preserve"> </w:t>
      </w:r>
      <w:r w:rsidRPr="0095698F">
        <w:rPr>
          <w:b/>
          <w:bCs/>
          <w:sz w:val="26"/>
          <w:szCs w:val="26"/>
          <w:lang w:eastAsia="zh-CN"/>
        </w:rPr>
        <w:t>состоянию здоровья и</w:t>
      </w:r>
      <w:r>
        <w:rPr>
          <w:b/>
          <w:bCs/>
          <w:sz w:val="26"/>
          <w:szCs w:val="26"/>
          <w:lang w:eastAsia="zh-CN"/>
        </w:rPr>
        <w:t xml:space="preserve"> </w:t>
      </w:r>
      <w:r w:rsidRPr="0095698F">
        <w:rPr>
          <w:b/>
          <w:bCs/>
          <w:sz w:val="26"/>
          <w:szCs w:val="26"/>
          <w:lang w:eastAsia="zh-CN"/>
        </w:rPr>
        <w:t>по заключению медицинского работника, присутствующего в</w:t>
      </w:r>
      <w:r>
        <w:rPr>
          <w:b/>
          <w:bCs/>
          <w:sz w:val="26"/>
          <w:szCs w:val="26"/>
          <w:lang w:eastAsia="zh-CN"/>
        </w:rPr>
        <w:t xml:space="preserve"> </w:t>
      </w:r>
      <w:r w:rsidRPr="0095698F">
        <w:rPr>
          <w:b/>
          <w:bCs/>
          <w:sz w:val="26"/>
          <w:szCs w:val="26"/>
          <w:lang w:eastAsia="zh-CN"/>
        </w:rPr>
        <w:t>данном пункте, вы</w:t>
      </w:r>
      <w:r>
        <w:rPr>
          <w:b/>
          <w:bCs/>
          <w:sz w:val="26"/>
          <w:szCs w:val="26"/>
          <w:lang w:eastAsia="zh-CN"/>
        </w:rPr>
        <w:t xml:space="preserve"> </w:t>
      </w:r>
      <w:r w:rsidRPr="0095698F">
        <w:rPr>
          <w:b/>
          <w:bCs/>
          <w:sz w:val="26"/>
          <w:szCs w:val="26"/>
          <w:lang w:eastAsia="zh-CN"/>
        </w:rPr>
        <w:t>можете досрочно завершить экзамен и</w:t>
      </w:r>
      <w:r>
        <w:rPr>
          <w:b/>
          <w:bCs/>
          <w:sz w:val="26"/>
          <w:szCs w:val="26"/>
          <w:lang w:eastAsia="zh-CN"/>
        </w:rPr>
        <w:t xml:space="preserve"> </w:t>
      </w:r>
      <w:r w:rsidRPr="0095698F">
        <w:rPr>
          <w:b/>
          <w:bCs/>
          <w:sz w:val="26"/>
          <w:szCs w:val="26"/>
          <w:lang w:eastAsia="zh-CN"/>
        </w:rPr>
        <w:t>прийти на</w:t>
      </w:r>
      <w:r>
        <w:rPr>
          <w:b/>
          <w:bCs/>
          <w:sz w:val="26"/>
          <w:szCs w:val="26"/>
          <w:lang w:eastAsia="zh-CN"/>
        </w:rPr>
        <w:t xml:space="preserve"> </w:t>
      </w:r>
      <w:r w:rsidRPr="0095698F">
        <w:rPr>
          <w:b/>
          <w:bCs/>
          <w:sz w:val="26"/>
          <w:szCs w:val="26"/>
          <w:lang w:eastAsia="zh-CN"/>
        </w:rPr>
        <w:t>пересдачу.</w:t>
      </w:r>
    </w:p>
    <w:p w:rsidR="0085755D" w:rsidRPr="0095698F" w:rsidRDefault="0085755D" w:rsidP="0085755D">
      <w:pPr>
        <w:suppressAutoHyphens/>
        <w:ind w:firstLine="709"/>
        <w:jc w:val="both"/>
        <w:rPr>
          <w:b/>
          <w:bCs/>
          <w:sz w:val="26"/>
          <w:szCs w:val="26"/>
          <w:lang w:eastAsia="zh-CN"/>
        </w:rPr>
      </w:pPr>
      <w:r w:rsidRPr="0095698F">
        <w:rPr>
          <w:b/>
          <w:bCs/>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 к</w:t>
      </w:r>
      <w:r>
        <w:rPr>
          <w:b/>
          <w:bCs/>
          <w:sz w:val="26"/>
          <w:szCs w:val="26"/>
          <w:lang w:eastAsia="zh-CN"/>
        </w:rPr>
        <w:t xml:space="preserve"> </w:t>
      </w:r>
      <w:r w:rsidRPr="0095698F">
        <w:rPr>
          <w:b/>
          <w:bCs/>
          <w:sz w:val="26"/>
          <w:szCs w:val="26"/>
          <w:lang w:eastAsia="zh-CN"/>
        </w:rPr>
        <w:t>заданиям и</w:t>
      </w:r>
      <w:r>
        <w:rPr>
          <w:b/>
          <w:bCs/>
          <w:sz w:val="26"/>
          <w:szCs w:val="26"/>
          <w:lang w:eastAsia="zh-CN"/>
        </w:rPr>
        <w:t xml:space="preserve"> </w:t>
      </w:r>
      <w:r w:rsidRPr="0095698F">
        <w:rPr>
          <w:b/>
          <w:bCs/>
          <w:sz w:val="26"/>
          <w:szCs w:val="26"/>
          <w:lang w:eastAsia="zh-CN"/>
        </w:rPr>
        <w:t>сами задания. Желаем вам удачи!</w:t>
      </w:r>
    </w:p>
    <w:p w:rsidR="0085755D" w:rsidRPr="0095698F" w:rsidRDefault="0085755D" w:rsidP="0085755D">
      <w:pPr>
        <w:suppressAutoHyphens/>
        <w:ind w:firstLine="709"/>
        <w:jc w:val="both"/>
        <w:rPr>
          <w:i/>
          <w:iCs/>
          <w:sz w:val="26"/>
          <w:szCs w:val="26"/>
          <w:lang w:eastAsia="zh-CN"/>
        </w:rPr>
      </w:pPr>
      <w:r w:rsidRPr="0095698F">
        <w:rPr>
          <w:b/>
          <w:bCs/>
          <w:sz w:val="26"/>
          <w:szCs w:val="26"/>
          <w:lang w:eastAsia="zh-CN"/>
        </w:rPr>
        <w:t xml:space="preserve">Начало выполнения экзаменационной работы: </w:t>
      </w:r>
      <w:r w:rsidRPr="0095698F">
        <w:rPr>
          <w:i/>
          <w:iCs/>
          <w:sz w:val="26"/>
          <w:szCs w:val="26"/>
          <w:lang w:eastAsia="zh-CN"/>
        </w:rPr>
        <w:t>(объявить время начала)</w:t>
      </w:r>
    </w:p>
    <w:p w:rsidR="0085755D" w:rsidRPr="0095698F" w:rsidRDefault="0085755D" w:rsidP="0085755D">
      <w:pPr>
        <w:suppressAutoHyphens/>
        <w:ind w:firstLine="709"/>
        <w:jc w:val="both"/>
        <w:rPr>
          <w:i/>
          <w:iCs/>
          <w:sz w:val="26"/>
          <w:szCs w:val="26"/>
          <w:lang w:eastAsia="zh-CN"/>
        </w:rPr>
      </w:pPr>
      <w:r w:rsidRPr="0095698F">
        <w:rPr>
          <w:b/>
          <w:bCs/>
          <w:sz w:val="26"/>
          <w:szCs w:val="26"/>
          <w:lang w:eastAsia="zh-CN"/>
        </w:rPr>
        <w:t xml:space="preserve">Окончание выполнения экзаменационной работы: </w:t>
      </w:r>
      <w:r w:rsidRPr="0095698F">
        <w:rPr>
          <w:i/>
          <w:iCs/>
          <w:sz w:val="26"/>
          <w:szCs w:val="26"/>
          <w:lang w:eastAsia="zh-CN"/>
        </w:rPr>
        <w:t>(указать время)</w:t>
      </w:r>
    </w:p>
    <w:p w:rsidR="0085755D" w:rsidRPr="0095698F" w:rsidRDefault="0085755D" w:rsidP="0085755D">
      <w:pPr>
        <w:suppressAutoHyphens/>
        <w:ind w:firstLine="709"/>
        <w:jc w:val="both"/>
        <w:rPr>
          <w:i/>
          <w:iCs/>
          <w:sz w:val="26"/>
          <w:szCs w:val="26"/>
          <w:lang w:eastAsia="zh-CN"/>
        </w:rPr>
      </w:pPr>
      <w:r w:rsidRPr="0095698F">
        <w:rPr>
          <w:i/>
          <w:iCs/>
          <w:sz w:val="26"/>
          <w:szCs w:val="26"/>
          <w:lang w:eastAsia="zh-CN"/>
        </w:rPr>
        <w:t>Запишите на</w:t>
      </w:r>
      <w:r>
        <w:rPr>
          <w:i/>
          <w:iCs/>
          <w:sz w:val="26"/>
          <w:szCs w:val="26"/>
          <w:lang w:eastAsia="zh-CN"/>
        </w:rPr>
        <w:t xml:space="preserve"> </w:t>
      </w:r>
      <w:r w:rsidRPr="0095698F">
        <w:rPr>
          <w:i/>
          <w:iCs/>
          <w:sz w:val="26"/>
          <w:szCs w:val="26"/>
          <w:lang w:eastAsia="zh-CN"/>
        </w:rPr>
        <w:t>доске  время начала и</w:t>
      </w:r>
      <w:r>
        <w:rPr>
          <w:i/>
          <w:iCs/>
          <w:sz w:val="26"/>
          <w:szCs w:val="26"/>
          <w:lang w:eastAsia="zh-CN"/>
        </w:rPr>
        <w:t xml:space="preserve"> </w:t>
      </w:r>
      <w:r w:rsidRPr="0095698F">
        <w:rPr>
          <w:i/>
          <w:iCs/>
          <w:sz w:val="26"/>
          <w:szCs w:val="26"/>
          <w:lang w:eastAsia="zh-CN"/>
        </w:rPr>
        <w:t xml:space="preserve">окончания выполнения экзаменационной работы. </w:t>
      </w:r>
    </w:p>
    <w:p w:rsidR="0085755D" w:rsidRPr="0095698F" w:rsidRDefault="0085755D" w:rsidP="0085755D">
      <w:pPr>
        <w:suppressAutoHyphens/>
        <w:ind w:firstLine="709"/>
        <w:jc w:val="both"/>
        <w:rPr>
          <w:i/>
          <w:iCs/>
          <w:sz w:val="26"/>
          <w:szCs w:val="26"/>
          <w:lang w:eastAsia="zh-CN"/>
        </w:rPr>
      </w:pPr>
      <w:r w:rsidRPr="0095698F">
        <w:rPr>
          <w:i/>
          <w:iCs/>
          <w:sz w:val="26"/>
          <w:szCs w:val="26"/>
          <w:lang w:eastAsia="zh-CN"/>
        </w:rPr>
        <w:t>Время, отведенное на</w:t>
      </w:r>
      <w:r>
        <w:rPr>
          <w:i/>
          <w:iCs/>
          <w:sz w:val="26"/>
          <w:szCs w:val="26"/>
          <w:lang w:eastAsia="zh-CN"/>
        </w:rPr>
        <w:t xml:space="preserve"> </w:t>
      </w:r>
      <w:r w:rsidRPr="0095698F">
        <w:rPr>
          <w:i/>
          <w:iCs/>
          <w:sz w:val="26"/>
          <w:szCs w:val="26"/>
          <w:lang w:eastAsia="zh-CN"/>
        </w:rPr>
        <w:t>инструктаж и</w:t>
      </w:r>
      <w:r>
        <w:rPr>
          <w:i/>
          <w:iCs/>
          <w:sz w:val="26"/>
          <w:szCs w:val="26"/>
          <w:lang w:eastAsia="zh-CN"/>
        </w:rPr>
        <w:t xml:space="preserve"> </w:t>
      </w:r>
      <w:r w:rsidRPr="0095698F">
        <w:rPr>
          <w:i/>
          <w:iCs/>
          <w:sz w:val="26"/>
          <w:szCs w:val="26"/>
          <w:lang w:eastAsia="zh-CN"/>
        </w:rPr>
        <w:t>заполнение регистрационных частей бланков ОГЭ, в</w:t>
      </w:r>
      <w:r>
        <w:rPr>
          <w:i/>
          <w:iCs/>
          <w:sz w:val="26"/>
          <w:szCs w:val="26"/>
          <w:lang w:eastAsia="zh-CN"/>
        </w:rPr>
        <w:t xml:space="preserve"> </w:t>
      </w:r>
      <w:r w:rsidRPr="0095698F">
        <w:rPr>
          <w:i/>
          <w:iCs/>
          <w:sz w:val="26"/>
          <w:szCs w:val="26"/>
          <w:lang w:eastAsia="zh-CN"/>
        </w:rPr>
        <w:t>общее время выполнения экзаменационной работы не</w:t>
      </w:r>
      <w:r>
        <w:rPr>
          <w:i/>
          <w:iCs/>
          <w:sz w:val="26"/>
          <w:szCs w:val="26"/>
          <w:lang w:eastAsia="zh-CN"/>
        </w:rPr>
        <w:t xml:space="preserve"> </w:t>
      </w:r>
      <w:r w:rsidRPr="0095698F">
        <w:rPr>
          <w:i/>
          <w:iCs/>
          <w:sz w:val="26"/>
          <w:szCs w:val="26"/>
          <w:lang w:eastAsia="zh-CN"/>
        </w:rPr>
        <w:t>включается.</w:t>
      </w:r>
    </w:p>
    <w:p w:rsidR="0085755D" w:rsidRPr="0095698F" w:rsidRDefault="0085755D" w:rsidP="0085755D">
      <w:pPr>
        <w:suppressAutoHyphens/>
        <w:ind w:firstLine="709"/>
        <w:jc w:val="both"/>
        <w:rPr>
          <w:b/>
          <w:bCs/>
          <w:sz w:val="26"/>
          <w:szCs w:val="26"/>
          <w:lang w:eastAsia="zh-CN"/>
        </w:rPr>
      </w:pPr>
      <w:r w:rsidRPr="0095698F">
        <w:rPr>
          <w:b/>
          <w:bCs/>
          <w:sz w:val="26"/>
          <w:szCs w:val="26"/>
          <w:lang w:eastAsia="zh-CN"/>
        </w:rPr>
        <w:t>Не забывайте переносить ответы из</w:t>
      </w:r>
      <w:r>
        <w:rPr>
          <w:b/>
          <w:bCs/>
          <w:sz w:val="26"/>
          <w:szCs w:val="26"/>
          <w:lang w:eastAsia="zh-CN"/>
        </w:rPr>
        <w:t xml:space="preserve"> </w:t>
      </w:r>
      <w:r w:rsidRPr="0095698F">
        <w:rPr>
          <w:b/>
          <w:bCs/>
          <w:sz w:val="26"/>
          <w:szCs w:val="26"/>
          <w:lang w:eastAsia="zh-CN"/>
        </w:rPr>
        <w:t>черновика и</w:t>
      </w:r>
      <w:r>
        <w:rPr>
          <w:b/>
          <w:bCs/>
          <w:sz w:val="26"/>
          <w:szCs w:val="26"/>
          <w:lang w:eastAsia="zh-CN"/>
        </w:rPr>
        <w:t xml:space="preserve"> </w:t>
      </w:r>
      <w:r w:rsidRPr="0095698F">
        <w:rPr>
          <w:b/>
          <w:bCs/>
          <w:sz w:val="26"/>
          <w:szCs w:val="26"/>
          <w:lang w:eastAsia="zh-CN"/>
        </w:rPr>
        <w:t>КИМ в</w:t>
      </w:r>
      <w:r>
        <w:rPr>
          <w:b/>
          <w:bCs/>
          <w:sz w:val="26"/>
          <w:szCs w:val="26"/>
          <w:lang w:eastAsia="zh-CN"/>
        </w:rPr>
        <w:t xml:space="preserve"> </w:t>
      </w:r>
      <w:r w:rsidRPr="0095698F">
        <w:rPr>
          <w:b/>
          <w:bCs/>
          <w:sz w:val="26"/>
          <w:szCs w:val="26"/>
          <w:lang w:eastAsia="zh-CN"/>
        </w:rPr>
        <w:t>бланки ответов черной</w:t>
      </w:r>
      <w:r w:rsidRPr="0095698F">
        <w:rPr>
          <w:sz w:val="26"/>
          <w:szCs w:val="26"/>
        </w:rPr>
        <w:t xml:space="preserve"> </w:t>
      </w:r>
      <w:proofErr w:type="spellStart"/>
      <w:r w:rsidRPr="0095698F">
        <w:rPr>
          <w:b/>
          <w:bCs/>
          <w:sz w:val="26"/>
          <w:szCs w:val="26"/>
          <w:lang w:eastAsia="zh-CN"/>
        </w:rPr>
        <w:t>гелевой</w:t>
      </w:r>
      <w:proofErr w:type="spellEnd"/>
      <w:r w:rsidRPr="0095698F">
        <w:rPr>
          <w:b/>
          <w:bCs/>
          <w:sz w:val="26"/>
          <w:szCs w:val="26"/>
          <w:lang w:eastAsia="zh-CN"/>
        </w:rPr>
        <w:t xml:space="preserve"> или капиллярной ручкой.</w:t>
      </w:r>
    </w:p>
    <w:p w:rsidR="0085755D" w:rsidRPr="0095698F" w:rsidRDefault="0085755D" w:rsidP="0085755D">
      <w:pPr>
        <w:suppressAutoHyphens/>
        <w:ind w:firstLine="709"/>
        <w:jc w:val="both"/>
        <w:rPr>
          <w:b/>
          <w:bCs/>
          <w:sz w:val="26"/>
          <w:szCs w:val="26"/>
          <w:lang w:eastAsia="zh-CN"/>
        </w:rPr>
      </w:pPr>
      <w:r w:rsidRPr="0095698F">
        <w:rPr>
          <w:b/>
          <w:bCs/>
          <w:sz w:val="26"/>
          <w:szCs w:val="26"/>
          <w:lang w:eastAsia="zh-CN"/>
        </w:rPr>
        <w:t>Вы можете приступать к</w:t>
      </w:r>
      <w:r>
        <w:rPr>
          <w:b/>
          <w:bCs/>
          <w:sz w:val="26"/>
          <w:szCs w:val="26"/>
          <w:lang w:eastAsia="zh-CN"/>
        </w:rPr>
        <w:t xml:space="preserve"> </w:t>
      </w:r>
      <w:r w:rsidRPr="0095698F">
        <w:rPr>
          <w:b/>
          <w:bCs/>
          <w:sz w:val="26"/>
          <w:szCs w:val="26"/>
          <w:lang w:eastAsia="zh-CN"/>
        </w:rPr>
        <w:t>выполнению заданий.</w:t>
      </w:r>
    </w:p>
    <w:p w:rsidR="0085755D" w:rsidRPr="0095698F" w:rsidRDefault="0085755D" w:rsidP="0085755D">
      <w:pPr>
        <w:tabs>
          <w:tab w:val="left" w:pos="10206"/>
        </w:tabs>
        <w:suppressAutoHyphens/>
        <w:ind w:firstLine="709"/>
        <w:jc w:val="both"/>
        <w:rPr>
          <w:i/>
          <w:iCs/>
          <w:sz w:val="26"/>
          <w:szCs w:val="26"/>
          <w:lang w:eastAsia="zh-CN"/>
        </w:rPr>
      </w:pPr>
    </w:p>
    <w:p w:rsidR="0085755D" w:rsidRPr="0095698F" w:rsidRDefault="0085755D" w:rsidP="0085755D">
      <w:pPr>
        <w:tabs>
          <w:tab w:val="left" w:pos="10206"/>
        </w:tabs>
        <w:suppressAutoHyphens/>
        <w:ind w:firstLine="709"/>
        <w:jc w:val="both"/>
        <w:rPr>
          <w:i/>
          <w:iCs/>
          <w:sz w:val="26"/>
          <w:szCs w:val="26"/>
          <w:lang w:eastAsia="zh-CN"/>
        </w:rPr>
      </w:pPr>
      <w:r w:rsidRPr="0095698F">
        <w:rPr>
          <w:i/>
          <w:iCs/>
          <w:sz w:val="26"/>
          <w:szCs w:val="26"/>
          <w:lang w:eastAsia="zh-CN"/>
        </w:rPr>
        <w:t>За 30 минут до</w:t>
      </w:r>
      <w:r>
        <w:rPr>
          <w:i/>
          <w:iCs/>
          <w:sz w:val="26"/>
          <w:szCs w:val="26"/>
          <w:lang w:eastAsia="zh-CN"/>
        </w:rPr>
        <w:t xml:space="preserve"> </w:t>
      </w:r>
      <w:r w:rsidRPr="0095698F">
        <w:rPr>
          <w:i/>
          <w:iCs/>
          <w:sz w:val="26"/>
          <w:szCs w:val="26"/>
          <w:lang w:eastAsia="zh-CN"/>
        </w:rPr>
        <w:t>окончания экзамена необходимо объявить</w:t>
      </w:r>
      <w:r>
        <w:rPr>
          <w:i/>
          <w:iCs/>
          <w:sz w:val="26"/>
          <w:szCs w:val="26"/>
          <w:lang w:eastAsia="zh-CN"/>
        </w:rPr>
        <w:t>:</w:t>
      </w:r>
    </w:p>
    <w:p w:rsidR="0085755D" w:rsidRPr="0095698F" w:rsidRDefault="0085755D" w:rsidP="0085755D">
      <w:pPr>
        <w:suppressAutoHyphens/>
        <w:ind w:firstLine="709"/>
        <w:jc w:val="both"/>
        <w:rPr>
          <w:b/>
          <w:bCs/>
          <w:sz w:val="26"/>
          <w:szCs w:val="26"/>
          <w:lang w:eastAsia="zh-CN"/>
        </w:rPr>
      </w:pPr>
      <w:r w:rsidRPr="0095698F">
        <w:rPr>
          <w:b/>
          <w:bCs/>
          <w:sz w:val="26"/>
          <w:szCs w:val="26"/>
          <w:lang w:eastAsia="zh-CN"/>
        </w:rPr>
        <w:t xml:space="preserve">До окончания выполнения экзаменационной работы осталось 30 минут. </w:t>
      </w:r>
    </w:p>
    <w:p w:rsidR="0085755D" w:rsidRPr="0095698F" w:rsidRDefault="0085755D" w:rsidP="0085755D">
      <w:pPr>
        <w:tabs>
          <w:tab w:val="left" w:pos="10206"/>
        </w:tabs>
        <w:suppressAutoHyphens/>
        <w:ind w:firstLine="709"/>
        <w:jc w:val="both"/>
        <w:rPr>
          <w:b/>
          <w:bCs/>
          <w:sz w:val="26"/>
          <w:szCs w:val="26"/>
          <w:lang w:eastAsia="zh-CN"/>
        </w:rPr>
      </w:pPr>
      <w:r w:rsidRPr="0095698F">
        <w:rPr>
          <w:b/>
          <w:bCs/>
          <w:sz w:val="26"/>
          <w:szCs w:val="26"/>
          <w:lang w:eastAsia="zh-CN"/>
        </w:rPr>
        <w:t>Не забывайте переносить ответы из</w:t>
      </w:r>
      <w:r>
        <w:rPr>
          <w:b/>
          <w:bCs/>
          <w:sz w:val="26"/>
          <w:szCs w:val="26"/>
          <w:lang w:eastAsia="zh-CN"/>
        </w:rPr>
        <w:t xml:space="preserve"> </w:t>
      </w:r>
      <w:r w:rsidRPr="0095698F">
        <w:rPr>
          <w:b/>
          <w:bCs/>
          <w:sz w:val="26"/>
          <w:szCs w:val="26"/>
          <w:lang w:eastAsia="zh-CN"/>
        </w:rPr>
        <w:t>текста работы и</w:t>
      </w:r>
      <w:r>
        <w:rPr>
          <w:b/>
          <w:bCs/>
          <w:sz w:val="26"/>
          <w:szCs w:val="26"/>
          <w:lang w:eastAsia="zh-CN"/>
        </w:rPr>
        <w:t xml:space="preserve"> </w:t>
      </w:r>
      <w:r w:rsidRPr="0095698F">
        <w:rPr>
          <w:b/>
          <w:bCs/>
          <w:sz w:val="26"/>
          <w:szCs w:val="26"/>
          <w:lang w:eastAsia="zh-CN"/>
        </w:rPr>
        <w:t>черновика в</w:t>
      </w:r>
      <w:r>
        <w:rPr>
          <w:b/>
          <w:bCs/>
          <w:sz w:val="26"/>
          <w:szCs w:val="26"/>
          <w:lang w:eastAsia="zh-CN"/>
        </w:rPr>
        <w:t xml:space="preserve"> </w:t>
      </w:r>
      <w:r w:rsidRPr="0095698F">
        <w:rPr>
          <w:b/>
          <w:bCs/>
          <w:sz w:val="26"/>
          <w:szCs w:val="26"/>
          <w:lang w:eastAsia="zh-CN"/>
        </w:rPr>
        <w:t xml:space="preserve">бланки ответов черной </w:t>
      </w:r>
      <w:proofErr w:type="spellStart"/>
      <w:r w:rsidRPr="0095698F">
        <w:rPr>
          <w:b/>
          <w:bCs/>
          <w:sz w:val="26"/>
          <w:szCs w:val="26"/>
          <w:lang w:eastAsia="zh-CN"/>
        </w:rPr>
        <w:t>гелевой</w:t>
      </w:r>
      <w:proofErr w:type="spellEnd"/>
      <w:r w:rsidRPr="0095698F">
        <w:rPr>
          <w:b/>
          <w:bCs/>
          <w:sz w:val="26"/>
          <w:szCs w:val="26"/>
          <w:lang w:eastAsia="zh-CN"/>
        </w:rPr>
        <w:t xml:space="preserve"> или капиллярной ручкой.</w:t>
      </w:r>
    </w:p>
    <w:p w:rsidR="0085755D" w:rsidRPr="0095698F" w:rsidRDefault="0085755D" w:rsidP="0085755D">
      <w:pPr>
        <w:tabs>
          <w:tab w:val="left" w:pos="10206"/>
        </w:tabs>
        <w:suppressAutoHyphens/>
        <w:ind w:firstLine="709"/>
        <w:jc w:val="both"/>
        <w:rPr>
          <w:i/>
          <w:iCs/>
          <w:sz w:val="26"/>
          <w:szCs w:val="26"/>
          <w:lang w:eastAsia="zh-CN"/>
        </w:rPr>
      </w:pPr>
    </w:p>
    <w:p w:rsidR="0085755D" w:rsidRPr="0095698F" w:rsidRDefault="0085755D" w:rsidP="0085755D">
      <w:pPr>
        <w:tabs>
          <w:tab w:val="left" w:pos="10206"/>
        </w:tabs>
        <w:suppressAutoHyphens/>
        <w:ind w:firstLine="709"/>
        <w:jc w:val="both"/>
        <w:rPr>
          <w:i/>
          <w:iCs/>
          <w:sz w:val="26"/>
          <w:szCs w:val="26"/>
          <w:lang w:eastAsia="zh-CN"/>
        </w:rPr>
      </w:pPr>
      <w:r w:rsidRPr="0095698F">
        <w:rPr>
          <w:i/>
          <w:iCs/>
          <w:sz w:val="26"/>
          <w:szCs w:val="26"/>
          <w:lang w:eastAsia="zh-CN"/>
        </w:rPr>
        <w:t>За 5 минут до окончания выполнения экзаменационной работы необходимо объявить:</w:t>
      </w:r>
    </w:p>
    <w:p w:rsidR="0085755D" w:rsidRPr="0095698F" w:rsidRDefault="0085755D" w:rsidP="0085755D">
      <w:pPr>
        <w:tabs>
          <w:tab w:val="left" w:pos="10206"/>
        </w:tabs>
        <w:suppressAutoHyphens/>
        <w:ind w:firstLine="709"/>
        <w:jc w:val="both"/>
        <w:rPr>
          <w:b/>
          <w:bCs/>
          <w:sz w:val="26"/>
          <w:szCs w:val="26"/>
          <w:lang w:eastAsia="zh-CN"/>
        </w:rPr>
      </w:pPr>
      <w:r w:rsidRPr="0095698F">
        <w:rPr>
          <w:b/>
          <w:bCs/>
          <w:sz w:val="26"/>
          <w:szCs w:val="26"/>
          <w:lang w:eastAsia="zh-CN"/>
        </w:rPr>
        <w:t>До окончания выполнения экзаменационной работы осталось 5 минут. Проверьте, все ли</w:t>
      </w:r>
      <w:r>
        <w:rPr>
          <w:b/>
          <w:bCs/>
          <w:sz w:val="26"/>
          <w:szCs w:val="26"/>
          <w:lang w:eastAsia="zh-CN"/>
        </w:rPr>
        <w:t xml:space="preserve"> </w:t>
      </w:r>
      <w:r w:rsidRPr="0095698F">
        <w:rPr>
          <w:b/>
          <w:bCs/>
          <w:sz w:val="26"/>
          <w:szCs w:val="26"/>
          <w:lang w:eastAsia="zh-CN"/>
        </w:rPr>
        <w:t>ответы вы</w:t>
      </w:r>
      <w:r>
        <w:rPr>
          <w:b/>
          <w:bCs/>
          <w:sz w:val="26"/>
          <w:szCs w:val="26"/>
          <w:lang w:eastAsia="zh-CN"/>
        </w:rPr>
        <w:t xml:space="preserve"> </w:t>
      </w:r>
      <w:r w:rsidRPr="0095698F">
        <w:rPr>
          <w:b/>
          <w:bCs/>
          <w:sz w:val="26"/>
          <w:szCs w:val="26"/>
          <w:lang w:eastAsia="zh-CN"/>
        </w:rPr>
        <w:t xml:space="preserve">перенесли </w:t>
      </w:r>
      <w:proofErr w:type="gramStart"/>
      <w:r w:rsidRPr="0095698F">
        <w:rPr>
          <w:b/>
          <w:bCs/>
          <w:sz w:val="26"/>
          <w:szCs w:val="26"/>
          <w:lang w:eastAsia="zh-CN"/>
        </w:rPr>
        <w:t>из</w:t>
      </w:r>
      <w:proofErr w:type="gramEnd"/>
      <w:r>
        <w:rPr>
          <w:b/>
          <w:bCs/>
          <w:sz w:val="26"/>
          <w:szCs w:val="26"/>
          <w:lang w:eastAsia="zh-CN"/>
        </w:rPr>
        <w:t xml:space="preserve"> </w:t>
      </w:r>
      <w:proofErr w:type="gramStart"/>
      <w:r w:rsidRPr="0095698F">
        <w:rPr>
          <w:b/>
          <w:bCs/>
          <w:sz w:val="26"/>
          <w:szCs w:val="26"/>
          <w:lang w:eastAsia="zh-CN"/>
        </w:rPr>
        <w:t>КИМ</w:t>
      </w:r>
      <w:proofErr w:type="gramEnd"/>
      <w:r w:rsidRPr="0095698F">
        <w:rPr>
          <w:b/>
          <w:bCs/>
          <w:sz w:val="26"/>
          <w:szCs w:val="26"/>
          <w:lang w:eastAsia="zh-CN"/>
        </w:rPr>
        <w:t xml:space="preserve"> и</w:t>
      </w:r>
      <w:r>
        <w:rPr>
          <w:b/>
          <w:bCs/>
          <w:sz w:val="26"/>
          <w:szCs w:val="26"/>
          <w:lang w:eastAsia="zh-CN"/>
        </w:rPr>
        <w:t xml:space="preserve"> </w:t>
      </w:r>
      <w:r w:rsidRPr="0095698F">
        <w:rPr>
          <w:b/>
          <w:bCs/>
          <w:sz w:val="26"/>
          <w:szCs w:val="26"/>
          <w:lang w:eastAsia="zh-CN"/>
        </w:rPr>
        <w:t>черновиков в</w:t>
      </w:r>
      <w:r>
        <w:rPr>
          <w:b/>
          <w:bCs/>
          <w:sz w:val="26"/>
          <w:szCs w:val="26"/>
          <w:lang w:eastAsia="zh-CN"/>
        </w:rPr>
        <w:t xml:space="preserve"> </w:t>
      </w:r>
      <w:r w:rsidRPr="0095698F">
        <w:rPr>
          <w:b/>
          <w:bCs/>
          <w:sz w:val="26"/>
          <w:szCs w:val="26"/>
          <w:lang w:eastAsia="zh-CN"/>
        </w:rPr>
        <w:t>бланки ответов.</w:t>
      </w:r>
    </w:p>
    <w:p w:rsidR="0085755D" w:rsidRPr="0095698F" w:rsidRDefault="0085755D" w:rsidP="0085755D">
      <w:pPr>
        <w:tabs>
          <w:tab w:val="left" w:pos="10206"/>
        </w:tabs>
        <w:suppressAutoHyphens/>
        <w:ind w:firstLine="709"/>
        <w:jc w:val="both"/>
        <w:rPr>
          <w:i/>
          <w:iCs/>
          <w:sz w:val="26"/>
          <w:szCs w:val="26"/>
          <w:lang w:eastAsia="zh-CN"/>
        </w:rPr>
      </w:pPr>
    </w:p>
    <w:p w:rsidR="0085755D" w:rsidRPr="0095698F" w:rsidRDefault="0085755D" w:rsidP="0085755D">
      <w:pPr>
        <w:tabs>
          <w:tab w:val="left" w:pos="10206"/>
        </w:tabs>
        <w:suppressAutoHyphens/>
        <w:ind w:firstLine="709"/>
        <w:jc w:val="both"/>
        <w:rPr>
          <w:i/>
          <w:iCs/>
          <w:sz w:val="26"/>
          <w:szCs w:val="26"/>
          <w:lang w:eastAsia="zh-CN"/>
        </w:rPr>
      </w:pPr>
      <w:r w:rsidRPr="0095698F">
        <w:rPr>
          <w:i/>
          <w:iCs/>
          <w:sz w:val="26"/>
          <w:szCs w:val="26"/>
          <w:lang w:eastAsia="zh-CN"/>
        </w:rPr>
        <w:t>По окончании времени экзаменационной работы объявить:</w:t>
      </w:r>
    </w:p>
    <w:p w:rsidR="0085755D" w:rsidRPr="0095698F" w:rsidRDefault="0085755D" w:rsidP="0085755D">
      <w:pPr>
        <w:suppressAutoHyphens/>
        <w:ind w:firstLine="709"/>
        <w:jc w:val="both"/>
        <w:rPr>
          <w:b/>
          <w:bCs/>
          <w:sz w:val="26"/>
          <w:szCs w:val="26"/>
          <w:lang w:eastAsia="zh-CN"/>
        </w:rPr>
      </w:pPr>
      <w:r w:rsidRPr="0095698F">
        <w:rPr>
          <w:b/>
          <w:bCs/>
          <w:sz w:val="26"/>
          <w:szCs w:val="26"/>
          <w:lang w:eastAsia="zh-CN"/>
        </w:rPr>
        <w:t>Выполнение экзаменационной работы окончено. Положите на</w:t>
      </w:r>
      <w:r>
        <w:rPr>
          <w:b/>
          <w:bCs/>
          <w:sz w:val="26"/>
          <w:szCs w:val="26"/>
          <w:lang w:eastAsia="zh-CN"/>
        </w:rPr>
        <w:t xml:space="preserve"> </w:t>
      </w:r>
      <w:r w:rsidRPr="0095698F">
        <w:rPr>
          <w:b/>
          <w:bCs/>
          <w:sz w:val="26"/>
          <w:szCs w:val="26"/>
          <w:lang w:eastAsia="zh-CN"/>
        </w:rPr>
        <w:t>край стола свои бланки. КИМ вложите в</w:t>
      </w:r>
      <w:r>
        <w:rPr>
          <w:b/>
          <w:bCs/>
          <w:sz w:val="26"/>
          <w:szCs w:val="26"/>
          <w:lang w:eastAsia="zh-CN"/>
        </w:rPr>
        <w:t xml:space="preserve"> </w:t>
      </w:r>
      <w:r w:rsidRPr="0095698F">
        <w:rPr>
          <w:b/>
          <w:bCs/>
          <w:sz w:val="26"/>
          <w:szCs w:val="26"/>
          <w:lang w:eastAsia="zh-CN"/>
        </w:rPr>
        <w:t>конверт индивидуального комплекта.</w:t>
      </w:r>
    </w:p>
    <w:p w:rsidR="0085755D" w:rsidRPr="0095698F" w:rsidRDefault="0085755D" w:rsidP="0085755D">
      <w:pPr>
        <w:suppressAutoHyphens/>
        <w:ind w:firstLine="709"/>
        <w:jc w:val="both"/>
        <w:rPr>
          <w:i/>
          <w:iCs/>
          <w:sz w:val="26"/>
          <w:szCs w:val="26"/>
          <w:lang w:eastAsia="zh-CN"/>
        </w:rPr>
      </w:pPr>
      <w:r w:rsidRPr="0095698F">
        <w:rPr>
          <w:i/>
          <w:iCs/>
          <w:sz w:val="26"/>
          <w:szCs w:val="26"/>
          <w:lang w:eastAsia="zh-CN"/>
        </w:rPr>
        <w:t>Организаторы осуществляют сбор экзаменационных материалов с</w:t>
      </w:r>
      <w:r>
        <w:rPr>
          <w:i/>
          <w:iCs/>
          <w:sz w:val="26"/>
          <w:szCs w:val="26"/>
          <w:lang w:eastAsia="zh-CN"/>
        </w:rPr>
        <w:t xml:space="preserve"> </w:t>
      </w:r>
      <w:r w:rsidRPr="0095698F">
        <w:rPr>
          <w:i/>
          <w:iCs/>
          <w:sz w:val="26"/>
          <w:szCs w:val="26"/>
          <w:lang w:eastAsia="zh-CN"/>
        </w:rPr>
        <w:t>рабочих мест участников ОГЭ.</w:t>
      </w:r>
    </w:p>
    <w:p w:rsidR="00802A0B" w:rsidRDefault="00802A0B" w:rsidP="0085755D">
      <w:pPr>
        <w:spacing w:after="160" w:line="259" w:lineRule="auto"/>
      </w:pPr>
      <w:bookmarkStart w:id="4" w:name="_GoBack"/>
      <w:bookmarkEnd w:id="4"/>
    </w:p>
    <w:sectPr w:rsidR="00802A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5D" w:rsidRDefault="0085755D" w:rsidP="0085755D">
      <w:r>
        <w:separator/>
      </w:r>
    </w:p>
  </w:endnote>
  <w:endnote w:type="continuationSeparator" w:id="0">
    <w:p w:rsidR="0085755D" w:rsidRDefault="0085755D" w:rsidP="0085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5D" w:rsidRDefault="0085755D" w:rsidP="0085755D">
      <w:r>
        <w:separator/>
      </w:r>
    </w:p>
  </w:footnote>
  <w:footnote w:type="continuationSeparator" w:id="0">
    <w:p w:rsidR="0085755D" w:rsidRDefault="0085755D" w:rsidP="0085755D">
      <w:r>
        <w:continuationSeparator/>
      </w:r>
    </w:p>
  </w:footnote>
  <w:footnote w:id="1">
    <w:p w:rsidR="0085755D" w:rsidRPr="006348CF" w:rsidRDefault="0085755D" w:rsidP="0085755D">
      <w:pPr>
        <w:rPr>
          <w:sz w:val="20"/>
          <w:szCs w:val="20"/>
        </w:rPr>
      </w:pPr>
      <w:r>
        <w:rPr>
          <w:rStyle w:val="a3"/>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85755D" w:rsidRPr="006348CF" w:rsidRDefault="0085755D" w:rsidP="0085755D">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85755D" w:rsidRDefault="0085755D" w:rsidP="0085755D">
      <w:pPr>
        <w:jc w:val="both"/>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2">
    <w:p w:rsidR="0085755D" w:rsidRPr="006348CF" w:rsidRDefault="0085755D" w:rsidP="0085755D">
      <w:pPr>
        <w:rPr>
          <w:sz w:val="20"/>
          <w:szCs w:val="20"/>
        </w:rPr>
      </w:pPr>
      <w:r>
        <w:rPr>
          <w:rStyle w:val="a3"/>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85755D" w:rsidRPr="006348CF" w:rsidRDefault="0085755D" w:rsidP="0085755D">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85755D" w:rsidRDefault="0085755D" w:rsidP="0085755D">
      <w:pPr>
        <w:jc w:val="both"/>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5D"/>
    <w:rsid w:val="00802A0B"/>
    <w:rsid w:val="00857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5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85755D"/>
    <w:rPr>
      <w:rFonts w:ascii="Times New Roman" w:hAnsi="Times New Roman" w:cs="Times New Roman"/>
      <w:sz w:val="22"/>
      <w:szCs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5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85755D"/>
    <w:rPr>
      <w:rFonts w:ascii="Times New Roman" w:hAnsi="Times New Roman" w:cs="Times New Roman"/>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1870</Words>
  <Characters>10661</Characters>
  <Application>Microsoft Office Word</Application>
  <DocSecurity>0</DocSecurity>
  <Lines>88</Lines>
  <Paragraphs>25</Paragraphs>
  <ScaleCrop>false</ScaleCrop>
  <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Беспоясова</dc:creator>
  <cp:lastModifiedBy>Мария Николаевна Беспоясова</cp:lastModifiedBy>
  <cp:revision>1</cp:revision>
  <dcterms:created xsi:type="dcterms:W3CDTF">2017-05-18T16:21:00Z</dcterms:created>
  <dcterms:modified xsi:type="dcterms:W3CDTF">2017-05-18T16:21:00Z</dcterms:modified>
</cp:coreProperties>
</file>