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B34946" w:rsidRPr="001B5970" w:rsidTr="002D6192">
        <w:trPr>
          <w:trHeight w:val="351"/>
          <w:jc w:val="right"/>
        </w:trPr>
        <w:tc>
          <w:tcPr>
            <w:tcW w:w="4076" w:type="dxa"/>
          </w:tcPr>
          <w:p w:rsidR="00B34946" w:rsidRPr="00DA2170" w:rsidRDefault="00B34946" w:rsidP="0072555F">
            <w:pPr>
              <w:pStyle w:val="1"/>
              <w:spacing w:before="0" w:line="240" w:lineRule="atLeast"/>
              <w:jc w:val="center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DA2170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DA2170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ru-RU"/>
              </w:rPr>
              <w:t>УТВЕРЖДЕН</w:t>
            </w:r>
          </w:p>
        </w:tc>
      </w:tr>
      <w:tr w:rsidR="00B34946" w:rsidRPr="001B5970" w:rsidTr="002D6192">
        <w:trPr>
          <w:trHeight w:val="1235"/>
          <w:jc w:val="right"/>
        </w:trPr>
        <w:tc>
          <w:tcPr>
            <w:tcW w:w="4076" w:type="dxa"/>
          </w:tcPr>
          <w:p w:rsidR="00B34946" w:rsidRPr="00A07CAE" w:rsidRDefault="00B34946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распоряжением Главы</w:t>
            </w:r>
          </w:p>
          <w:p w:rsidR="00B34946" w:rsidRPr="00A07CAE" w:rsidRDefault="00470D83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городского округа</w:t>
            </w:r>
          </w:p>
          <w:p w:rsidR="00B34946" w:rsidRPr="00A07CAE" w:rsidRDefault="002D6780" w:rsidP="0072555F">
            <w:pPr>
              <w:jc w:val="center"/>
              <w:rPr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>"</w:t>
            </w:r>
            <w:r w:rsidR="00B34946" w:rsidRPr="00A07CAE">
              <w:rPr>
                <w:color w:val="000000"/>
                <w:szCs w:val="28"/>
              </w:rPr>
              <w:t>Город Архангельск</w:t>
            </w:r>
            <w:r w:rsidRPr="00A07CAE">
              <w:rPr>
                <w:color w:val="000000"/>
                <w:szCs w:val="28"/>
              </w:rPr>
              <w:t>"</w:t>
            </w:r>
          </w:p>
          <w:p w:rsidR="00B34946" w:rsidRPr="00A07CAE" w:rsidRDefault="00B34946" w:rsidP="00C32E61">
            <w:pPr>
              <w:jc w:val="center"/>
              <w:rPr>
                <w:b/>
                <w:color w:val="000000"/>
                <w:szCs w:val="28"/>
              </w:rPr>
            </w:pPr>
            <w:r w:rsidRPr="00A07CAE">
              <w:rPr>
                <w:color w:val="000000"/>
                <w:szCs w:val="28"/>
              </w:rPr>
              <w:t xml:space="preserve">от </w:t>
            </w:r>
            <w:r w:rsidR="00C32E61">
              <w:rPr>
                <w:color w:val="000000"/>
                <w:szCs w:val="28"/>
              </w:rPr>
              <w:t>21 февраля</w:t>
            </w:r>
            <w:r w:rsidR="00A07CAE">
              <w:rPr>
                <w:color w:val="000000"/>
                <w:szCs w:val="28"/>
              </w:rPr>
              <w:t xml:space="preserve"> </w:t>
            </w:r>
            <w:r w:rsidRPr="00A07CAE">
              <w:rPr>
                <w:color w:val="000000"/>
                <w:szCs w:val="28"/>
              </w:rPr>
              <w:t>202</w:t>
            </w:r>
            <w:r w:rsidR="00897800">
              <w:rPr>
                <w:color w:val="000000"/>
                <w:szCs w:val="28"/>
              </w:rPr>
              <w:t>3</w:t>
            </w:r>
            <w:r w:rsidR="00A07CAE">
              <w:rPr>
                <w:color w:val="000000"/>
                <w:szCs w:val="28"/>
              </w:rPr>
              <w:t xml:space="preserve"> г.</w:t>
            </w:r>
            <w:r w:rsidRPr="00A07CAE">
              <w:rPr>
                <w:color w:val="000000"/>
                <w:szCs w:val="28"/>
              </w:rPr>
              <w:t xml:space="preserve"> № </w:t>
            </w:r>
            <w:r w:rsidR="00C32E61">
              <w:rPr>
                <w:color w:val="000000"/>
                <w:szCs w:val="28"/>
              </w:rPr>
              <w:t>892</w:t>
            </w:r>
            <w:r w:rsidRPr="00A07CAE">
              <w:rPr>
                <w:color w:val="000000"/>
                <w:szCs w:val="28"/>
              </w:rPr>
              <w:t>р</w:t>
            </w:r>
          </w:p>
        </w:tc>
      </w:tr>
    </w:tbl>
    <w:p w:rsidR="00B34946" w:rsidRPr="00034396" w:rsidRDefault="00B34946" w:rsidP="00B34946">
      <w:pPr>
        <w:widowControl w:val="0"/>
        <w:jc w:val="center"/>
        <w:rPr>
          <w:sz w:val="26"/>
          <w:szCs w:val="26"/>
        </w:rPr>
      </w:pPr>
    </w:p>
    <w:p w:rsidR="00B34946" w:rsidRDefault="00851D77" w:rsidP="00CC4E2D">
      <w:pPr>
        <w:widowControl w:val="0"/>
        <w:jc w:val="center"/>
        <w:rPr>
          <w:b/>
          <w:szCs w:val="28"/>
        </w:rPr>
      </w:pPr>
      <w:r w:rsidRPr="007135BC">
        <w:rPr>
          <w:b/>
          <w:szCs w:val="28"/>
        </w:rPr>
        <w:t xml:space="preserve">Проект </w:t>
      </w:r>
      <w:r w:rsidR="00897800">
        <w:rPr>
          <w:b/>
          <w:szCs w:val="28"/>
        </w:rPr>
        <w:t xml:space="preserve">межевания территории </w:t>
      </w:r>
      <w:r w:rsidR="00897800" w:rsidRPr="00897800">
        <w:rPr>
          <w:b/>
          <w:szCs w:val="28"/>
        </w:rPr>
        <w:t xml:space="preserve">городского округа </w:t>
      </w:r>
      <w:r w:rsidR="00897800">
        <w:rPr>
          <w:b/>
          <w:szCs w:val="28"/>
        </w:rPr>
        <w:br/>
      </w:r>
      <w:r w:rsidR="00897800" w:rsidRPr="00897800">
        <w:rPr>
          <w:b/>
          <w:szCs w:val="28"/>
        </w:rPr>
        <w:t xml:space="preserve">"Город Архангельск" </w:t>
      </w:r>
      <w:r w:rsidR="009C29B8" w:rsidRPr="009C29B8">
        <w:rPr>
          <w:b/>
          <w:szCs w:val="28"/>
        </w:rPr>
        <w:t>в границах кадастрового квартала 29:22:081303</w:t>
      </w:r>
    </w:p>
    <w:p w:rsidR="00CC4E2D" w:rsidRPr="00851D77" w:rsidRDefault="00CC4E2D" w:rsidP="00CC4E2D">
      <w:pPr>
        <w:widowControl w:val="0"/>
        <w:jc w:val="center"/>
        <w:rPr>
          <w:szCs w:val="28"/>
        </w:rPr>
      </w:pPr>
    </w:p>
    <w:p w:rsidR="005B56B4" w:rsidRPr="00073018" w:rsidRDefault="00F732C2" w:rsidP="00C32E61">
      <w:pPr>
        <w:numPr>
          <w:ilvl w:val="0"/>
          <w:numId w:val="31"/>
        </w:numPr>
        <w:spacing w:after="240" w:line="360" w:lineRule="auto"/>
        <w:ind w:left="567" w:hanging="567"/>
        <w:jc w:val="center"/>
        <w:rPr>
          <w:b/>
        </w:rPr>
      </w:pPr>
      <w:r w:rsidRPr="00073018">
        <w:rPr>
          <w:b/>
        </w:rPr>
        <w:t>Основная часть проекта межевания территории</w:t>
      </w:r>
    </w:p>
    <w:p w:rsidR="005B56B4" w:rsidRPr="005860EF" w:rsidRDefault="0072555F" w:rsidP="00C32E61">
      <w:pPr>
        <w:spacing w:after="240" w:line="360" w:lineRule="auto"/>
        <w:jc w:val="center"/>
        <w:rPr>
          <w:color w:val="000000"/>
        </w:rPr>
      </w:pPr>
      <w:r w:rsidRPr="005860EF">
        <w:rPr>
          <w:color w:val="000000"/>
        </w:rPr>
        <w:t xml:space="preserve">1. </w:t>
      </w:r>
      <w:r w:rsidR="005B56B4" w:rsidRPr="005860EF">
        <w:rPr>
          <w:color w:val="000000"/>
        </w:rPr>
        <w:t>Текстовая часть проекта межевания территории</w:t>
      </w:r>
    </w:p>
    <w:p w:rsidR="009D4C55" w:rsidRPr="00856A80" w:rsidRDefault="009D4C55" w:rsidP="002E2292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 </w:t>
      </w:r>
      <w:r w:rsidRPr="005860EF">
        <w:rPr>
          <w:color w:val="000000"/>
          <w:szCs w:val="28"/>
        </w:rPr>
        <w:t xml:space="preserve">Перечень и сведения о площади образуемых земельных участков, в том </w:t>
      </w:r>
      <w:r w:rsidRPr="00856A80">
        <w:rPr>
          <w:color w:val="000000"/>
          <w:szCs w:val="28"/>
        </w:rPr>
        <w:t>числе возможные способы их образования</w:t>
      </w:r>
    </w:p>
    <w:p w:rsidR="00C61A88" w:rsidRPr="00C61A88" w:rsidRDefault="00C61A88" w:rsidP="00C61A88">
      <w:pPr>
        <w:ind w:firstLine="708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Категория земель территории, в границах которой разрабатывается проект межевания территории – земли населенных пунктов. </w:t>
      </w:r>
    </w:p>
    <w:p w:rsidR="00C61A88" w:rsidRPr="00C61A88" w:rsidRDefault="00C61A88" w:rsidP="00C61A88">
      <w:pPr>
        <w:ind w:firstLine="708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Площадь территории проектирования составляет 13,7149 га. </w:t>
      </w:r>
    </w:p>
    <w:p w:rsidR="00C61A88" w:rsidRPr="00C61A88" w:rsidRDefault="00C61A88" w:rsidP="00C61A88">
      <w:pPr>
        <w:ind w:firstLine="708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>Функциональные зоны согласно генеральному плану муниципального образования "Город Архангельск", утвержденному постановлением министерства строительства и архитектуры Архангельской области от 2 апреля 2020 года № 37-п</w:t>
      </w:r>
      <w:r>
        <w:rPr>
          <w:color w:val="000000"/>
          <w:szCs w:val="28"/>
        </w:rPr>
        <w:t xml:space="preserve"> (с изменениями)</w:t>
      </w:r>
      <w:r w:rsidRPr="00C61A88">
        <w:rPr>
          <w:color w:val="000000"/>
          <w:szCs w:val="28"/>
        </w:rPr>
        <w:t>, в границах которых разрабатывается проект межевания территории:</w:t>
      </w:r>
    </w:p>
    <w:p w:rsidR="00C61A88" w:rsidRPr="00C61A88" w:rsidRDefault="00C61A88" w:rsidP="00C61A88">
      <w:pPr>
        <w:ind w:firstLine="708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>зона застройки малоэтажными жилыми домами (до 4 этажей);</w:t>
      </w:r>
    </w:p>
    <w:p w:rsidR="00C61A88" w:rsidRPr="00C61A88" w:rsidRDefault="00C61A88" w:rsidP="00C61A88">
      <w:pPr>
        <w:ind w:firstLine="708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>зона специализированной общественной застройки;</w:t>
      </w:r>
    </w:p>
    <w:p w:rsidR="00C61A88" w:rsidRPr="00C61A88" w:rsidRDefault="00C61A88" w:rsidP="00C61A88">
      <w:pPr>
        <w:ind w:firstLine="708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>зона транспортной инфраструктуры.</w:t>
      </w:r>
    </w:p>
    <w:p w:rsidR="00C61A88" w:rsidRPr="00C61A88" w:rsidRDefault="00C61A88" w:rsidP="00C61A88">
      <w:pPr>
        <w:ind w:firstLine="708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Территориальные зоны согласно правилам землепользования и застройки городского округа "Город Архангельск", утвержденным постановлением министерства строительства и архитектуры Архангельской области </w:t>
      </w:r>
      <w:r w:rsidR="00893B69">
        <w:rPr>
          <w:color w:val="000000"/>
          <w:szCs w:val="28"/>
        </w:rPr>
        <w:br/>
      </w:r>
      <w:r w:rsidRPr="00C61A88">
        <w:rPr>
          <w:color w:val="000000"/>
          <w:szCs w:val="28"/>
        </w:rPr>
        <w:t>от 29 сентября 2020 года № 68-п</w:t>
      </w:r>
      <w:r>
        <w:rPr>
          <w:color w:val="000000"/>
          <w:szCs w:val="28"/>
        </w:rPr>
        <w:t xml:space="preserve"> (с изменениями)</w:t>
      </w:r>
      <w:r w:rsidRPr="00C61A88">
        <w:rPr>
          <w:color w:val="000000"/>
          <w:szCs w:val="28"/>
        </w:rPr>
        <w:t xml:space="preserve"> в границах которых разрабатывается проект межевания территории:</w:t>
      </w:r>
    </w:p>
    <w:p w:rsidR="00C61A88" w:rsidRPr="00C61A88" w:rsidRDefault="00C61A88" w:rsidP="00C61A88">
      <w:pPr>
        <w:ind w:firstLine="708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>зона застройки малоэтажными жилыми домами (кодовое обозначение – Ж2);</w:t>
      </w:r>
    </w:p>
    <w:p w:rsidR="00C61A88" w:rsidRPr="00C61A88" w:rsidRDefault="00C61A88" w:rsidP="00C61A88">
      <w:pPr>
        <w:ind w:firstLine="708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зона специализированной общественной застройки (кодовое </w:t>
      </w:r>
      <w:r w:rsidR="00893B69">
        <w:rPr>
          <w:color w:val="000000"/>
          <w:szCs w:val="28"/>
        </w:rPr>
        <w:br/>
      </w:r>
      <w:r w:rsidRPr="00C61A88">
        <w:rPr>
          <w:color w:val="000000"/>
          <w:szCs w:val="28"/>
        </w:rPr>
        <w:t>обозначение – О2);</w:t>
      </w:r>
    </w:p>
    <w:p w:rsidR="00C61A88" w:rsidRPr="00C61A88" w:rsidRDefault="00C61A88" w:rsidP="00C61A88">
      <w:pPr>
        <w:ind w:firstLine="708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>зона транспортной инфраструктуры (кодовое обозначение – Т).</w:t>
      </w:r>
    </w:p>
    <w:p w:rsidR="00C61A88" w:rsidRPr="00C61A88" w:rsidRDefault="00C61A88" w:rsidP="00C61A88">
      <w:pPr>
        <w:ind w:firstLine="708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Формирование проектных границ земельных участков выполнено </w:t>
      </w:r>
      <w:r w:rsidR="00893B69">
        <w:rPr>
          <w:color w:val="000000"/>
          <w:szCs w:val="28"/>
        </w:rPr>
        <w:br/>
      </w:r>
      <w:r w:rsidRPr="00C61A88">
        <w:rPr>
          <w:color w:val="000000"/>
          <w:szCs w:val="28"/>
        </w:rPr>
        <w:t>в пределах красных линий с учетом существующей градостроительной ситуации и фактического использования территории, местоположения границ земельных участков, сведения о которых содержатся в Едином государственном реестре недвижимости.</w:t>
      </w:r>
    </w:p>
    <w:p w:rsidR="00C61A88" w:rsidRPr="00C61A88" w:rsidRDefault="00C61A88" w:rsidP="00C61A88">
      <w:pPr>
        <w:ind w:firstLine="708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>Транспортная связь обеспечивается по ул. Таежной, ул. Западной,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ул. Левобережной и ул. Центральной – улицам местного значения.</w:t>
      </w:r>
    </w:p>
    <w:p w:rsidR="00856A80" w:rsidRPr="00640FDB" w:rsidRDefault="00C61A88" w:rsidP="00C61A88">
      <w:pPr>
        <w:ind w:firstLine="708"/>
        <w:jc w:val="both"/>
        <w:rPr>
          <w:color w:val="000000"/>
        </w:rPr>
      </w:pPr>
      <w:r w:rsidRPr="00C61A88">
        <w:rPr>
          <w:color w:val="000000"/>
          <w:szCs w:val="28"/>
        </w:rPr>
        <w:lastRenderedPageBreak/>
        <w:t>Транспортная и инженерная инфраструктуры территории сформированы.</w:t>
      </w:r>
      <w:r w:rsidR="00C32E61">
        <w:rPr>
          <w:color w:val="000000"/>
          <w:szCs w:val="28"/>
        </w:rPr>
        <w:t xml:space="preserve"> </w:t>
      </w:r>
      <w:r w:rsidR="00856A80" w:rsidRPr="00941A22">
        <w:rPr>
          <w:color w:val="000000"/>
          <w:szCs w:val="28"/>
        </w:rPr>
        <w:t>Перечень и сведения о площадях образуемых земельных участков представлены в таблице № 1.</w:t>
      </w:r>
      <w:r w:rsidR="00856A80">
        <w:rPr>
          <w:color w:val="000000"/>
          <w:szCs w:val="28"/>
        </w:rPr>
        <w:t xml:space="preserve"> </w:t>
      </w:r>
      <w:r w:rsidR="00856A80">
        <w:rPr>
          <w:color w:val="000000"/>
        </w:rPr>
        <w:t>Каталог координат образуемых земельных участков представлен в таблице № 2.</w:t>
      </w:r>
    </w:p>
    <w:p w:rsidR="00856A80" w:rsidRPr="00C32E61" w:rsidRDefault="00856A80" w:rsidP="00374B65">
      <w:pPr>
        <w:ind w:firstLine="709"/>
        <w:jc w:val="both"/>
        <w:rPr>
          <w:color w:val="000000"/>
          <w:sz w:val="8"/>
          <w:szCs w:val="28"/>
        </w:rPr>
      </w:pPr>
    </w:p>
    <w:p w:rsidR="00374B65" w:rsidRDefault="00856A80" w:rsidP="00C32E6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Таблица № 1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1701"/>
        <w:gridCol w:w="4681"/>
      </w:tblGrid>
      <w:tr w:rsidR="00C61A88" w:rsidRPr="00C61A88" w:rsidTr="00622686">
        <w:trPr>
          <w:trHeight w:hRule="exact" w:val="633"/>
        </w:trPr>
        <w:tc>
          <w:tcPr>
            <w:tcW w:w="297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Проектируемый земельный участок, обозначение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Проектная площадь, кв.</w:t>
            </w:r>
            <w:r w:rsidR="00622686"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м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Исходные характеристики</w:t>
            </w:r>
          </w:p>
        </w:tc>
      </w:tr>
      <w:tr w:rsidR="00C61A88" w:rsidRPr="00C61A88" w:rsidTr="00C61A88">
        <w:trPr>
          <w:trHeight w:val="281"/>
        </w:trPr>
        <w:tc>
          <w:tcPr>
            <w:tcW w:w="2977" w:type="dxa"/>
            <w:tcBorders>
              <w:top w:val="single" w:sz="4" w:space="0" w:color="auto"/>
            </w:tcBorders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255</w:t>
            </w:r>
          </w:p>
        </w:tc>
        <w:tc>
          <w:tcPr>
            <w:tcW w:w="4681" w:type="dxa"/>
            <w:tcBorders>
              <w:top w:val="single" w:sz="4" w:space="0" w:color="auto"/>
            </w:tcBorders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71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29:22:081303:ЗУ2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177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62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29:22:081303:ЗУ3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043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29:22:081303:ЗУ4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29:22:081303:ЗУ7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763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29:22:081303:ЗУ8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985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29:22:081303:ЗУ9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29:22:081303:ЗУ10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002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29:22:081303:ЗУ11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046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29:22:081303:ЗУ12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021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29:22:081303:ЗУ13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299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29:22:081303:ЗУ17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421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29:22:081303:ЗУ18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29:22:081303:ЗУ19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476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29:22:081303:ЗУ20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125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29:22:081303:ЗУ21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629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29:22:081303:ЗУ22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971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29:22:081303:ЗУ23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698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29:22:081303:ЗУ24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596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29:22:081303:ЗУ25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832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29:22:081303:ЗУ26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153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29:22:081303:ЗУ27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703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29:22:081303:ЗУ28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848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29:22:081303:ЗУ29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652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29:22:081303:ЗУ30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29:22:081303:ЗУ31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842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29:22:081303:ЗУ32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29:22:081303:ЗУ33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768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  <w:tr w:rsidR="00C61A88" w:rsidRPr="00C61A88" w:rsidTr="00C61A88">
        <w:trPr>
          <w:trHeight w:val="280"/>
        </w:trPr>
        <w:tc>
          <w:tcPr>
            <w:tcW w:w="2977" w:type="dxa"/>
          </w:tcPr>
          <w:p w:rsidR="00C61A88" w:rsidRPr="00C61A88" w:rsidRDefault="00C61A88" w:rsidP="00C61A88">
            <w:pPr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29:22:081303:ЗУ34</w:t>
            </w:r>
          </w:p>
        </w:tc>
        <w:tc>
          <w:tcPr>
            <w:tcW w:w="1701" w:type="dxa"/>
          </w:tcPr>
          <w:p w:rsidR="00C61A88" w:rsidRPr="00C61A88" w:rsidRDefault="00C61A88" w:rsidP="00916DF0">
            <w:pPr>
              <w:jc w:val="center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61A88">
              <w:rPr>
                <w:color w:val="000000"/>
                <w:sz w:val="24"/>
                <w:szCs w:val="24"/>
              </w:rPr>
              <w:t>778</w:t>
            </w:r>
          </w:p>
        </w:tc>
        <w:tc>
          <w:tcPr>
            <w:tcW w:w="4681" w:type="dxa"/>
          </w:tcPr>
          <w:p w:rsidR="00C61A88" w:rsidRPr="00C61A88" w:rsidRDefault="00C61A88" w:rsidP="00916DF0">
            <w:pPr>
              <w:jc w:val="both"/>
              <w:rPr>
                <w:color w:val="000000"/>
                <w:sz w:val="24"/>
                <w:szCs w:val="24"/>
              </w:rPr>
            </w:pPr>
            <w:r w:rsidRPr="00C61A88">
              <w:rPr>
                <w:color w:val="000000"/>
                <w:sz w:val="24"/>
                <w:szCs w:val="24"/>
              </w:rPr>
              <w:t>Земли государственной собственности</w:t>
            </w:r>
          </w:p>
        </w:tc>
      </w:tr>
    </w:tbl>
    <w:p w:rsidR="00C61A88" w:rsidRDefault="00C61A88" w:rsidP="00856A80">
      <w:pPr>
        <w:ind w:firstLine="709"/>
        <w:jc w:val="both"/>
        <w:rPr>
          <w:color w:val="000000"/>
          <w:szCs w:val="28"/>
        </w:rPr>
      </w:pP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>Образование земельного участка 29:22:081303:ЗУ1 площадью 2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255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>Образование земельного участка 29:22:081303:ЗУ2 площадью 2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177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>Образование земельного участка 29:22:081303:ЗУ3 площадью 2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 xml:space="preserve">043 кв. м с видом разрешенного использования "Малоэтажная многоквартирная жилая </w:t>
      </w:r>
      <w:r w:rsidRPr="00C61A88">
        <w:rPr>
          <w:color w:val="000000"/>
          <w:szCs w:val="28"/>
        </w:rPr>
        <w:lastRenderedPageBreak/>
        <w:t>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>Образование земельного участка 29:22:081303:ЗУ4 площадью 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920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29:22:081303:ЗУ7 площадью 763 кв. м </w:t>
      </w:r>
      <w:r w:rsidR="00893B69">
        <w:rPr>
          <w:color w:val="000000"/>
          <w:szCs w:val="28"/>
        </w:rPr>
        <w:br/>
      </w:r>
      <w:r w:rsidRPr="00C61A88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29:22:081303:ЗУ8 площадью 985 кв. м </w:t>
      </w:r>
      <w:r w:rsidR="00893B69">
        <w:rPr>
          <w:color w:val="000000"/>
          <w:szCs w:val="28"/>
        </w:rPr>
        <w:br/>
      </w:r>
      <w:r w:rsidRPr="00C61A88">
        <w:rPr>
          <w:color w:val="000000"/>
          <w:szCs w:val="28"/>
        </w:rPr>
        <w:t>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>Образование земельного участка 29:22:081303:ЗУ9 площадью 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303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29:22:081303:ЗУ10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002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29:22:081303:ЗУ11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046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29:22:081303:ЗУ12 площадью </w:t>
      </w:r>
      <w:r w:rsidR="00893B69"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021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29:22:081303:ЗУ13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299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29:22:081303:ЗУ17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421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29:22:081303:ЗУ18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240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29:22:081303:ЗУ19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 xml:space="preserve">476 кв. м с видом разрешенного использования "Малоэтажная </w:t>
      </w:r>
      <w:r w:rsidRPr="00C61A88">
        <w:rPr>
          <w:color w:val="000000"/>
          <w:szCs w:val="28"/>
        </w:rPr>
        <w:lastRenderedPageBreak/>
        <w:t>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29:22:081303:ЗУ20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125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29:22:081303:ЗУ21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629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29:22:081303:ЗУ22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971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29:22:081303:ЗУ23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698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29:22:081303:ЗУ24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596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29:22:081303:ЗУ25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832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29:22:081303:ЗУ26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2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153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29:22:081303:ЗУ27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703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29:22:081303:ЗУ28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848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29:22:081303:ЗУ29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652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29:22:081303:ЗУ30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 xml:space="preserve">852 кв. м с видом разрешенного использования "Малоэтажная </w:t>
      </w:r>
      <w:r w:rsidRPr="00C61A88">
        <w:rPr>
          <w:color w:val="000000"/>
          <w:szCs w:val="28"/>
        </w:rPr>
        <w:lastRenderedPageBreak/>
        <w:t>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29:22:081303:ЗУ31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842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29:22:081303:ЗУ32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724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29:22:081303:ЗУ33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768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Default="00C61A88" w:rsidP="00C61A88">
      <w:pPr>
        <w:ind w:firstLine="709"/>
        <w:jc w:val="both"/>
        <w:rPr>
          <w:color w:val="000000"/>
          <w:szCs w:val="28"/>
        </w:rPr>
      </w:pPr>
      <w:r w:rsidRPr="00C61A88">
        <w:rPr>
          <w:color w:val="000000"/>
          <w:szCs w:val="28"/>
        </w:rPr>
        <w:t xml:space="preserve">Образование земельного участка 29:22:081303:ЗУ34 площадью </w:t>
      </w:r>
      <w:r>
        <w:rPr>
          <w:color w:val="000000"/>
          <w:szCs w:val="28"/>
        </w:rPr>
        <w:br/>
      </w:r>
      <w:r w:rsidRPr="00C61A88">
        <w:rPr>
          <w:color w:val="000000"/>
          <w:szCs w:val="28"/>
        </w:rPr>
        <w:t>1</w:t>
      </w:r>
      <w:r>
        <w:rPr>
          <w:color w:val="000000"/>
          <w:szCs w:val="28"/>
        </w:rPr>
        <w:t xml:space="preserve"> </w:t>
      </w:r>
      <w:r w:rsidRPr="00C61A88">
        <w:rPr>
          <w:color w:val="000000"/>
          <w:szCs w:val="28"/>
        </w:rPr>
        <w:t>778 кв. м с видом разрешенного использования "Малоэтажная многоквартирная жилая застройка" из земель, находящихся в государственной или муниципальной собственности.</w:t>
      </w:r>
    </w:p>
    <w:p w:rsidR="00C61A88" w:rsidRPr="00C32E61" w:rsidRDefault="00C61A88" w:rsidP="00C61A88">
      <w:pPr>
        <w:ind w:firstLine="709"/>
        <w:jc w:val="both"/>
        <w:rPr>
          <w:color w:val="000000"/>
          <w:sz w:val="12"/>
          <w:szCs w:val="28"/>
        </w:rPr>
      </w:pPr>
    </w:p>
    <w:p w:rsidR="00CF7E92" w:rsidRDefault="00CF7E92" w:rsidP="00C32E61">
      <w:pPr>
        <w:rPr>
          <w:szCs w:val="28"/>
        </w:rPr>
      </w:pPr>
      <w:r w:rsidRPr="00F5091D">
        <w:rPr>
          <w:szCs w:val="28"/>
        </w:rPr>
        <w:t>Таблица №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C61A88" w:rsidRPr="00485FBC" w:rsidTr="00C61A88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Система координат МСК-29</w:t>
            </w:r>
          </w:p>
        </w:tc>
      </w:tr>
      <w:tr w:rsidR="00C61A88" w:rsidRPr="00485FBC" w:rsidTr="00C61A88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Координаты</w:t>
            </w:r>
          </w:p>
        </w:tc>
      </w:tr>
      <w:tr w:rsidR="00C61A88" w:rsidRPr="00485FBC" w:rsidTr="00C61A88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sz w:val="22"/>
                <w:szCs w:val="22"/>
                <w:lang w:val="en-US"/>
              </w:rPr>
            </w:pPr>
            <w:r w:rsidRPr="00485FB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  <w:lang w:val="en-US"/>
              </w:rPr>
              <w:t>Y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642920,62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642885,63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642853,68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642893,94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642920,62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2531879,68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2531935,43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2531916,34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2531863,52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2531879,68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642948,02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642944,38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642917,27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642914,98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642885,63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642920,62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642948,02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2531896,30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2531902,55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2531949,07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2531953,00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2531935,43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2531879,68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2531896,30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642976,88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642951,52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642917,27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642944,38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642976,88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2531921,05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2531967,73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2531949,07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2531902,55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2531921,05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643009,07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642982,78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642951,52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642976,88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643009,07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2531939,16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2531984,85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2531967,73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2531921,05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2531939,16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642939,23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642924,55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642902,19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642906,23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642918,06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642939,23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2532052,96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2532080,21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2532068,20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2532061,45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2532041,71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2532052,96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642918,06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642906,23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642869,02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642879,88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642918,06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2532041,71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2532061,45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2532042,01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2532021,42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2532041,71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29:22:081303:ЗУ9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642867,70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642844,45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642821,51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642819,55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642843,86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642867,70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2532014,94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2532055,98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2532043,26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2532042,06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2532002,26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2532014,94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642924,55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642911,73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642906,13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642882,52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642902,19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642924,55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2532080,21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2532103,98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2532113,80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2532100,74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2532068,20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2532080,21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642906,13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642887,11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642862,99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642882,52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642906,13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2532113,80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2532147,19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2532132,90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2532100,74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2532113,80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642887,11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642869,28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642844,51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642858,23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642862,99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642887,11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2532147,19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2532178,40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2532163,63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2532140,82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2532132,90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2532147,19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642858,23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642844,51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642802,41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642816,17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642858,23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2532140,82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2532163,63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2532138,53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2532115,91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2532140,82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642867,11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642861,07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642844,38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642817,23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642839,30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642867,11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2532182,21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2532192,80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2532220,12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2532204,83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2532165,67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2532182,21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642839,30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642817,23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642808,21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642774,47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642796,70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642839,30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2532165,67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2532204,83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2532199,75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2532179,70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2532140,32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2532165,67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642796,70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642774,47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642745,65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642769,41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642796,70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2532140,32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2532179,70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2532162,64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2532124,08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2532140,32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642808,21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642817,23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642844,38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642817,52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642787,37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642781,81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642808,21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2532199,75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2532204,83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2532220,12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2532264,06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2532247,45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2532244,39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2532199,75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29:22:081303:ЗУ21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642817,52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642791,88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642763,88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642787,37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642817,52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2532264,06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2532306,01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2532289,80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2532247,45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2532264,06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642787,37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642763,88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642726,19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642749,09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642774,86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642776,52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642781,81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642787,37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2532247,45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2532289,80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2532267,99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2532228,91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2532244,78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2532241,79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2532244,39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2532247,45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642749,09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642726,19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642693,02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642716,35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642744,47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642745,09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642749,09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2532228,91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2532267,99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2532248,78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2532210,35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2532227,43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2532226,44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2532228,91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642829,96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642811,31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642782,90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642773,49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642775,69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642786,60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642787,35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642791,52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642792,62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642793,05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642793,66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642794,34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642800,04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642805,82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642806,78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642813,30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642813,82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642829,96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2531994,99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2532025,42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2532007,71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2532001,84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2531998,29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2531981,04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2531976,80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2531969,85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2531968,74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2531966,97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2531968,04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2531969,04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2531975,93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2531981,09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2531981,82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2531985,99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2531986,30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2531994,99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642811,31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642783,01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642753,98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642782,90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642811,31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2532025,42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2532071,58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2532052,77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2532007,71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2532025,42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642782,90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642753,98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642721,96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642751,85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642775,69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642773,49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642782,90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2532007,71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2532052,77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2532032,90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2531984,24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2531998,29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2532001,84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2532007,71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29:22:081303:ЗУ27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642783,01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642757,83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642727,60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642753,98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642783,01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2532071,58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2532112,67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2532094,33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2532052,77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2532071,58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29:22:081303:ЗУ28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642753,98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642727,60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642695,89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642721,96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642753,98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2532052,77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2532094,33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2532075,27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2532032,90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2532052,77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29:22:081303:ЗУ29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642755,48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642729,95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642700,98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642726,52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642755,48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2532116,52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2532158,18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2532140,24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2532099,04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2532116,52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29:22:081303:ЗУ30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642726,52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642700,98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642697,57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642668,46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642693,52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642726,52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2532099,04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2532140,24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2532138,10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2532119,87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2532079,11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2532099,04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642729,95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642704,37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642672,79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642697,57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642700,98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642729,95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2532158,18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2532199,92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2532180,51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2532138,10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2532140,24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2532158,18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29:22:081303:ЗУ32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642697,57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642672,79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642642,42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642668,46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642697,57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2532138,10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2532180,51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2532162,28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2532119,87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2532138,10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29:22:081303:ЗУ33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642704,37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642679,29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642648,24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642672,79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642704,37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2532199,92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2532240,86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2532222,89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2532180,51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2532199,92</w:t>
            </w:r>
          </w:p>
        </w:tc>
      </w:tr>
      <w:tr w:rsidR="00C61A88" w:rsidRPr="00485FBC" w:rsidTr="00C61A88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C61A88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642672,79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642648,24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642616,43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642642,42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642672,79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2532180,51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2532222,89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2532204,48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2532162,28</w:t>
            </w:r>
          </w:p>
          <w:p w:rsidR="00C61A88" w:rsidRPr="00485FBC" w:rsidRDefault="00C61A88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2532180,51</w:t>
            </w:r>
          </w:p>
        </w:tc>
      </w:tr>
    </w:tbl>
    <w:p w:rsidR="00C61A88" w:rsidRDefault="00C61A88" w:rsidP="00F5091D">
      <w:pPr>
        <w:ind w:firstLine="709"/>
        <w:rPr>
          <w:szCs w:val="28"/>
        </w:rPr>
      </w:pPr>
    </w:p>
    <w:p w:rsidR="00165ABF" w:rsidRDefault="00165ABF" w:rsidP="00165ABF">
      <w:pPr>
        <w:ind w:firstLine="709"/>
        <w:jc w:val="both"/>
        <w:rPr>
          <w:szCs w:val="28"/>
        </w:rPr>
      </w:pPr>
      <w:r w:rsidRPr="00856A80">
        <w:rPr>
          <w:szCs w:val="28"/>
        </w:rPr>
        <w:t>2. Перечень и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предполагается резервирование и (или) изъятие для государственных или муниципальных нужд</w:t>
      </w:r>
    </w:p>
    <w:p w:rsidR="00165ABF" w:rsidRDefault="00165ABF" w:rsidP="00165ABF">
      <w:pPr>
        <w:ind w:firstLine="709"/>
        <w:jc w:val="both"/>
        <w:rPr>
          <w:color w:val="000000"/>
          <w:szCs w:val="28"/>
        </w:rPr>
      </w:pPr>
      <w:r w:rsidRPr="00856A80">
        <w:rPr>
          <w:szCs w:val="28"/>
        </w:rPr>
        <w:t>Перечень и сведения о площади образуемых земельных участков, которые будут отнесены к территориям общего пользования, в том числе возможные способы их образования, представлены в таблице № 3.</w:t>
      </w:r>
      <w:r w:rsidRPr="00856A80">
        <w:rPr>
          <w:color w:val="000000"/>
          <w:szCs w:val="28"/>
        </w:rPr>
        <w:t xml:space="preserve"> Каталог </w:t>
      </w:r>
      <w:r w:rsidRPr="00856A80">
        <w:rPr>
          <w:color w:val="000000"/>
          <w:szCs w:val="28"/>
        </w:rPr>
        <w:lastRenderedPageBreak/>
        <w:t xml:space="preserve">координат </w:t>
      </w:r>
      <w:r w:rsidRPr="00856A80">
        <w:rPr>
          <w:szCs w:val="28"/>
        </w:rPr>
        <w:t xml:space="preserve">образуемых земельных участков, которые будут отнесены </w:t>
      </w:r>
      <w:r w:rsidRPr="00856A80">
        <w:rPr>
          <w:szCs w:val="28"/>
        </w:rPr>
        <w:br/>
        <w:t>к территориям общего пользования,</w:t>
      </w:r>
      <w:r w:rsidRPr="00856A80">
        <w:rPr>
          <w:color w:val="000000"/>
          <w:szCs w:val="28"/>
        </w:rPr>
        <w:t xml:space="preserve"> представлен в таблице № 4.</w:t>
      </w:r>
    </w:p>
    <w:p w:rsidR="00165ABF" w:rsidRPr="00C32E61" w:rsidRDefault="00165ABF" w:rsidP="00165ABF">
      <w:pPr>
        <w:ind w:firstLine="709"/>
        <w:jc w:val="both"/>
        <w:rPr>
          <w:sz w:val="16"/>
          <w:szCs w:val="28"/>
        </w:rPr>
      </w:pPr>
    </w:p>
    <w:p w:rsidR="00165ABF" w:rsidRDefault="00165ABF" w:rsidP="00C32E61">
      <w:pPr>
        <w:jc w:val="both"/>
        <w:rPr>
          <w:color w:val="000000"/>
          <w:szCs w:val="28"/>
        </w:rPr>
      </w:pPr>
      <w:r w:rsidRPr="00165ABF">
        <w:rPr>
          <w:color w:val="000000"/>
          <w:szCs w:val="28"/>
        </w:rPr>
        <w:t>Таблица № 3</w:t>
      </w:r>
    </w:p>
    <w:tbl>
      <w:tblPr>
        <w:tblW w:w="0" w:type="auto"/>
        <w:tblInd w:w="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5957"/>
      </w:tblGrid>
      <w:tr w:rsidR="00AF4DE3" w:rsidRPr="00485FBC" w:rsidTr="00AF4DE3">
        <w:trPr>
          <w:trHeight w:hRule="exact" w:val="807"/>
        </w:trPr>
        <w:tc>
          <w:tcPr>
            <w:tcW w:w="2127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E3" w:rsidRPr="00485FBC" w:rsidRDefault="00AF4DE3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4DE3" w:rsidRPr="00485FBC" w:rsidRDefault="00AF4DE3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Проектная площадь, кв.м.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F4DE3" w:rsidRPr="00485FBC" w:rsidRDefault="00AF4DE3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Исходные характеристики</w:t>
            </w:r>
          </w:p>
        </w:tc>
      </w:tr>
      <w:tr w:rsidR="00AF4DE3" w:rsidRPr="00485FBC" w:rsidTr="00AF4DE3">
        <w:trPr>
          <w:trHeight w:val="136"/>
        </w:trPr>
        <w:tc>
          <w:tcPr>
            <w:tcW w:w="2127" w:type="dxa"/>
            <w:tcBorders>
              <w:top w:val="single" w:sz="4" w:space="0" w:color="auto"/>
            </w:tcBorders>
          </w:tcPr>
          <w:p w:rsidR="00AF4DE3" w:rsidRPr="00485FBC" w:rsidRDefault="00AF4DE3" w:rsidP="00AF4DE3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F4DE3" w:rsidRPr="00485FBC" w:rsidRDefault="00AF4DE3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5FBC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5957" w:type="dxa"/>
            <w:tcBorders>
              <w:top w:val="single" w:sz="4" w:space="0" w:color="auto"/>
            </w:tcBorders>
          </w:tcPr>
          <w:p w:rsidR="00AF4DE3" w:rsidRPr="00485FBC" w:rsidRDefault="00AF4DE3" w:rsidP="00916DF0">
            <w:pPr>
              <w:jc w:val="both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  <w:tr w:rsidR="00AF4DE3" w:rsidRPr="00485FBC" w:rsidTr="00AF4DE3">
        <w:trPr>
          <w:trHeight w:val="136"/>
        </w:trPr>
        <w:tc>
          <w:tcPr>
            <w:tcW w:w="2127" w:type="dxa"/>
          </w:tcPr>
          <w:p w:rsidR="00AF4DE3" w:rsidRPr="00485FBC" w:rsidRDefault="00AF4DE3" w:rsidP="00AF4DE3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29:22:081303:ЗУ6</w:t>
            </w:r>
          </w:p>
        </w:tc>
        <w:tc>
          <w:tcPr>
            <w:tcW w:w="1275" w:type="dxa"/>
          </w:tcPr>
          <w:p w:rsidR="00AF4DE3" w:rsidRPr="00485FBC" w:rsidRDefault="00AF4DE3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957" w:type="dxa"/>
          </w:tcPr>
          <w:p w:rsidR="00AF4DE3" w:rsidRPr="00485FBC" w:rsidRDefault="00AF4DE3" w:rsidP="00916DF0">
            <w:pPr>
              <w:jc w:val="both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  <w:tr w:rsidR="00AF4DE3" w:rsidRPr="00485FBC" w:rsidTr="00AF4DE3">
        <w:trPr>
          <w:trHeight w:val="136"/>
        </w:trPr>
        <w:tc>
          <w:tcPr>
            <w:tcW w:w="2127" w:type="dxa"/>
          </w:tcPr>
          <w:p w:rsidR="00AF4DE3" w:rsidRPr="00485FBC" w:rsidRDefault="00AF4DE3" w:rsidP="00AF4DE3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29:22:081303:ЗУ14</w:t>
            </w:r>
          </w:p>
        </w:tc>
        <w:tc>
          <w:tcPr>
            <w:tcW w:w="1275" w:type="dxa"/>
          </w:tcPr>
          <w:p w:rsidR="00AF4DE3" w:rsidRPr="00485FBC" w:rsidRDefault="00AF4DE3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5FBC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5957" w:type="dxa"/>
          </w:tcPr>
          <w:p w:rsidR="00AF4DE3" w:rsidRPr="00485FBC" w:rsidRDefault="00AF4DE3" w:rsidP="00916DF0">
            <w:pPr>
              <w:jc w:val="both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  <w:tr w:rsidR="00AF4DE3" w:rsidRPr="00485FBC" w:rsidTr="00AF4DE3">
        <w:trPr>
          <w:trHeight w:val="136"/>
        </w:trPr>
        <w:tc>
          <w:tcPr>
            <w:tcW w:w="2127" w:type="dxa"/>
          </w:tcPr>
          <w:p w:rsidR="00AF4DE3" w:rsidRPr="00485FBC" w:rsidRDefault="00AF4DE3" w:rsidP="00AF4DE3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29:22:081303:ЗУ15</w:t>
            </w:r>
          </w:p>
        </w:tc>
        <w:tc>
          <w:tcPr>
            <w:tcW w:w="1275" w:type="dxa"/>
          </w:tcPr>
          <w:p w:rsidR="00AF4DE3" w:rsidRPr="00485FBC" w:rsidRDefault="00AF4DE3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957" w:type="dxa"/>
          </w:tcPr>
          <w:p w:rsidR="00AF4DE3" w:rsidRPr="00485FBC" w:rsidRDefault="00AF4DE3" w:rsidP="00916DF0">
            <w:pPr>
              <w:jc w:val="both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  <w:tr w:rsidR="00AF4DE3" w:rsidRPr="00485FBC" w:rsidTr="00AF4DE3">
        <w:trPr>
          <w:trHeight w:val="136"/>
        </w:trPr>
        <w:tc>
          <w:tcPr>
            <w:tcW w:w="2127" w:type="dxa"/>
          </w:tcPr>
          <w:p w:rsidR="00AF4DE3" w:rsidRPr="00485FBC" w:rsidRDefault="00AF4DE3" w:rsidP="00AF4DE3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29:22:081303:ЗУ16</w:t>
            </w:r>
          </w:p>
        </w:tc>
        <w:tc>
          <w:tcPr>
            <w:tcW w:w="1275" w:type="dxa"/>
          </w:tcPr>
          <w:p w:rsidR="00AF4DE3" w:rsidRPr="00485FBC" w:rsidRDefault="00AF4DE3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5957" w:type="dxa"/>
          </w:tcPr>
          <w:p w:rsidR="00AF4DE3" w:rsidRPr="00485FBC" w:rsidRDefault="00AF4DE3" w:rsidP="00916DF0">
            <w:pPr>
              <w:jc w:val="both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  <w:tr w:rsidR="00AF4DE3" w:rsidRPr="00485FBC" w:rsidTr="00AF4DE3">
        <w:trPr>
          <w:trHeight w:val="136"/>
        </w:trPr>
        <w:tc>
          <w:tcPr>
            <w:tcW w:w="2127" w:type="dxa"/>
          </w:tcPr>
          <w:p w:rsidR="00AF4DE3" w:rsidRPr="00485FBC" w:rsidRDefault="00AF4DE3" w:rsidP="00AF4DE3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29:22:081303:ЗУ35</w:t>
            </w:r>
          </w:p>
        </w:tc>
        <w:tc>
          <w:tcPr>
            <w:tcW w:w="1275" w:type="dxa"/>
          </w:tcPr>
          <w:p w:rsidR="00AF4DE3" w:rsidRPr="00485FBC" w:rsidRDefault="00AF4DE3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5FBC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5957" w:type="dxa"/>
          </w:tcPr>
          <w:p w:rsidR="00AF4DE3" w:rsidRPr="00485FBC" w:rsidRDefault="00AF4DE3" w:rsidP="00916DF0">
            <w:pPr>
              <w:jc w:val="both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  <w:tr w:rsidR="00AF4DE3" w:rsidRPr="00485FBC" w:rsidTr="00AF4DE3">
        <w:trPr>
          <w:trHeight w:val="136"/>
        </w:trPr>
        <w:tc>
          <w:tcPr>
            <w:tcW w:w="2127" w:type="dxa"/>
          </w:tcPr>
          <w:p w:rsidR="00AF4DE3" w:rsidRPr="00485FBC" w:rsidRDefault="00AF4DE3" w:rsidP="00AF4DE3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29:22:081303:ЗУ36</w:t>
            </w:r>
          </w:p>
        </w:tc>
        <w:tc>
          <w:tcPr>
            <w:tcW w:w="1275" w:type="dxa"/>
          </w:tcPr>
          <w:p w:rsidR="00AF4DE3" w:rsidRPr="00485FBC" w:rsidRDefault="00AF4DE3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16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5FBC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5957" w:type="dxa"/>
          </w:tcPr>
          <w:p w:rsidR="00AF4DE3" w:rsidRPr="00485FBC" w:rsidRDefault="00AF4DE3" w:rsidP="00916DF0">
            <w:pPr>
              <w:jc w:val="both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  <w:tr w:rsidR="00AF4DE3" w:rsidRPr="00485FBC" w:rsidTr="00AF4DE3">
        <w:trPr>
          <w:trHeight w:val="136"/>
        </w:trPr>
        <w:tc>
          <w:tcPr>
            <w:tcW w:w="2127" w:type="dxa"/>
          </w:tcPr>
          <w:p w:rsidR="00AF4DE3" w:rsidRPr="00485FBC" w:rsidRDefault="00AF4DE3" w:rsidP="00AF4DE3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29:22:081303:ЗУ37</w:t>
            </w:r>
          </w:p>
        </w:tc>
        <w:tc>
          <w:tcPr>
            <w:tcW w:w="1275" w:type="dxa"/>
          </w:tcPr>
          <w:p w:rsidR="00AF4DE3" w:rsidRPr="00485FBC" w:rsidRDefault="00AF4DE3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11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85FBC">
              <w:rPr>
                <w:color w:val="000000"/>
                <w:sz w:val="22"/>
                <w:szCs w:val="22"/>
              </w:rPr>
              <w:t>005</w:t>
            </w:r>
          </w:p>
        </w:tc>
        <w:tc>
          <w:tcPr>
            <w:tcW w:w="5957" w:type="dxa"/>
          </w:tcPr>
          <w:p w:rsidR="00AF4DE3" w:rsidRPr="00485FBC" w:rsidRDefault="00AF4DE3" w:rsidP="00916DF0">
            <w:pPr>
              <w:jc w:val="both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Земли государственной собственности</w:t>
            </w:r>
          </w:p>
        </w:tc>
      </w:tr>
    </w:tbl>
    <w:p w:rsidR="00AF4DE3" w:rsidRPr="00165ABF" w:rsidRDefault="00AF4DE3" w:rsidP="00165ABF">
      <w:pPr>
        <w:ind w:firstLine="709"/>
        <w:jc w:val="both"/>
        <w:rPr>
          <w:color w:val="000000"/>
          <w:szCs w:val="28"/>
        </w:rPr>
      </w:pPr>
    </w:p>
    <w:p w:rsidR="00F54D72" w:rsidRPr="00F54D72" w:rsidRDefault="00F54D72" w:rsidP="00F54D72">
      <w:pPr>
        <w:ind w:firstLine="709"/>
        <w:jc w:val="both"/>
        <w:rPr>
          <w:color w:val="000000"/>
          <w:szCs w:val="28"/>
        </w:rPr>
      </w:pPr>
      <w:r w:rsidRPr="00F54D72">
        <w:rPr>
          <w:color w:val="000000"/>
          <w:szCs w:val="28"/>
        </w:rPr>
        <w:t>Образование земельного участка 29:22:080502:ЗУ5 площадью 7</w:t>
      </w:r>
      <w:r>
        <w:rPr>
          <w:color w:val="000000"/>
          <w:szCs w:val="28"/>
        </w:rPr>
        <w:t xml:space="preserve"> </w:t>
      </w:r>
      <w:r w:rsidRPr="00F54D72">
        <w:rPr>
          <w:color w:val="000000"/>
          <w:szCs w:val="28"/>
        </w:rPr>
        <w:t xml:space="preserve">143 кв. м с видом разрешенного использования "Транспорт" из земель, находящихся </w:t>
      </w:r>
      <w:r w:rsidR="00893B69">
        <w:rPr>
          <w:color w:val="000000"/>
          <w:szCs w:val="28"/>
        </w:rPr>
        <w:br/>
      </w:r>
      <w:r w:rsidRPr="00F54D72">
        <w:rPr>
          <w:color w:val="000000"/>
          <w:szCs w:val="28"/>
        </w:rPr>
        <w:t>в государственной или муниципальной собственности.</w:t>
      </w:r>
    </w:p>
    <w:p w:rsidR="00F54D72" w:rsidRPr="00F54D72" w:rsidRDefault="00F54D72" w:rsidP="00F54D72">
      <w:pPr>
        <w:ind w:firstLine="709"/>
        <w:jc w:val="both"/>
        <w:rPr>
          <w:color w:val="000000"/>
          <w:szCs w:val="28"/>
        </w:rPr>
      </w:pPr>
      <w:r w:rsidRPr="00F54D72">
        <w:rPr>
          <w:color w:val="000000"/>
          <w:szCs w:val="28"/>
        </w:rPr>
        <w:t xml:space="preserve">Образование земельного участка 29:22:080502:ЗУ6 площадью 32 кв. м </w:t>
      </w:r>
      <w:r w:rsidR="00893B69">
        <w:rPr>
          <w:color w:val="000000"/>
          <w:szCs w:val="28"/>
        </w:rPr>
        <w:br/>
      </w:r>
      <w:r w:rsidRPr="00F54D72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F54D72" w:rsidRPr="00F54D72" w:rsidRDefault="00F54D72" w:rsidP="00F54D72">
      <w:pPr>
        <w:ind w:firstLine="709"/>
        <w:jc w:val="both"/>
        <w:rPr>
          <w:color w:val="000000"/>
          <w:szCs w:val="28"/>
        </w:rPr>
      </w:pPr>
      <w:r w:rsidRPr="00F54D72">
        <w:rPr>
          <w:color w:val="000000"/>
          <w:szCs w:val="28"/>
        </w:rPr>
        <w:t xml:space="preserve">Образование земельного участка 29:22:080502:ЗУ14 площадью </w:t>
      </w:r>
      <w:r>
        <w:rPr>
          <w:color w:val="000000"/>
          <w:szCs w:val="28"/>
        </w:rPr>
        <w:br/>
      </w:r>
      <w:r w:rsidRPr="00F54D72">
        <w:rPr>
          <w:color w:val="000000"/>
          <w:szCs w:val="28"/>
        </w:rPr>
        <w:t>4</w:t>
      </w:r>
      <w:r>
        <w:rPr>
          <w:color w:val="000000"/>
          <w:szCs w:val="28"/>
        </w:rPr>
        <w:t xml:space="preserve"> </w:t>
      </w:r>
      <w:r w:rsidRPr="00F54D72">
        <w:rPr>
          <w:color w:val="000000"/>
          <w:szCs w:val="28"/>
        </w:rPr>
        <w:t>949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F54D72" w:rsidRPr="00F54D72" w:rsidRDefault="00F54D72" w:rsidP="00F54D72">
      <w:pPr>
        <w:ind w:firstLine="709"/>
        <w:jc w:val="both"/>
        <w:rPr>
          <w:color w:val="000000"/>
          <w:szCs w:val="28"/>
        </w:rPr>
      </w:pPr>
      <w:r w:rsidRPr="00F54D72">
        <w:rPr>
          <w:color w:val="000000"/>
          <w:szCs w:val="28"/>
        </w:rPr>
        <w:t xml:space="preserve">Образование земельного участка 29:22:080502:ЗУ15 площадью 22 кв. м </w:t>
      </w:r>
      <w:r w:rsidR="00893B69">
        <w:rPr>
          <w:color w:val="000000"/>
          <w:szCs w:val="28"/>
        </w:rPr>
        <w:br/>
      </w:r>
      <w:r w:rsidRPr="00F54D72">
        <w:rPr>
          <w:color w:val="000000"/>
          <w:szCs w:val="28"/>
        </w:rPr>
        <w:t>с видом разрешенного использования "Благоустройство территории; Коммунальное обслуживание" из земель, находящихся в государственной или муниципальной собственности.</w:t>
      </w:r>
    </w:p>
    <w:p w:rsidR="00F54D72" w:rsidRPr="00F54D72" w:rsidRDefault="00F54D72" w:rsidP="00F54D72">
      <w:pPr>
        <w:ind w:firstLine="709"/>
        <w:jc w:val="both"/>
        <w:rPr>
          <w:color w:val="000000"/>
          <w:szCs w:val="28"/>
        </w:rPr>
      </w:pPr>
      <w:r w:rsidRPr="00F54D72">
        <w:rPr>
          <w:color w:val="000000"/>
          <w:szCs w:val="28"/>
        </w:rPr>
        <w:t xml:space="preserve">Образование земельного участка 29:22:080502:ЗУ16 площадью 834 кв. м </w:t>
      </w:r>
      <w:r w:rsidR="00893B69">
        <w:rPr>
          <w:color w:val="000000"/>
          <w:szCs w:val="28"/>
        </w:rPr>
        <w:br/>
      </w:r>
      <w:r w:rsidRPr="00F54D72">
        <w:rPr>
          <w:color w:val="000000"/>
          <w:szCs w:val="28"/>
        </w:rPr>
        <w:t>с видом разрешенного использования "Благоустройство территории; Улично-дорожная сеть" из земель, находящихся в государственной или муниципальной собственности.</w:t>
      </w:r>
    </w:p>
    <w:p w:rsidR="00F54D72" w:rsidRPr="00F54D72" w:rsidRDefault="00F54D72" w:rsidP="00F54D72">
      <w:pPr>
        <w:ind w:firstLine="709"/>
        <w:jc w:val="both"/>
        <w:rPr>
          <w:color w:val="000000"/>
          <w:szCs w:val="28"/>
        </w:rPr>
      </w:pPr>
      <w:r w:rsidRPr="00F54D72">
        <w:rPr>
          <w:color w:val="000000"/>
          <w:szCs w:val="28"/>
        </w:rPr>
        <w:t xml:space="preserve">Образование земельного участка 29:22:080502:ЗУ34 площадью </w:t>
      </w:r>
      <w:r>
        <w:rPr>
          <w:color w:val="000000"/>
          <w:szCs w:val="28"/>
        </w:rPr>
        <w:br/>
      </w:r>
      <w:r w:rsidRPr="00F54D72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</w:t>
      </w:r>
      <w:r w:rsidRPr="00F54D72">
        <w:rPr>
          <w:color w:val="000000"/>
          <w:szCs w:val="28"/>
        </w:rPr>
        <w:t>698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F54D72" w:rsidRPr="00F54D72" w:rsidRDefault="00F54D72" w:rsidP="00F54D72">
      <w:pPr>
        <w:ind w:firstLine="709"/>
        <w:jc w:val="both"/>
        <w:rPr>
          <w:color w:val="000000"/>
          <w:szCs w:val="28"/>
        </w:rPr>
      </w:pPr>
      <w:r w:rsidRPr="00F54D72">
        <w:rPr>
          <w:color w:val="000000"/>
          <w:szCs w:val="28"/>
        </w:rPr>
        <w:t xml:space="preserve">Образование земельного участка 29:22:080502:ЗУ36 площадью </w:t>
      </w:r>
      <w:r>
        <w:rPr>
          <w:color w:val="000000"/>
          <w:szCs w:val="28"/>
        </w:rPr>
        <w:br/>
      </w:r>
      <w:r w:rsidRPr="00F54D72">
        <w:rPr>
          <w:color w:val="000000"/>
          <w:szCs w:val="28"/>
        </w:rPr>
        <w:t>16</w:t>
      </w:r>
      <w:r>
        <w:rPr>
          <w:color w:val="000000"/>
          <w:szCs w:val="28"/>
        </w:rPr>
        <w:t xml:space="preserve"> </w:t>
      </w:r>
      <w:r w:rsidRPr="00F54D72">
        <w:rPr>
          <w:color w:val="000000"/>
          <w:szCs w:val="28"/>
        </w:rPr>
        <w:t>186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F54D72" w:rsidRDefault="00F54D72" w:rsidP="00F54D72">
      <w:pPr>
        <w:ind w:firstLine="709"/>
        <w:jc w:val="both"/>
        <w:rPr>
          <w:color w:val="000000"/>
          <w:szCs w:val="28"/>
        </w:rPr>
      </w:pPr>
      <w:r w:rsidRPr="00F54D72">
        <w:rPr>
          <w:color w:val="000000"/>
          <w:szCs w:val="28"/>
        </w:rPr>
        <w:t xml:space="preserve">Образование земельного участка 29:22:080502:ЗУ37 площадью </w:t>
      </w:r>
      <w:r>
        <w:rPr>
          <w:color w:val="000000"/>
          <w:szCs w:val="28"/>
        </w:rPr>
        <w:br/>
      </w:r>
      <w:r w:rsidRPr="00F54D72">
        <w:rPr>
          <w:color w:val="000000"/>
          <w:szCs w:val="28"/>
        </w:rPr>
        <w:t>11</w:t>
      </w:r>
      <w:r>
        <w:rPr>
          <w:color w:val="000000"/>
          <w:szCs w:val="28"/>
        </w:rPr>
        <w:t xml:space="preserve"> </w:t>
      </w:r>
      <w:r w:rsidRPr="00F54D72">
        <w:rPr>
          <w:color w:val="000000"/>
          <w:szCs w:val="28"/>
        </w:rPr>
        <w:t>005 кв. м с видом разрешенного использования "Благоустройство территории" из земель, находящихся в государственной или муниципальной собственности.</w:t>
      </w:r>
    </w:p>
    <w:p w:rsidR="00F54D72" w:rsidRDefault="00F54D72" w:rsidP="00F54D72">
      <w:pPr>
        <w:ind w:firstLine="709"/>
        <w:jc w:val="both"/>
        <w:rPr>
          <w:color w:val="000000"/>
          <w:szCs w:val="28"/>
        </w:rPr>
      </w:pPr>
    </w:p>
    <w:p w:rsidR="00F54D72" w:rsidRDefault="00F54D72" w:rsidP="00F54D72">
      <w:pPr>
        <w:ind w:firstLine="709"/>
        <w:jc w:val="both"/>
        <w:rPr>
          <w:color w:val="000000"/>
          <w:szCs w:val="28"/>
        </w:rPr>
      </w:pPr>
    </w:p>
    <w:p w:rsidR="00165ABF" w:rsidRDefault="00165ABF" w:rsidP="00C32E61">
      <w:pPr>
        <w:spacing w:before="120"/>
        <w:rPr>
          <w:szCs w:val="28"/>
        </w:rPr>
      </w:pPr>
      <w:r w:rsidRPr="00CF331F">
        <w:rPr>
          <w:szCs w:val="28"/>
        </w:rPr>
        <w:lastRenderedPageBreak/>
        <w:t>Таблица № 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F54D72" w:rsidRPr="00485FBC" w:rsidTr="00F54D72">
        <w:trPr>
          <w:trHeight w:val="208"/>
          <w:tblHeader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Система координат МСК-29</w:t>
            </w:r>
          </w:p>
        </w:tc>
      </w:tr>
      <w:tr w:rsidR="00F54D72" w:rsidRPr="00485FBC" w:rsidTr="00F54D72">
        <w:trPr>
          <w:trHeight w:val="127"/>
          <w:tblHeader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Координаты</w:t>
            </w:r>
          </w:p>
        </w:tc>
      </w:tr>
      <w:tr w:rsidR="00F54D72" w:rsidRPr="00485FBC" w:rsidTr="00F54D72">
        <w:trPr>
          <w:trHeight w:val="255"/>
          <w:tblHeader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sz w:val="22"/>
                <w:szCs w:val="22"/>
                <w:lang w:val="en-US"/>
              </w:rPr>
            </w:pPr>
            <w:r w:rsidRPr="00485FB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  <w:lang w:val="en-US"/>
              </w:rPr>
              <w:t>Y</w:t>
            </w:r>
          </w:p>
        </w:tc>
      </w:tr>
      <w:tr w:rsidR="00F54D72" w:rsidRPr="00485FBC" w:rsidTr="00F54D72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29:22:081303:ЗУ5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642796,36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642800,97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642802,86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642805,38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642808,50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642812,17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642816,31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642820,87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642948,59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642948,82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642954,55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642955,73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642958,03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642958,77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642959,60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642940,58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642937,99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642924,85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642880,87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642873,99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642805,15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642828,61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642825,40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642791,88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642817,52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642844,38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642861,07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642867,11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642867,84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642869,28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642887,11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642906,13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642911,73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642924,55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642939,23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642918,06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642879,88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642867,70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642843,86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642844,01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642829,96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642813,82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642813,30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642806,78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642805,82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642800,04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642794,34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642793,66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642793,05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642793,48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642791,10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642792,81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642792,94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642794,25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642794,31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642793,59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642793,75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642803,09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642796,36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2531936,49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2531948,84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2531953,86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2531958,58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2531962,93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2531966,84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2531970,23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2531973,05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2532040,95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2532039,98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2532043,02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2532044,74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2532048,09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2532046,36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2532046,80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2532082,08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2532086,86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2532111,26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2532188,36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2532200,43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2532308,38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2532322,12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2532325,40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2532306,01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2532264,06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2532220,12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2532192,80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2532182,21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2532180,93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2532178,40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2532147,19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2532113,80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2532103,98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2532080,21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2532052,96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2532041,71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2532021,42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2532014,94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2532002,26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2532002,01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2531994,99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2531986,30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2531985,99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2531981,82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2531981,09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2531975,93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2531969,04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2531968,04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2531966,97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2531965,17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2531951,05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2531953,73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2531953,95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2531956,60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2531957,17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2531959,90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2531962,32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2531962,52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2531936,49</w:t>
            </w:r>
          </w:p>
        </w:tc>
      </w:tr>
      <w:tr w:rsidR="00F54D72" w:rsidRPr="00485FBC" w:rsidTr="00F54D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29:22:081303:ЗУ6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642940,58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642945,74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642942,93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642937,99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642940,58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2532082,08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2532085,27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2532089,92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2532086,86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2532082,08</w:t>
            </w:r>
          </w:p>
        </w:tc>
      </w:tr>
      <w:tr w:rsidR="00F54D72" w:rsidRPr="00485FBC" w:rsidTr="00F54D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29:22:081303:ЗУ14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642867,70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642879,88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642869,02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642906,23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642902,19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642882,52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642862,99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642858,23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642816,17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642802,41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642771,77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642774,48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642800,04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642822,85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642800,98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642803,47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642799,52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642819,55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642821,51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642810,74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642811,07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642823,87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642831,56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642841,95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642864,36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642844,45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642867,70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2532014,94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2532021,42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2532042,01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2532061,45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2532068,20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2532100,74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2532132,90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2532140,82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2532115,91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2532138,53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2532120,26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2532115,87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2532131,25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2532095,06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2532081,33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2532077,32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2532074,83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2532042,06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2532043,26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2532060,54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2532085,64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2532093,69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2532098,52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2532105,06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2532067,12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2532055,98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2532014,94</w:t>
            </w:r>
          </w:p>
        </w:tc>
      </w:tr>
      <w:tr w:rsidR="00F54D72" w:rsidRPr="00485FBC" w:rsidTr="00F54D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642799,52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642803,47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642800,98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642797,05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642799,52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2532074,83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2532077,32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2532081,33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2532078,87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2532074,83</w:t>
            </w:r>
          </w:p>
        </w:tc>
      </w:tr>
      <w:tr w:rsidR="00F54D72" w:rsidRPr="00485FBC" w:rsidTr="00F54D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642869,28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642867,84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642867,11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642839,30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642796,70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642769,41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642771,77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642802,41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642844,51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642869,28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642757,83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642755,48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642726,52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642693,52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642695,89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642727,60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642757,83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2532178,40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2532180,93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2532182,21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2532165,67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2532140,32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2532124,08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2532120,26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2532138,53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2532163,63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2532178,40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2532112,67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2532116,52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2532099,04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2532079,11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2532075,27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2532094,33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2532112,67</w:t>
            </w:r>
          </w:p>
        </w:tc>
      </w:tr>
      <w:tr w:rsidR="00F54D72" w:rsidRPr="00485FBC" w:rsidTr="00F54D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29:22:081303:ЗУ35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642922,19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642930,35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642994,86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643021,71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643020,96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643024,53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643005,06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642883,44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642882,10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642881,87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642922,19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2531754,23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2531758,10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2531803,00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2531841,48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2531872,63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2531898,44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2531882,38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2531822,96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2531815,23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2531808,50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2531754,23</w:t>
            </w:r>
          </w:p>
        </w:tc>
      </w:tr>
      <w:tr w:rsidR="00F54D72" w:rsidRPr="00485FBC" w:rsidTr="00F54D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29:22:081303:ЗУ36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643026,97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643029,36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643027,86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643013,20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643016,95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643010,55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643003,25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642985,40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642955,13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642950,62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642948,82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642948,59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642820,87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642816,31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642812,17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642808,50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642805,38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642802,86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642800,97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642796,36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642822,61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642847,38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642816,71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642821,20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642853,68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642885,63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642914,98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642917,27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642951,52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642982,78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643009,07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642976,88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642944,38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642948,02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642920,62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642893,94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642858,89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642861,28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642868,99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642874,91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643005,40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643019,43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643026,97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642869,09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642880,27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642881,03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642911,55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642913,17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642935,55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642943,85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642962,33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642944,48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642901,35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642900,61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642869,09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2531916,24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2531933,47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2531962,38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2532001,60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2532020,42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2532028,40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2532029,01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2532026,99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2532029,48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2532034,01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2532039,98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2532040,95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2531973,05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2531970,23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2531966,84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2531962,93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2531958,58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2531953,86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2531948,84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2531936,48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2531952,83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2531917,59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2531895,84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2531891,42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2531916,34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2531935,43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2531953,00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2531949,07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2531967,73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2531984,85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2531939,16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2531921,05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2531902,55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2531896,30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2531879,68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2531863,52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2531839,05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2531835,85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2531833,95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2531832,12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2531897,11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2531907,59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2531916,24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2531991,46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2531970,62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2531969,27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2531986,82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2531984,01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2531993,79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2531975,07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2531983,55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2532024,69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2532006,69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2532008,12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2531991,46</w:t>
            </w:r>
          </w:p>
        </w:tc>
      </w:tr>
      <w:tr w:rsidR="00F54D72" w:rsidRPr="00485FBC" w:rsidTr="00F54D72">
        <w:trPr>
          <w:trHeight w:val="203"/>
        </w:trPr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29:22:081303:ЗУ37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643020,21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643025,21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643003,72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642975,01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642967,67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642961,31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642960,12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642956,11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642949,90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642952,38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642986,60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642969,70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642872,16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642828,61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642805,15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642873,99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642880,87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642924,85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642937,99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642942,93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642945,74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642940,58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642959,60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642958,77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642961,03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642975,49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642982,70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643002,68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643014,12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643020,21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642848,06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642828,70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642806,94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642826,02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642848,06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643002,00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642981,86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642957,94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642978,08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643002,00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642887,59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642867,33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642852,00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642872,24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642887,59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642945,65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642970,08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642961,41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642971,79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642965,98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642962,75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642958,06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642949,80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642940,89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642945,00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642937,86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642932,84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642914,23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642923,35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642917,97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642945,65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642885,82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642909,63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642902,34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642878,75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642885,82</w:t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2532036,76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2532061,75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2532099,98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2532084,91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2532092,97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2532105,87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2532105,23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2532112,17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2532114,57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2532120,20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2532137,26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2532170,17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2532277,62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2532322,12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2532308,38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2532200,43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2532188,36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2532111,26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2532086,86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2532089,92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2532085,27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2532082,08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2532046,80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2532046,36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2532041,03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2532039,71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2532029,04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2532041,11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2532040,14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2532036,76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2532289,73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2532321,13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2532308,00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2532277,02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2532289,73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2532050,42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2532084,11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2532069,81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2532036,12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2532050,42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2532219,64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2532252,53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2532243,08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2532210,19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2532219,64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2532124,73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2532138,71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2532153,83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2532159,80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2532170,68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2532168,92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2532176,79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2532172,06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2532187,70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2532191,19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2532201,12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2532205,08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2532190,44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2532174,59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2532171,19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2532124,73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2532184,64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2532198,73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2532210,44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2532196,39</w:t>
            </w:r>
          </w:p>
          <w:p w:rsidR="00F54D72" w:rsidRPr="00485FBC" w:rsidRDefault="00F54D72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2532184,64</w:t>
            </w:r>
          </w:p>
        </w:tc>
      </w:tr>
    </w:tbl>
    <w:p w:rsidR="00EF2A5D" w:rsidRDefault="00EF2A5D" w:rsidP="005309EA">
      <w:pPr>
        <w:ind w:firstLine="709"/>
        <w:jc w:val="both"/>
        <w:rPr>
          <w:color w:val="000000"/>
          <w:szCs w:val="28"/>
        </w:rPr>
      </w:pPr>
    </w:p>
    <w:p w:rsidR="005309EA" w:rsidRPr="00856A80" w:rsidRDefault="00EF2A5D" w:rsidP="005309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</w:t>
      </w:r>
      <w:r w:rsidR="005309EA" w:rsidRPr="00856A80">
        <w:rPr>
          <w:color w:val="000000"/>
          <w:szCs w:val="28"/>
        </w:rPr>
        <w:t xml:space="preserve">. Вид разрешенного использования образуемых земельных участков </w:t>
      </w:r>
      <w:r w:rsidR="005309EA" w:rsidRPr="00856A80">
        <w:rPr>
          <w:color w:val="000000"/>
          <w:szCs w:val="28"/>
        </w:rPr>
        <w:br/>
        <w:t xml:space="preserve">в соответствии с проектом планировки территории </w:t>
      </w:r>
    </w:p>
    <w:p w:rsidR="00EF2A5D" w:rsidRPr="00EF2A5D" w:rsidRDefault="00EF2A5D" w:rsidP="00EF2A5D">
      <w:pPr>
        <w:ind w:firstLine="709"/>
        <w:jc w:val="both"/>
        <w:rPr>
          <w:color w:val="000000"/>
          <w:szCs w:val="28"/>
        </w:rPr>
      </w:pPr>
      <w:r w:rsidRPr="00EF2A5D">
        <w:rPr>
          <w:color w:val="000000"/>
          <w:szCs w:val="28"/>
        </w:rPr>
        <w:t xml:space="preserve">Виды разрешенного использования образуемых земельных участков </w:t>
      </w:r>
      <w:r w:rsidR="00C32E61">
        <w:rPr>
          <w:color w:val="000000"/>
          <w:szCs w:val="28"/>
        </w:rPr>
        <w:br/>
      </w:r>
      <w:r w:rsidRPr="00EF2A5D">
        <w:rPr>
          <w:color w:val="000000"/>
          <w:szCs w:val="28"/>
        </w:rPr>
        <w:t xml:space="preserve">в соответствии с проектом планировки территории представлены в таблице </w:t>
      </w:r>
      <w:r w:rsidR="00C32E61">
        <w:rPr>
          <w:color w:val="000000"/>
          <w:szCs w:val="28"/>
        </w:rPr>
        <w:br/>
      </w:r>
      <w:r w:rsidRPr="00EF2A5D">
        <w:rPr>
          <w:color w:val="000000"/>
          <w:szCs w:val="28"/>
        </w:rPr>
        <w:t>№ 5.</w:t>
      </w:r>
    </w:p>
    <w:p w:rsidR="00EF2A5D" w:rsidRPr="00C32E61" w:rsidRDefault="00EF2A5D" w:rsidP="00EF2A5D">
      <w:pPr>
        <w:jc w:val="both"/>
        <w:rPr>
          <w:color w:val="000000"/>
          <w:sz w:val="16"/>
          <w:szCs w:val="28"/>
        </w:rPr>
      </w:pPr>
    </w:p>
    <w:p w:rsidR="00EF2A5D" w:rsidRDefault="00EF2A5D" w:rsidP="00C32E61">
      <w:pPr>
        <w:jc w:val="both"/>
        <w:rPr>
          <w:color w:val="000000"/>
          <w:szCs w:val="28"/>
        </w:rPr>
      </w:pPr>
      <w:r w:rsidRPr="00EF2A5D">
        <w:rPr>
          <w:color w:val="000000"/>
          <w:szCs w:val="28"/>
        </w:rPr>
        <w:t>Таблица № 5</w:t>
      </w:r>
    </w:p>
    <w:tbl>
      <w:tblPr>
        <w:tblW w:w="9634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5"/>
        <w:gridCol w:w="7229"/>
      </w:tblGrid>
      <w:tr w:rsidR="00F54D72" w:rsidRPr="00485FBC" w:rsidTr="00C32E61">
        <w:trPr>
          <w:trHeight w:hRule="exact" w:val="803"/>
          <w:tblHeader/>
        </w:trPr>
        <w:tc>
          <w:tcPr>
            <w:tcW w:w="2405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54D72" w:rsidRPr="00485FBC" w:rsidRDefault="00F54D72" w:rsidP="00916DF0">
            <w:pPr>
              <w:ind w:left="101" w:right="-20"/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54D72" w:rsidRPr="00485FBC" w:rsidRDefault="00F54D72" w:rsidP="00916DF0">
            <w:pPr>
              <w:ind w:left="101" w:right="-20"/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Проектный вид разрешенного использования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  <w:tcBorders>
              <w:top w:val="single" w:sz="4" w:space="0" w:color="auto"/>
            </w:tcBorders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29:22:081303:ЗУ4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lastRenderedPageBreak/>
              <w:t>29:22:081303:ЗУ5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bCs/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Транспорт (7.0)</w:t>
            </w:r>
          </w:p>
        </w:tc>
      </w:tr>
      <w:tr w:rsidR="00F54D72" w:rsidRPr="00485FBC" w:rsidTr="00537F07">
        <w:trPr>
          <w:trHeight w:hRule="exact" w:val="415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29:22:081303:ЗУ6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bCs/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29:22:081303:ЗУ7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29:22:081303:ЗУ8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29:22:081303:ЗУ9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29:22:081303:ЗУ10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29:22:081303:ЗУ11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29:22:081303:ЗУ12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29:22:081303:ЗУ13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29:22:081303:ЗУ14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F54D72" w:rsidRPr="00485FBC" w:rsidTr="00537F07">
        <w:trPr>
          <w:trHeight w:hRule="exact" w:val="439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29:22:081303:ЗУ15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Благоустройство территории (12.0.2); Коммунальное обслуживание (3.1)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29:22:081303:ЗУ16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Благоустройство территории (12.0.2); Улично-дорожная сеть (12.0.1)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29:22:081303:ЗУ17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29:22:081303:ЗУ18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29:22:081303:ЗУ19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29:22:081303:ЗУ20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29:22:081303:ЗУ21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29:22:081303:ЗУ22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29:22:081303:ЗУ23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29:22:081303:ЗУ24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29:22:081303:ЗУ25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29:22:081303:ЗУ26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29:22:081303:ЗУ27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29:22:081303:ЗУ28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29:22:081303:ЗУ29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29:22:081303:ЗУ30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29:22:081303:ЗУ31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29:22:081303:ЗУ32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29:22:081303:ЗУ33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29:22:081303:ЗУ34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bCs/>
                <w:sz w:val="22"/>
                <w:szCs w:val="22"/>
              </w:rPr>
              <w:t>Малоэтажная многоквартирная жилая застройка (2.1.1)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29:22:081303:ЗУ35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29:22:081303:ЗУ36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Благоустройство территории (12.0.2)</w:t>
            </w:r>
          </w:p>
        </w:tc>
      </w:tr>
      <w:tr w:rsidR="00F54D72" w:rsidRPr="00485FBC" w:rsidTr="00537F07">
        <w:trPr>
          <w:trHeight w:hRule="exact" w:val="397"/>
        </w:trPr>
        <w:tc>
          <w:tcPr>
            <w:tcW w:w="2405" w:type="dxa"/>
          </w:tcPr>
          <w:p w:rsidR="00F54D72" w:rsidRPr="00485FBC" w:rsidRDefault="00F54D72" w:rsidP="00F54D72">
            <w:pPr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29:22:081303:ЗУ37</w:t>
            </w:r>
          </w:p>
        </w:tc>
        <w:tc>
          <w:tcPr>
            <w:tcW w:w="7229" w:type="dxa"/>
          </w:tcPr>
          <w:p w:rsidR="00F54D72" w:rsidRPr="00485FBC" w:rsidRDefault="00F54D72" w:rsidP="00F54D72">
            <w:pPr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Благоустройство территории (12.0.2)</w:t>
            </w:r>
          </w:p>
        </w:tc>
      </w:tr>
    </w:tbl>
    <w:p w:rsidR="00EE1804" w:rsidRDefault="00EE1804" w:rsidP="00D457C0">
      <w:pPr>
        <w:ind w:firstLine="709"/>
        <w:jc w:val="both"/>
        <w:rPr>
          <w:color w:val="000000"/>
          <w:szCs w:val="28"/>
        </w:rPr>
      </w:pPr>
    </w:p>
    <w:p w:rsidR="005309EA" w:rsidRPr="00856A80" w:rsidRDefault="00E00BA9" w:rsidP="005309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4</w:t>
      </w:r>
      <w:r w:rsidR="005309EA" w:rsidRPr="00856A80">
        <w:rPr>
          <w:color w:val="000000"/>
          <w:szCs w:val="28"/>
        </w:rPr>
        <w:t xml:space="preserve">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Информация о целевом назначении лесов, виде разрешенного использования лесного участка, количественные и качественные характеристики лесного участка, сведения о нахождении лесного участка </w:t>
      </w:r>
      <w:r w:rsidRPr="00856A80">
        <w:rPr>
          <w:color w:val="000000"/>
          <w:szCs w:val="28"/>
        </w:rPr>
        <w:br/>
        <w:t xml:space="preserve">в границах особо защитных участков лесов в данном проекте не отображается </w:t>
      </w:r>
      <w:r w:rsidRPr="00856A80">
        <w:rPr>
          <w:color w:val="000000"/>
          <w:szCs w:val="28"/>
        </w:rPr>
        <w:br/>
        <w:t>в связи с отсутствием в границах проектирования лесных участков.</w:t>
      </w:r>
    </w:p>
    <w:p w:rsidR="005309EA" w:rsidRPr="00856A80" w:rsidRDefault="00E00BA9" w:rsidP="005309E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="005309EA" w:rsidRPr="00856A80">
        <w:rPr>
          <w:color w:val="000000"/>
          <w:szCs w:val="28"/>
        </w:rPr>
        <w:t>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5309EA" w:rsidRPr="00856A80" w:rsidRDefault="005309EA" w:rsidP="005309EA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Сведения о границах территории, в отношении которой утвержден проект межевания, содержащие перечень координат характерных точек этих границ </w:t>
      </w:r>
      <w:r w:rsidRPr="00856A80">
        <w:rPr>
          <w:color w:val="000000"/>
          <w:szCs w:val="28"/>
        </w:rPr>
        <w:br/>
        <w:t xml:space="preserve">в системе координат, используемой для ведения Единого государственного реестра недвижимости, приведены в таблице № </w:t>
      </w:r>
      <w:r w:rsidR="00005554">
        <w:rPr>
          <w:color w:val="000000"/>
          <w:szCs w:val="28"/>
        </w:rPr>
        <w:t>6</w:t>
      </w:r>
      <w:r w:rsidRPr="00856A80">
        <w:rPr>
          <w:color w:val="000000"/>
          <w:szCs w:val="28"/>
        </w:rPr>
        <w:t xml:space="preserve">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</w:t>
      </w:r>
      <w:r w:rsidRPr="00856A80">
        <w:rPr>
          <w:color w:val="000000"/>
          <w:szCs w:val="28"/>
        </w:rPr>
        <w:br/>
        <w:t xml:space="preserve">с Градостроительным </w:t>
      </w:r>
      <w:r w:rsidR="00E00BA9">
        <w:rPr>
          <w:color w:val="000000"/>
          <w:szCs w:val="28"/>
        </w:rPr>
        <w:t>к</w:t>
      </w:r>
      <w:r w:rsidRPr="00856A80">
        <w:rPr>
          <w:color w:val="000000"/>
          <w:szCs w:val="28"/>
        </w:rPr>
        <w:t>одексом Российской Федерации для территориальных зон.</w:t>
      </w:r>
    </w:p>
    <w:p w:rsidR="00D5266A" w:rsidRPr="00856A80" w:rsidRDefault="00D5266A" w:rsidP="005309EA">
      <w:pPr>
        <w:ind w:firstLine="709"/>
        <w:jc w:val="both"/>
        <w:rPr>
          <w:color w:val="000000"/>
          <w:szCs w:val="28"/>
        </w:rPr>
      </w:pPr>
    </w:p>
    <w:p w:rsidR="00941A22" w:rsidRDefault="00941A22" w:rsidP="00E00BA9">
      <w:pPr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 xml:space="preserve">Таблица № </w:t>
      </w:r>
      <w:r w:rsidR="00005554">
        <w:rPr>
          <w:color w:val="000000"/>
          <w:szCs w:val="28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1"/>
        <w:gridCol w:w="3190"/>
        <w:gridCol w:w="3191"/>
      </w:tblGrid>
      <w:tr w:rsidR="00537F07" w:rsidRPr="00485FBC" w:rsidTr="00537F07">
        <w:trPr>
          <w:trHeight w:val="208"/>
        </w:trPr>
        <w:tc>
          <w:tcPr>
            <w:tcW w:w="3081" w:type="dxa"/>
            <w:vMerge w:val="restart"/>
            <w:tcBorders>
              <w:left w:val="nil"/>
            </w:tcBorders>
            <w:shd w:val="clear" w:color="auto" w:fill="auto"/>
          </w:tcPr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Номер точки</w:t>
            </w: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Система координат МСК-29</w:t>
            </w:r>
          </w:p>
        </w:tc>
      </w:tr>
      <w:tr w:rsidR="00537F07" w:rsidRPr="00485FBC" w:rsidTr="00537F07">
        <w:trPr>
          <w:trHeight w:val="127"/>
        </w:trPr>
        <w:tc>
          <w:tcPr>
            <w:tcW w:w="3081" w:type="dxa"/>
            <w:vMerge/>
            <w:tcBorders>
              <w:left w:val="nil"/>
            </w:tcBorders>
            <w:shd w:val="clear" w:color="auto" w:fill="auto"/>
          </w:tcPr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81" w:type="dxa"/>
            <w:gridSpan w:val="2"/>
            <w:tcBorders>
              <w:right w:val="nil"/>
            </w:tcBorders>
            <w:shd w:val="clear" w:color="auto" w:fill="auto"/>
          </w:tcPr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Координаты</w:t>
            </w:r>
          </w:p>
        </w:tc>
      </w:tr>
      <w:tr w:rsidR="00537F07" w:rsidRPr="00485FBC" w:rsidTr="00537F07">
        <w:trPr>
          <w:trHeight w:val="255"/>
        </w:trPr>
        <w:tc>
          <w:tcPr>
            <w:tcW w:w="3081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537F07" w:rsidRPr="00485FBC" w:rsidRDefault="00537F07" w:rsidP="00916DF0">
            <w:pPr>
              <w:jc w:val="center"/>
              <w:rPr>
                <w:sz w:val="22"/>
                <w:szCs w:val="22"/>
                <w:lang w:val="en-US"/>
              </w:rPr>
            </w:pPr>
            <w:r w:rsidRPr="00485FBC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19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  <w:lang w:val="en-US"/>
              </w:rPr>
              <w:t>Y</w:t>
            </w:r>
          </w:p>
        </w:tc>
      </w:tr>
      <w:tr w:rsidR="00537F07" w:rsidRPr="00485FBC" w:rsidTr="00537F07">
        <w:trPr>
          <w:trHeight w:val="203"/>
        </w:trPr>
        <w:tc>
          <w:tcPr>
            <w:tcW w:w="30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1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2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3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4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5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6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7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8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9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10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11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12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13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14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15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16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17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18</w:t>
            </w:r>
          </w:p>
          <w:p w:rsidR="00537F07" w:rsidRPr="00485FBC" w:rsidRDefault="00537F07" w:rsidP="00916DF0">
            <w:pPr>
              <w:jc w:val="center"/>
              <w:rPr>
                <w:sz w:val="22"/>
                <w:szCs w:val="22"/>
              </w:rPr>
            </w:pPr>
            <w:r w:rsidRPr="00485FBC">
              <w:rPr>
                <w:sz w:val="22"/>
                <w:szCs w:val="22"/>
              </w:rPr>
              <w:t>1</w:t>
            </w: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642825,40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642872,16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642969,70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642986,60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642996,43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643003,72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643025,21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643013,20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643027,86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643029,36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643020,96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643021,71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642994,86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642930,35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642900,24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642897,62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642762,73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642604,23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642825,40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2532325,40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2532277,62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2532170,17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2532137,26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2532118,70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2532099,98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2532061,75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2532001,60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2531962,38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2531933,47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2531872,63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2531841,48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2531803,00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2531758,10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2531743,81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2531747,50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2531941,38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2532197,43</w:t>
            </w:r>
          </w:p>
          <w:p w:rsidR="00537F07" w:rsidRPr="00485FBC" w:rsidRDefault="00537F07" w:rsidP="00916DF0">
            <w:pPr>
              <w:jc w:val="center"/>
              <w:rPr>
                <w:color w:val="000000"/>
                <w:sz w:val="22"/>
                <w:szCs w:val="22"/>
              </w:rPr>
            </w:pPr>
            <w:r w:rsidRPr="00485FBC">
              <w:rPr>
                <w:color w:val="000000"/>
                <w:sz w:val="22"/>
                <w:szCs w:val="22"/>
              </w:rPr>
              <w:t>2532325,40</w:t>
            </w:r>
          </w:p>
        </w:tc>
      </w:tr>
    </w:tbl>
    <w:p w:rsidR="00CF01EC" w:rsidRDefault="00CF01EC" w:rsidP="0077219C">
      <w:pPr>
        <w:ind w:firstLine="709"/>
        <w:jc w:val="center"/>
        <w:rPr>
          <w:rFonts w:cs="Arial"/>
          <w:szCs w:val="28"/>
          <w:lang w:eastAsia="ar-SA"/>
        </w:rPr>
      </w:pPr>
    </w:p>
    <w:p w:rsidR="00E00BA9" w:rsidRDefault="00E00BA9" w:rsidP="0077219C">
      <w:pPr>
        <w:ind w:firstLine="709"/>
        <w:jc w:val="center"/>
        <w:rPr>
          <w:rFonts w:cs="Arial"/>
          <w:szCs w:val="28"/>
          <w:lang w:eastAsia="ar-SA"/>
        </w:rPr>
      </w:pPr>
    </w:p>
    <w:p w:rsidR="00E00BA9" w:rsidRDefault="00E00BA9" w:rsidP="0077219C">
      <w:pPr>
        <w:ind w:firstLine="709"/>
        <w:jc w:val="center"/>
        <w:rPr>
          <w:rFonts w:cs="Arial"/>
          <w:szCs w:val="28"/>
          <w:lang w:eastAsia="ar-SA"/>
        </w:rPr>
      </w:pPr>
    </w:p>
    <w:p w:rsidR="009D4C55" w:rsidRPr="00856A80" w:rsidRDefault="009D4C55" w:rsidP="00E00BA9">
      <w:pPr>
        <w:jc w:val="center"/>
        <w:rPr>
          <w:rFonts w:cs="Arial"/>
          <w:szCs w:val="28"/>
          <w:lang w:eastAsia="ar-SA"/>
        </w:rPr>
      </w:pPr>
      <w:r w:rsidRPr="00856A80">
        <w:rPr>
          <w:rFonts w:cs="Arial"/>
          <w:szCs w:val="28"/>
          <w:lang w:eastAsia="ar-SA"/>
        </w:rPr>
        <w:lastRenderedPageBreak/>
        <w:t>2.</w:t>
      </w:r>
      <w:r w:rsidR="00E00BA9">
        <w:rPr>
          <w:rFonts w:cs="Arial"/>
          <w:szCs w:val="28"/>
          <w:lang w:eastAsia="ar-SA"/>
        </w:rPr>
        <w:t xml:space="preserve"> </w:t>
      </w:r>
      <w:r w:rsidRPr="00856A80">
        <w:rPr>
          <w:rFonts w:cs="Arial"/>
          <w:szCs w:val="28"/>
          <w:lang w:eastAsia="ar-SA"/>
        </w:rPr>
        <w:t>Чертежи межевания территории</w:t>
      </w:r>
    </w:p>
    <w:p w:rsidR="009D4C55" w:rsidRPr="00856A80" w:rsidRDefault="009D4C55" w:rsidP="009D4C55">
      <w:pPr>
        <w:jc w:val="center"/>
        <w:rPr>
          <w:rFonts w:cs="Arial"/>
          <w:szCs w:val="28"/>
          <w:lang w:eastAsia="ar-SA"/>
        </w:rPr>
      </w:pPr>
    </w:p>
    <w:p w:rsidR="009D4C55" w:rsidRPr="00856A80" w:rsidRDefault="009D4C55" w:rsidP="009D4C55">
      <w:pPr>
        <w:pStyle w:val="af8"/>
        <w:ind w:firstLine="709"/>
        <w:jc w:val="both"/>
        <w:rPr>
          <w:rFonts w:cs="Arial"/>
          <w:sz w:val="28"/>
          <w:szCs w:val="28"/>
          <w:lang w:eastAsia="ar-SA"/>
        </w:rPr>
      </w:pPr>
      <w:r w:rsidRPr="00856A80">
        <w:rPr>
          <w:rFonts w:cs="Arial"/>
          <w:sz w:val="28"/>
          <w:szCs w:val="28"/>
          <w:lang w:eastAsia="ar-SA"/>
        </w:rPr>
        <w:t>Графическая часть основной части проекта межевания территории выполнена в составе следующих чертежей:</w:t>
      </w:r>
    </w:p>
    <w:p w:rsidR="009D4C55" w:rsidRPr="00856A80" w:rsidRDefault="009D4C55" w:rsidP="009D4C55">
      <w:pPr>
        <w:pStyle w:val="af8"/>
        <w:ind w:firstLine="709"/>
        <w:jc w:val="both"/>
        <w:rPr>
          <w:sz w:val="28"/>
          <w:szCs w:val="28"/>
        </w:rPr>
      </w:pPr>
      <w:r w:rsidRPr="00856A80">
        <w:rPr>
          <w:rFonts w:cs="Arial"/>
          <w:sz w:val="28"/>
          <w:szCs w:val="28"/>
          <w:lang w:eastAsia="ar-SA"/>
        </w:rPr>
        <w:t>чертеж</w:t>
      </w:r>
      <w:r w:rsidRPr="00856A80">
        <w:rPr>
          <w:sz w:val="28"/>
          <w:szCs w:val="28"/>
        </w:rPr>
        <w:t xml:space="preserve"> межевания территории с указанием границ образуемых </w:t>
      </w:r>
      <w:r w:rsidRPr="00856A80">
        <w:rPr>
          <w:sz w:val="28"/>
          <w:szCs w:val="28"/>
        </w:rPr>
        <w:br/>
        <w:t>и изменяемых земельных участков (масштаб 1:1</w:t>
      </w:r>
      <w:r w:rsidR="005A2CD9">
        <w:rPr>
          <w:sz w:val="28"/>
          <w:szCs w:val="28"/>
        </w:rPr>
        <w:t>5</w:t>
      </w:r>
      <w:r w:rsidRPr="00856A80">
        <w:rPr>
          <w:sz w:val="28"/>
          <w:szCs w:val="28"/>
        </w:rPr>
        <w:t xml:space="preserve">00) представлен в приложении  к </w:t>
      </w:r>
      <w:r w:rsidR="00E00BA9">
        <w:rPr>
          <w:sz w:val="28"/>
          <w:szCs w:val="28"/>
        </w:rPr>
        <w:t xml:space="preserve">настоящему </w:t>
      </w:r>
      <w:r w:rsidRPr="00856A80">
        <w:rPr>
          <w:sz w:val="28"/>
          <w:szCs w:val="28"/>
        </w:rPr>
        <w:t>проекту межевания.</w:t>
      </w:r>
    </w:p>
    <w:p w:rsidR="009D4C55" w:rsidRPr="00856A80" w:rsidRDefault="009D4C55" w:rsidP="009D4C55">
      <w:pPr>
        <w:ind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На чертеже межевания отображены:</w:t>
      </w:r>
    </w:p>
    <w:p w:rsidR="009D4C55" w:rsidRPr="00893B69" w:rsidRDefault="009D4C55" w:rsidP="00893B6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893B69">
        <w:rPr>
          <w:color w:val="000000" w:themeColor="text1"/>
          <w:szCs w:val="28"/>
        </w:rPr>
        <w:t>границы существующих элементов планировочной структуры;</w:t>
      </w:r>
    </w:p>
    <w:p w:rsidR="009D4C55" w:rsidRPr="00893B69" w:rsidRDefault="009D4C55" w:rsidP="00893B6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 w:themeColor="text1"/>
          <w:szCs w:val="28"/>
        </w:rPr>
      </w:pPr>
      <w:r w:rsidRPr="00893B69">
        <w:rPr>
          <w:color w:val="000000" w:themeColor="text1"/>
          <w:szCs w:val="28"/>
        </w:rPr>
        <w:t>красные линии, утвержденные в составе проекта планировки территории (</w:t>
      </w:r>
      <w:r w:rsidR="0077219C" w:rsidRPr="00893B69">
        <w:rPr>
          <w:color w:val="000000" w:themeColor="text1"/>
          <w:szCs w:val="28"/>
        </w:rPr>
        <w:t xml:space="preserve">приняты на основании </w:t>
      </w:r>
      <w:r w:rsidR="006718E1" w:rsidRPr="00893B69">
        <w:rPr>
          <w:color w:val="000000" w:themeColor="text1"/>
          <w:szCs w:val="28"/>
        </w:rPr>
        <w:t>проекта планировки Жаровихинского района муниципального образования "Город Архангельск", утвержденного распоряжением мэра города Архангельска от 24 февраля 2015 года № 463р</w:t>
      </w:r>
      <w:r w:rsidRPr="00893B69">
        <w:rPr>
          <w:color w:val="000000" w:themeColor="text1"/>
          <w:szCs w:val="28"/>
        </w:rPr>
        <w:t>);</w:t>
      </w:r>
    </w:p>
    <w:p w:rsidR="002226E8" w:rsidRPr="00856A80" w:rsidRDefault="002226E8" w:rsidP="00893B6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893B69">
        <w:rPr>
          <w:color w:val="000000" w:themeColor="text1"/>
          <w:szCs w:val="28"/>
        </w:rPr>
        <w:t xml:space="preserve">линии отступа от красных линий в целях определения мест </w:t>
      </w:r>
      <w:r w:rsidRPr="00856A80">
        <w:rPr>
          <w:color w:val="000000"/>
          <w:szCs w:val="28"/>
        </w:rPr>
        <w:t>допустимого размещения зданий, строений, сооружений;</w:t>
      </w:r>
    </w:p>
    <w:p w:rsidR="002226E8" w:rsidRPr="00856A80" w:rsidRDefault="002226E8" w:rsidP="00893B6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образуемых и изменяемых земельных участков, условные номер</w:t>
      </w:r>
      <w:r w:rsidR="0077219C" w:rsidRPr="00856A80">
        <w:rPr>
          <w:color w:val="000000"/>
          <w:szCs w:val="28"/>
        </w:rPr>
        <w:t>а образуемых земельных участков;</w:t>
      </w:r>
    </w:p>
    <w:p w:rsidR="0077219C" w:rsidRPr="00856A80" w:rsidRDefault="0077219C" w:rsidP="00893B69">
      <w:pPr>
        <w:numPr>
          <w:ilvl w:val="0"/>
          <w:numId w:val="42"/>
        </w:numPr>
        <w:tabs>
          <w:tab w:val="left" w:pos="1134"/>
        </w:tabs>
        <w:ind w:left="0" w:firstLine="709"/>
        <w:jc w:val="both"/>
        <w:rPr>
          <w:color w:val="000000"/>
          <w:szCs w:val="28"/>
        </w:rPr>
      </w:pPr>
      <w:r w:rsidRPr="00856A80">
        <w:rPr>
          <w:color w:val="000000"/>
          <w:szCs w:val="28"/>
        </w:rPr>
        <w:t>границы публичных сервитутов.</w:t>
      </w:r>
    </w:p>
    <w:p w:rsidR="00893B69" w:rsidRDefault="00893B69" w:rsidP="002226E8">
      <w:pPr>
        <w:ind w:firstLine="709"/>
        <w:jc w:val="center"/>
        <w:rPr>
          <w:szCs w:val="28"/>
        </w:rPr>
      </w:pPr>
    </w:p>
    <w:p w:rsidR="009D4C55" w:rsidRPr="00856A80" w:rsidRDefault="009D4C55" w:rsidP="002226E8">
      <w:pPr>
        <w:ind w:firstLine="709"/>
        <w:jc w:val="center"/>
        <w:rPr>
          <w:szCs w:val="28"/>
        </w:rPr>
      </w:pPr>
      <w:r w:rsidRPr="00856A80">
        <w:rPr>
          <w:szCs w:val="28"/>
        </w:rPr>
        <w:t>__________</w:t>
      </w:r>
    </w:p>
    <w:p w:rsidR="00F732C2" w:rsidRPr="00856A80" w:rsidRDefault="00F732C2" w:rsidP="00F732C2">
      <w:pPr>
        <w:pStyle w:val="af8"/>
        <w:ind w:firstLine="709"/>
        <w:jc w:val="both"/>
        <w:rPr>
          <w:rFonts w:cs="Arial"/>
          <w:b/>
          <w:sz w:val="28"/>
          <w:szCs w:val="28"/>
          <w:lang w:eastAsia="ar-SA"/>
        </w:rPr>
      </w:pPr>
    </w:p>
    <w:p w:rsidR="00893B69" w:rsidRDefault="00893B69" w:rsidP="00F732C2">
      <w:pPr>
        <w:ind w:firstLine="709"/>
        <w:jc w:val="both"/>
        <w:sectPr w:rsidR="00893B69" w:rsidSect="00062727">
          <w:headerReference w:type="even" r:id="rId9"/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pPr w:leftFromText="180" w:rightFromText="180" w:vertAnchor="text" w:tblpXSpec="right" w:tblpY="1"/>
        <w:tblOverlap w:val="never"/>
        <w:tblW w:w="47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BD1143" w:rsidRPr="007B7306" w:rsidTr="004E1515">
        <w:trPr>
          <w:trHeight w:val="351"/>
        </w:trPr>
        <w:tc>
          <w:tcPr>
            <w:tcW w:w="4784" w:type="dxa"/>
          </w:tcPr>
          <w:p w:rsidR="00BD1143" w:rsidRPr="00DA2170" w:rsidRDefault="00BD1143" w:rsidP="002226E8">
            <w:pPr>
              <w:pStyle w:val="1"/>
              <w:spacing w:before="0" w:line="240" w:lineRule="atLeast"/>
              <w:ind w:left="34" w:hanging="34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 w:rsidRPr="00DA217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lastRenderedPageBreak/>
              <w:t xml:space="preserve">ПРИЛОЖЕНИЕ </w:t>
            </w:r>
          </w:p>
        </w:tc>
      </w:tr>
      <w:tr w:rsidR="00BD1143" w:rsidRPr="007B7306" w:rsidTr="00A4524D">
        <w:trPr>
          <w:trHeight w:val="1064"/>
        </w:trPr>
        <w:tc>
          <w:tcPr>
            <w:tcW w:w="4784" w:type="dxa"/>
          </w:tcPr>
          <w:p w:rsidR="00D17BB2" w:rsidRPr="004E1515" w:rsidRDefault="00BD1143" w:rsidP="009C29B8">
            <w:pPr>
              <w:ind w:left="34" w:hanging="34"/>
              <w:jc w:val="center"/>
              <w:rPr>
                <w:b/>
                <w:color w:val="000000"/>
                <w:sz w:val="24"/>
                <w:szCs w:val="24"/>
              </w:rPr>
            </w:pPr>
            <w:r w:rsidRPr="004E1515">
              <w:rPr>
                <w:sz w:val="24"/>
                <w:szCs w:val="24"/>
              </w:rPr>
              <w:t xml:space="preserve">к проекту </w:t>
            </w:r>
            <w:r w:rsidR="0077219C" w:rsidRPr="0077219C">
              <w:rPr>
                <w:sz w:val="24"/>
                <w:szCs w:val="24"/>
              </w:rPr>
              <w:t xml:space="preserve">межевания территории городского округа "Город Архангельск" </w:t>
            </w:r>
            <w:r w:rsidR="009C29B8">
              <w:rPr>
                <w:sz w:val="24"/>
                <w:szCs w:val="24"/>
              </w:rPr>
              <w:br/>
            </w:r>
            <w:r w:rsidR="009C29B8" w:rsidRPr="009C29B8">
              <w:rPr>
                <w:sz w:val="24"/>
                <w:szCs w:val="24"/>
              </w:rPr>
              <w:t>в границах кадастрового квартала 29:22:081303</w:t>
            </w:r>
          </w:p>
        </w:tc>
      </w:tr>
    </w:tbl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</w:rPr>
      </w:pPr>
    </w:p>
    <w:p w:rsidR="00A4524D" w:rsidRDefault="00A4524D" w:rsidP="00F732C2">
      <w:pPr>
        <w:pStyle w:val="21"/>
        <w:rPr>
          <w:noProof/>
          <w:sz w:val="22"/>
          <w:szCs w:val="22"/>
          <w:lang w:val="ru-RU"/>
        </w:rPr>
      </w:pPr>
    </w:p>
    <w:p w:rsidR="001F0CBF" w:rsidRDefault="001F0CBF" w:rsidP="002226E8">
      <w:pPr>
        <w:pStyle w:val="21"/>
        <w:ind w:firstLine="0"/>
        <w:jc w:val="center"/>
        <w:rPr>
          <w:noProof/>
          <w:sz w:val="22"/>
          <w:szCs w:val="22"/>
          <w:lang w:val="ru-RU"/>
        </w:rPr>
      </w:pPr>
    </w:p>
    <w:p w:rsidR="009250A9" w:rsidRDefault="00BF4D6A" w:rsidP="002226E8">
      <w:pPr>
        <w:pStyle w:val="21"/>
        <w:ind w:firstLine="0"/>
        <w:jc w:val="center"/>
        <w:rPr>
          <w:noProof/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/>
        </w:rPr>
        <w:drawing>
          <wp:inline distT="0" distB="0" distL="0" distR="0" wp14:anchorId="48B6A535" wp14:editId="21ECCC48">
            <wp:extent cx="5391150" cy="7633335"/>
            <wp:effectExtent l="0" t="0" r="0" b="571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3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F02" w:rsidRPr="002226E8" w:rsidRDefault="002226E8" w:rsidP="002226E8">
      <w:pPr>
        <w:pStyle w:val="21"/>
        <w:ind w:firstLine="0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</w:t>
      </w:r>
    </w:p>
    <w:sectPr w:rsidR="00821F02" w:rsidRPr="002226E8" w:rsidSect="00893B69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DF0" w:rsidRDefault="00916DF0" w:rsidP="00203AE9">
      <w:r>
        <w:separator/>
      </w:r>
    </w:p>
  </w:endnote>
  <w:endnote w:type="continuationSeparator" w:id="0">
    <w:p w:rsidR="00916DF0" w:rsidRDefault="00916DF0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DF0" w:rsidRDefault="00916DF0" w:rsidP="00203AE9">
      <w:r>
        <w:separator/>
      </w:r>
    </w:p>
  </w:footnote>
  <w:footnote w:type="continuationSeparator" w:id="0">
    <w:p w:rsidR="00916DF0" w:rsidRDefault="00916DF0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Default="009D4C55" w:rsidP="00DB22B3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9D4C55" w:rsidRDefault="009D4C5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C55" w:rsidRPr="00622686" w:rsidRDefault="009D4C55">
    <w:pPr>
      <w:pStyle w:val="a8"/>
      <w:jc w:val="center"/>
      <w:rPr>
        <w:sz w:val="28"/>
      </w:rPr>
    </w:pPr>
    <w:r w:rsidRPr="00622686">
      <w:rPr>
        <w:sz w:val="28"/>
      </w:rPr>
      <w:fldChar w:fldCharType="begin"/>
    </w:r>
    <w:r w:rsidRPr="00622686">
      <w:rPr>
        <w:sz w:val="28"/>
      </w:rPr>
      <w:instrText>PAGE   \* MERGEFORMAT</w:instrText>
    </w:r>
    <w:r w:rsidRPr="00622686">
      <w:rPr>
        <w:sz w:val="28"/>
      </w:rPr>
      <w:fldChar w:fldCharType="separate"/>
    </w:r>
    <w:r w:rsidR="00D51A61">
      <w:rPr>
        <w:noProof/>
        <w:sz w:val="28"/>
      </w:rPr>
      <w:t>17</w:t>
    </w:r>
    <w:r w:rsidRPr="00622686">
      <w:rPr>
        <w:sz w:val="28"/>
      </w:rPr>
      <w:fldChar w:fldCharType="end"/>
    </w:r>
  </w:p>
  <w:p w:rsidR="009D4C55" w:rsidRPr="007E5166" w:rsidRDefault="009D4C55" w:rsidP="00DB22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34A794"/>
    <w:lvl w:ilvl="0">
      <w:numFmt w:val="bullet"/>
      <w:lvlText w:val="*"/>
      <w:lvlJc w:val="left"/>
    </w:lvl>
  </w:abstractNum>
  <w:abstractNum w:abstractNumId="1">
    <w:nsid w:val="00F271AE"/>
    <w:multiLevelType w:val="hybridMultilevel"/>
    <w:tmpl w:val="C4CEC45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746396"/>
    <w:multiLevelType w:val="hybridMultilevel"/>
    <w:tmpl w:val="7B9A2FA6"/>
    <w:lvl w:ilvl="0" w:tplc="3ECA3368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64001C7"/>
    <w:multiLevelType w:val="hybridMultilevel"/>
    <w:tmpl w:val="A31C096A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0A31DF"/>
    <w:multiLevelType w:val="hybridMultilevel"/>
    <w:tmpl w:val="0C22D7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95C3A69"/>
    <w:multiLevelType w:val="hybridMultilevel"/>
    <w:tmpl w:val="9DBE3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150976"/>
    <w:multiLevelType w:val="multilevel"/>
    <w:tmpl w:val="3516D6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4" w:hanging="405"/>
      </w:pPr>
      <w:rPr>
        <w:rFonts w:cs="Arial"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cs="Arial" w:hint="default"/>
      </w:rPr>
    </w:lvl>
    <w:lvl w:ilvl="3">
      <w:start w:val="1"/>
      <w:numFmt w:val="decimal"/>
      <w:isLgl/>
      <w:lvlText w:val="%1.%2.%3.%4"/>
      <w:lvlJc w:val="left"/>
      <w:pPr>
        <w:ind w:left="1711" w:hanging="720"/>
      </w:pPr>
      <w:rPr>
        <w:rFonts w:cs="Arial" w:hint="default"/>
      </w:rPr>
    </w:lvl>
    <w:lvl w:ilvl="4">
      <w:start w:val="1"/>
      <w:numFmt w:val="decimal"/>
      <w:isLgl/>
      <w:lvlText w:val="%1.%2.%3.%4.%5"/>
      <w:lvlJc w:val="left"/>
      <w:pPr>
        <w:ind w:left="2212" w:hanging="1080"/>
      </w:pPr>
      <w:rPr>
        <w:rFonts w:cs="Arial" w:hint="default"/>
      </w:rPr>
    </w:lvl>
    <w:lvl w:ilvl="5">
      <w:start w:val="1"/>
      <w:numFmt w:val="decimal"/>
      <w:isLgl/>
      <w:lvlText w:val="%1.%2.%3.%4.%5.%6"/>
      <w:lvlJc w:val="left"/>
      <w:pPr>
        <w:ind w:left="2353" w:hanging="1080"/>
      </w:pPr>
      <w:rPr>
        <w:rFonts w:cs="Arial" w:hint="default"/>
      </w:rPr>
    </w:lvl>
    <w:lvl w:ilvl="6">
      <w:start w:val="1"/>
      <w:numFmt w:val="decimal"/>
      <w:isLgl/>
      <w:lvlText w:val="%1.%2.%3.%4.%5.%6.%7"/>
      <w:lvlJc w:val="left"/>
      <w:pPr>
        <w:ind w:left="2854" w:hanging="1440"/>
      </w:pPr>
      <w:rPr>
        <w:rFonts w:cs="Arial" w:hint="default"/>
      </w:rPr>
    </w:lvl>
    <w:lvl w:ilvl="7">
      <w:start w:val="1"/>
      <w:numFmt w:val="decimal"/>
      <w:isLgl/>
      <w:lvlText w:val="%1.%2.%3.%4.%5.%6.%7.%8"/>
      <w:lvlJc w:val="left"/>
      <w:pPr>
        <w:ind w:left="2995" w:hanging="1440"/>
      </w:pPr>
      <w:rPr>
        <w:rFonts w:cs="Arial" w:hint="default"/>
      </w:rPr>
    </w:lvl>
    <w:lvl w:ilvl="8">
      <w:start w:val="1"/>
      <w:numFmt w:val="decimal"/>
      <w:isLgl/>
      <w:lvlText w:val="%1.%2.%3.%4.%5.%6.%7.%8.%9"/>
      <w:lvlJc w:val="left"/>
      <w:pPr>
        <w:ind w:left="3496" w:hanging="1800"/>
      </w:pPr>
      <w:rPr>
        <w:rFonts w:cs="Arial" w:hint="default"/>
      </w:rPr>
    </w:lvl>
  </w:abstractNum>
  <w:abstractNum w:abstractNumId="7">
    <w:nsid w:val="1DFC0BDA"/>
    <w:multiLevelType w:val="hybridMultilevel"/>
    <w:tmpl w:val="9D58C38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E35046A"/>
    <w:multiLevelType w:val="hybridMultilevel"/>
    <w:tmpl w:val="300A3D36"/>
    <w:lvl w:ilvl="0" w:tplc="2F2ADE2E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E4E3EAE"/>
    <w:multiLevelType w:val="hybridMultilevel"/>
    <w:tmpl w:val="0E644D6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246A1F07"/>
    <w:multiLevelType w:val="hybridMultilevel"/>
    <w:tmpl w:val="0FA208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D7738C"/>
    <w:multiLevelType w:val="multilevel"/>
    <w:tmpl w:val="C8D8BF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E036550"/>
    <w:multiLevelType w:val="multilevel"/>
    <w:tmpl w:val="013EE4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04" w:hanging="1800"/>
      </w:pPr>
      <w:rPr>
        <w:rFonts w:hint="default"/>
      </w:rPr>
    </w:lvl>
  </w:abstractNum>
  <w:abstractNum w:abstractNumId="14">
    <w:nsid w:val="316B0F18"/>
    <w:multiLevelType w:val="hybridMultilevel"/>
    <w:tmpl w:val="7F3230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30A424B"/>
    <w:multiLevelType w:val="hybridMultilevel"/>
    <w:tmpl w:val="4CC46058"/>
    <w:lvl w:ilvl="0" w:tplc="8AF4344A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23284C"/>
    <w:multiLevelType w:val="multilevel"/>
    <w:tmpl w:val="501838F8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7">
    <w:nsid w:val="44873FC2"/>
    <w:multiLevelType w:val="hybridMultilevel"/>
    <w:tmpl w:val="6A548772"/>
    <w:lvl w:ilvl="0" w:tplc="2F2ADE2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4C33881"/>
    <w:multiLevelType w:val="hybridMultilevel"/>
    <w:tmpl w:val="0BD08E4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1F747E"/>
    <w:multiLevelType w:val="hybridMultilevel"/>
    <w:tmpl w:val="C54A638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9543B9"/>
    <w:multiLevelType w:val="hybridMultilevel"/>
    <w:tmpl w:val="97C601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5A55516"/>
    <w:multiLevelType w:val="multilevel"/>
    <w:tmpl w:val="486E311A"/>
    <w:lvl w:ilvl="0">
      <w:start w:val="1"/>
      <w:numFmt w:val="decimal"/>
      <w:lvlText w:val="%1"/>
      <w:lvlJc w:val="left"/>
      <w:pPr>
        <w:ind w:left="384" w:hanging="384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ind w:left="1093" w:hanging="384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2">
    <w:nsid w:val="5E843C6B"/>
    <w:multiLevelType w:val="multilevel"/>
    <w:tmpl w:val="42226368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8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7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6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5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1D91023"/>
    <w:multiLevelType w:val="multilevel"/>
    <w:tmpl w:val="9EE097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24">
    <w:nsid w:val="62193270"/>
    <w:multiLevelType w:val="hybridMultilevel"/>
    <w:tmpl w:val="70CA571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5">
    <w:nsid w:val="66755BE4"/>
    <w:multiLevelType w:val="hybridMultilevel"/>
    <w:tmpl w:val="0EA8965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8251CE1"/>
    <w:multiLevelType w:val="hybridMultilevel"/>
    <w:tmpl w:val="205A66D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BE32C24"/>
    <w:multiLevelType w:val="hybridMultilevel"/>
    <w:tmpl w:val="2C02AAD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CA53ADA"/>
    <w:multiLevelType w:val="hybridMultilevel"/>
    <w:tmpl w:val="DDE652C2"/>
    <w:lvl w:ilvl="0" w:tplc="C742A3E4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CAB301D"/>
    <w:multiLevelType w:val="hybridMultilevel"/>
    <w:tmpl w:val="E8EC50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934344"/>
    <w:multiLevelType w:val="hybridMultilevel"/>
    <w:tmpl w:val="7EC484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2C1D9E"/>
    <w:multiLevelType w:val="hybridMultilevel"/>
    <w:tmpl w:val="F398D71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0518BA"/>
    <w:multiLevelType w:val="multilevel"/>
    <w:tmpl w:val="C86447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>
    <w:nsid w:val="7B676E61"/>
    <w:multiLevelType w:val="hybridMultilevel"/>
    <w:tmpl w:val="B59C8F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DAA4929"/>
    <w:multiLevelType w:val="hybridMultilevel"/>
    <w:tmpl w:val="C81C679C"/>
    <w:lvl w:ilvl="0" w:tplc="AE34A794">
      <w:start w:val="65535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33"/>
  </w:num>
  <w:num w:numId="4">
    <w:abstractNumId w:val="27"/>
  </w:num>
  <w:num w:numId="5">
    <w:abstractNumId w:val="8"/>
  </w:num>
  <w:num w:numId="6">
    <w:abstractNumId w:val="13"/>
  </w:num>
  <w:num w:numId="7">
    <w:abstractNumId w:val="2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19"/>
  </w:num>
  <w:num w:numId="10">
    <w:abstractNumId w:val="18"/>
  </w:num>
  <w:num w:numId="11">
    <w:abstractNumId w:val="9"/>
  </w:num>
  <w:num w:numId="12">
    <w:abstractNumId w:val="26"/>
  </w:num>
  <w:num w:numId="13">
    <w:abstractNumId w:val="24"/>
  </w:num>
  <w:num w:numId="14">
    <w:abstractNumId w:val="12"/>
  </w:num>
  <w:num w:numId="15">
    <w:abstractNumId w:val="4"/>
  </w:num>
  <w:num w:numId="16">
    <w:abstractNumId w:val="31"/>
  </w:num>
  <w:num w:numId="17">
    <w:abstractNumId w:val="1"/>
  </w:num>
  <w:num w:numId="18">
    <w:abstractNumId w:val="20"/>
  </w:num>
  <w:num w:numId="19">
    <w:abstractNumId w:val="34"/>
  </w:num>
  <w:num w:numId="20">
    <w:abstractNumId w:val="7"/>
  </w:num>
  <w:num w:numId="21">
    <w:abstractNumId w:val="35"/>
  </w:num>
  <w:num w:numId="22">
    <w:abstractNumId w:val="25"/>
  </w:num>
  <w:num w:numId="23">
    <w:abstractNumId w:val="32"/>
  </w:num>
  <w:num w:numId="24">
    <w:abstractNumId w:val="22"/>
  </w:num>
  <w:num w:numId="25">
    <w:abstractNumId w:val="2"/>
  </w:num>
  <w:num w:numId="26">
    <w:abstractNumId w:val="6"/>
  </w:num>
  <w:num w:numId="27">
    <w:abstractNumId w:val="21"/>
  </w:num>
  <w:num w:numId="28">
    <w:abstractNumId w:val="28"/>
  </w:num>
  <w:num w:numId="29">
    <w:abstractNumId w:val="14"/>
  </w:num>
  <w:num w:numId="30">
    <w:abstractNumId w:val="10"/>
  </w:num>
  <w:num w:numId="31">
    <w:abstractNumId w:val="15"/>
  </w:num>
  <w:num w:numId="32">
    <w:abstractNumId w:val="29"/>
  </w:num>
  <w:num w:numId="33">
    <w:abstractNumId w:val="30"/>
  </w:num>
  <w:num w:numId="34">
    <w:abstractNumId w:val="3"/>
  </w:num>
  <w:num w:numId="35">
    <w:abstractNumId w:val="17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0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05554"/>
    <w:rsid w:val="000075D2"/>
    <w:rsid w:val="00011754"/>
    <w:rsid w:val="00011D77"/>
    <w:rsid w:val="00013474"/>
    <w:rsid w:val="000161BC"/>
    <w:rsid w:val="000232AA"/>
    <w:rsid w:val="000254A6"/>
    <w:rsid w:val="00030CCD"/>
    <w:rsid w:val="000341F4"/>
    <w:rsid w:val="000348C0"/>
    <w:rsid w:val="00034F59"/>
    <w:rsid w:val="00035ED8"/>
    <w:rsid w:val="00036487"/>
    <w:rsid w:val="00036D64"/>
    <w:rsid w:val="0004634E"/>
    <w:rsid w:val="00050076"/>
    <w:rsid w:val="00050C28"/>
    <w:rsid w:val="00050CE2"/>
    <w:rsid w:val="000514DA"/>
    <w:rsid w:val="00053574"/>
    <w:rsid w:val="00055C98"/>
    <w:rsid w:val="00055E76"/>
    <w:rsid w:val="00055FFE"/>
    <w:rsid w:val="000602DA"/>
    <w:rsid w:val="00060C18"/>
    <w:rsid w:val="00062727"/>
    <w:rsid w:val="00065F09"/>
    <w:rsid w:val="00071BA4"/>
    <w:rsid w:val="00073018"/>
    <w:rsid w:val="000762E8"/>
    <w:rsid w:val="00080882"/>
    <w:rsid w:val="00081BF8"/>
    <w:rsid w:val="00085292"/>
    <w:rsid w:val="00087412"/>
    <w:rsid w:val="00090510"/>
    <w:rsid w:val="000915BF"/>
    <w:rsid w:val="000A1893"/>
    <w:rsid w:val="000A5B72"/>
    <w:rsid w:val="000A61EA"/>
    <w:rsid w:val="000A697B"/>
    <w:rsid w:val="000B09A5"/>
    <w:rsid w:val="000B1671"/>
    <w:rsid w:val="000B1DE4"/>
    <w:rsid w:val="000B1ECA"/>
    <w:rsid w:val="000B222C"/>
    <w:rsid w:val="000B3ADB"/>
    <w:rsid w:val="000C0597"/>
    <w:rsid w:val="000C3C11"/>
    <w:rsid w:val="000D2BD0"/>
    <w:rsid w:val="000D735A"/>
    <w:rsid w:val="000E3BDF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2209E"/>
    <w:rsid w:val="00124B15"/>
    <w:rsid w:val="00125196"/>
    <w:rsid w:val="00132D03"/>
    <w:rsid w:val="001346CA"/>
    <w:rsid w:val="0013630E"/>
    <w:rsid w:val="0013637D"/>
    <w:rsid w:val="00141360"/>
    <w:rsid w:val="00145A49"/>
    <w:rsid w:val="00145D02"/>
    <w:rsid w:val="00146A1D"/>
    <w:rsid w:val="00157F29"/>
    <w:rsid w:val="001652B1"/>
    <w:rsid w:val="00165ABF"/>
    <w:rsid w:val="001801F7"/>
    <w:rsid w:val="00181D8C"/>
    <w:rsid w:val="001862F4"/>
    <w:rsid w:val="00187247"/>
    <w:rsid w:val="001917E8"/>
    <w:rsid w:val="00192297"/>
    <w:rsid w:val="00192BE1"/>
    <w:rsid w:val="00194BDE"/>
    <w:rsid w:val="001966F0"/>
    <w:rsid w:val="001970BE"/>
    <w:rsid w:val="00197CB2"/>
    <w:rsid w:val="001A298F"/>
    <w:rsid w:val="001A510C"/>
    <w:rsid w:val="001A697E"/>
    <w:rsid w:val="001B04A3"/>
    <w:rsid w:val="001B0566"/>
    <w:rsid w:val="001B5E2A"/>
    <w:rsid w:val="001C0B07"/>
    <w:rsid w:val="001C1068"/>
    <w:rsid w:val="001C2CC8"/>
    <w:rsid w:val="001D3A14"/>
    <w:rsid w:val="001D64A2"/>
    <w:rsid w:val="001E36FC"/>
    <w:rsid w:val="001E5613"/>
    <w:rsid w:val="001E568F"/>
    <w:rsid w:val="001F0CBF"/>
    <w:rsid w:val="001F2AB5"/>
    <w:rsid w:val="001F5163"/>
    <w:rsid w:val="00201D0F"/>
    <w:rsid w:val="00202B63"/>
    <w:rsid w:val="00203AE9"/>
    <w:rsid w:val="00206C5E"/>
    <w:rsid w:val="00212824"/>
    <w:rsid w:val="00213BA3"/>
    <w:rsid w:val="00222131"/>
    <w:rsid w:val="002226E8"/>
    <w:rsid w:val="0022730D"/>
    <w:rsid w:val="002279F7"/>
    <w:rsid w:val="002336EE"/>
    <w:rsid w:val="00234552"/>
    <w:rsid w:val="00235412"/>
    <w:rsid w:val="00235D19"/>
    <w:rsid w:val="0023620F"/>
    <w:rsid w:val="002367E3"/>
    <w:rsid w:val="00241264"/>
    <w:rsid w:val="00243189"/>
    <w:rsid w:val="00246D20"/>
    <w:rsid w:val="00252F66"/>
    <w:rsid w:val="00253DE9"/>
    <w:rsid w:val="002556C4"/>
    <w:rsid w:val="00261430"/>
    <w:rsid w:val="00261AB9"/>
    <w:rsid w:val="00265160"/>
    <w:rsid w:val="00271FF7"/>
    <w:rsid w:val="00272CFE"/>
    <w:rsid w:val="00273502"/>
    <w:rsid w:val="00275FB2"/>
    <w:rsid w:val="00276945"/>
    <w:rsid w:val="00281E66"/>
    <w:rsid w:val="002822D7"/>
    <w:rsid w:val="0028461D"/>
    <w:rsid w:val="00285113"/>
    <w:rsid w:val="002851D5"/>
    <w:rsid w:val="0028521E"/>
    <w:rsid w:val="00290D64"/>
    <w:rsid w:val="0029643D"/>
    <w:rsid w:val="002A3315"/>
    <w:rsid w:val="002A60F3"/>
    <w:rsid w:val="002B6EB0"/>
    <w:rsid w:val="002C191C"/>
    <w:rsid w:val="002C3D25"/>
    <w:rsid w:val="002C5333"/>
    <w:rsid w:val="002D0D9C"/>
    <w:rsid w:val="002D2B87"/>
    <w:rsid w:val="002D5A9D"/>
    <w:rsid w:val="002D6192"/>
    <w:rsid w:val="002D6780"/>
    <w:rsid w:val="002D7AC4"/>
    <w:rsid w:val="002E2292"/>
    <w:rsid w:val="002E2C67"/>
    <w:rsid w:val="002F020D"/>
    <w:rsid w:val="002F09CB"/>
    <w:rsid w:val="002F59DD"/>
    <w:rsid w:val="002F6851"/>
    <w:rsid w:val="002F7906"/>
    <w:rsid w:val="00302F0D"/>
    <w:rsid w:val="00311024"/>
    <w:rsid w:val="0031154E"/>
    <w:rsid w:val="0031729C"/>
    <w:rsid w:val="003178B3"/>
    <w:rsid w:val="0031799E"/>
    <w:rsid w:val="00321558"/>
    <w:rsid w:val="00322D89"/>
    <w:rsid w:val="0032379F"/>
    <w:rsid w:val="00324191"/>
    <w:rsid w:val="003316AB"/>
    <w:rsid w:val="00333B8E"/>
    <w:rsid w:val="003445D9"/>
    <w:rsid w:val="00347391"/>
    <w:rsid w:val="00350067"/>
    <w:rsid w:val="003607CD"/>
    <w:rsid w:val="00360A93"/>
    <w:rsid w:val="003639F8"/>
    <w:rsid w:val="00367369"/>
    <w:rsid w:val="003708D9"/>
    <w:rsid w:val="00374B65"/>
    <w:rsid w:val="00376C9A"/>
    <w:rsid w:val="00376DC3"/>
    <w:rsid w:val="0037792E"/>
    <w:rsid w:val="00377C74"/>
    <w:rsid w:val="003827C9"/>
    <w:rsid w:val="0038478E"/>
    <w:rsid w:val="00386CB6"/>
    <w:rsid w:val="003908C9"/>
    <w:rsid w:val="003955C5"/>
    <w:rsid w:val="00397B56"/>
    <w:rsid w:val="003A05E8"/>
    <w:rsid w:val="003A1A00"/>
    <w:rsid w:val="003A2F02"/>
    <w:rsid w:val="003B0109"/>
    <w:rsid w:val="003B2373"/>
    <w:rsid w:val="003B4315"/>
    <w:rsid w:val="003B4366"/>
    <w:rsid w:val="003B6C61"/>
    <w:rsid w:val="003C1E9C"/>
    <w:rsid w:val="003C4717"/>
    <w:rsid w:val="003C6BC3"/>
    <w:rsid w:val="003D3F57"/>
    <w:rsid w:val="003E0DB2"/>
    <w:rsid w:val="003F26B4"/>
    <w:rsid w:val="003F26FC"/>
    <w:rsid w:val="003F5279"/>
    <w:rsid w:val="003F74BC"/>
    <w:rsid w:val="003F7C53"/>
    <w:rsid w:val="0040077B"/>
    <w:rsid w:val="004069B4"/>
    <w:rsid w:val="00406C28"/>
    <w:rsid w:val="00410B36"/>
    <w:rsid w:val="00413615"/>
    <w:rsid w:val="00413F74"/>
    <w:rsid w:val="0041413D"/>
    <w:rsid w:val="00414576"/>
    <w:rsid w:val="00414DE9"/>
    <w:rsid w:val="004210BF"/>
    <w:rsid w:val="00421725"/>
    <w:rsid w:val="00421B4E"/>
    <w:rsid w:val="004241A5"/>
    <w:rsid w:val="0043449B"/>
    <w:rsid w:val="00437C8F"/>
    <w:rsid w:val="00455FED"/>
    <w:rsid w:val="00456C44"/>
    <w:rsid w:val="004601C1"/>
    <w:rsid w:val="00460320"/>
    <w:rsid w:val="00465206"/>
    <w:rsid w:val="00465B0E"/>
    <w:rsid w:val="00465C7F"/>
    <w:rsid w:val="004662D7"/>
    <w:rsid w:val="004668F4"/>
    <w:rsid w:val="00470D83"/>
    <w:rsid w:val="00484885"/>
    <w:rsid w:val="004979C2"/>
    <w:rsid w:val="004A0F7D"/>
    <w:rsid w:val="004A3756"/>
    <w:rsid w:val="004B28D1"/>
    <w:rsid w:val="004B2F1B"/>
    <w:rsid w:val="004C23F6"/>
    <w:rsid w:val="004C5C20"/>
    <w:rsid w:val="004C70AC"/>
    <w:rsid w:val="004C7C24"/>
    <w:rsid w:val="004D2D0A"/>
    <w:rsid w:val="004D4DFF"/>
    <w:rsid w:val="004D74CA"/>
    <w:rsid w:val="004E1515"/>
    <w:rsid w:val="004E202D"/>
    <w:rsid w:val="004E597E"/>
    <w:rsid w:val="004E70E6"/>
    <w:rsid w:val="004F21D5"/>
    <w:rsid w:val="004F3DA7"/>
    <w:rsid w:val="004F737F"/>
    <w:rsid w:val="00503B9D"/>
    <w:rsid w:val="00503EB7"/>
    <w:rsid w:val="00506159"/>
    <w:rsid w:val="0051348F"/>
    <w:rsid w:val="00514454"/>
    <w:rsid w:val="00520BC5"/>
    <w:rsid w:val="0052120A"/>
    <w:rsid w:val="005221EA"/>
    <w:rsid w:val="00522C16"/>
    <w:rsid w:val="00522D8C"/>
    <w:rsid w:val="005231D5"/>
    <w:rsid w:val="005309EA"/>
    <w:rsid w:val="005337A0"/>
    <w:rsid w:val="005365C4"/>
    <w:rsid w:val="00537F07"/>
    <w:rsid w:val="0054031C"/>
    <w:rsid w:val="00541353"/>
    <w:rsid w:val="00546E71"/>
    <w:rsid w:val="00550042"/>
    <w:rsid w:val="00554EDB"/>
    <w:rsid w:val="00560159"/>
    <w:rsid w:val="00562B1C"/>
    <w:rsid w:val="00563043"/>
    <w:rsid w:val="00563135"/>
    <w:rsid w:val="00567683"/>
    <w:rsid w:val="00570BF9"/>
    <w:rsid w:val="00577255"/>
    <w:rsid w:val="00577B62"/>
    <w:rsid w:val="00581038"/>
    <w:rsid w:val="00584B91"/>
    <w:rsid w:val="005860EF"/>
    <w:rsid w:val="00593583"/>
    <w:rsid w:val="00594965"/>
    <w:rsid w:val="00596A6F"/>
    <w:rsid w:val="005A03DF"/>
    <w:rsid w:val="005A2CD9"/>
    <w:rsid w:val="005A3921"/>
    <w:rsid w:val="005A4610"/>
    <w:rsid w:val="005A4699"/>
    <w:rsid w:val="005A4A8D"/>
    <w:rsid w:val="005A575A"/>
    <w:rsid w:val="005B3E02"/>
    <w:rsid w:val="005B56B4"/>
    <w:rsid w:val="005B606E"/>
    <w:rsid w:val="005B67BF"/>
    <w:rsid w:val="005B7724"/>
    <w:rsid w:val="005C66E5"/>
    <w:rsid w:val="005D5532"/>
    <w:rsid w:val="005E2749"/>
    <w:rsid w:val="005E76F9"/>
    <w:rsid w:val="005F17F9"/>
    <w:rsid w:val="005F4593"/>
    <w:rsid w:val="00602716"/>
    <w:rsid w:val="00604C57"/>
    <w:rsid w:val="00607F72"/>
    <w:rsid w:val="00613C4B"/>
    <w:rsid w:val="006147B4"/>
    <w:rsid w:val="00615D58"/>
    <w:rsid w:val="0061764E"/>
    <w:rsid w:val="00617A6C"/>
    <w:rsid w:val="00622686"/>
    <w:rsid w:val="00632C92"/>
    <w:rsid w:val="006353D6"/>
    <w:rsid w:val="00641B75"/>
    <w:rsid w:val="00646B54"/>
    <w:rsid w:val="006475C1"/>
    <w:rsid w:val="006511FA"/>
    <w:rsid w:val="00655677"/>
    <w:rsid w:val="00660AA5"/>
    <w:rsid w:val="00661298"/>
    <w:rsid w:val="00661FB6"/>
    <w:rsid w:val="00662396"/>
    <w:rsid w:val="00663739"/>
    <w:rsid w:val="0066445F"/>
    <w:rsid w:val="0066577C"/>
    <w:rsid w:val="006657FB"/>
    <w:rsid w:val="00667CCB"/>
    <w:rsid w:val="006718E1"/>
    <w:rsid w:val="00672567"/>
    <w:rsid w:val="00674EBD"/>
    <w:rsid w:val="006751B4"/>
    <w:rsid w:val="00675523"/>
    <w:rsid w:val="00682CA7"/>
    <w:rsid w:val="006870E2"/>
    <w:rsid w:val="006932E9"/>
    <w:rsid w:val="006951AA"/>
    <w:rsid w:val="006A17A0"/>
    <w:rsid w:val="006A6BF5"/>
    <w:rsid w:val="006B12B9"/>
    <w:rsid w:val="006B3D64"/>
    <w:rsid w:val="006B3DB3"/>
    <w:rsid w:val="006B6C2F"/>
    <w:rsid w:val="006B7B1F"/>
    <w:rsid w:val="006C15B0"/>
    <w:rsid w:val="006C4ED6"/>
    <w:rsid w:val="006C7720"/>
    <w:rsid w:val="006D447E"/>
    <w:rsid w:val="006D711D"/>
    <w:rsid w:val="006D7387"/>
    <w:rsid w:val="006E09B2"/>
    <w:rsid w:val="006E275E"/>
    <w:rsid w:val="006E4A39"/>
    <w:rsid w:val="006E5205"/>
    <w:rsid w:val="006E6DFD"/>
    <w:rsid w:val="006F1E75"/>
    <w:rsid w:val="006F1E7E"/>
    <w:rsid w:val="00701EE1"/>
    <w:rsid w:val="00711302"/>
    <w:rsid w:val="00711B87"/>
    <w:rsid w:val="00712041"/>
    <w:rsid w:val="007135BC"/>
    <w:rsid w:val="007171A9"/>
    <w:rsid w:val="007205EA"/>
    <w:rsid w:val="0072320E"/>
    <w:rsid w:val="0072555F"/>
    <w:rsid w:val="00736A73"/>
    <w:rsid w:val="00744071"/>
    <w:rsid w:val="00744565"/>
    <w:rsid w:val="00746CFF"/>
    <w:rsid w:val="00752453"/>
    <w:rsid w:val="00756C12"/>
    <w:rsid w:val="00760049"/>
    <w:rsid w:val="00761300"/>
    <w:rsid w:val="00764C2B"/>
    <w:rsid w:val="00765591"/>
    <w:rsid w:val="00767B5F"/>
    <w:rsid w:val="00770007"/>
    <w:rsid w:val="00770F31"/>
    <w:rsid w:val="007719DC"/>
    <w:rsid w:val="0077212F"/>
    <w:rsid w:val="0077219C"/>
    <w:rsid w:val="00776CBD"/>
    <w:rsid w:val="00784096"/>
    <w:rsid w:val="007849B4"/>
    <w:rsid w:val="00785C32"/>
    <w:rsid w:val="0078765D"/>
    <w:rsid w:val="00787CC3"/>
    <w:rsid w:val="007920C8"/>
    <w:rsid w:val="007A3EED"/>
    <w:rsid w:val="007A56F5"/>
    <w:rsid w:val="007B01D9"/>
    <w:rsid w:val="007B11E9"/>
    <w:rsid w:val="007B6B3A"/>
    <w:rsid w:val="007C1E88"/>
    <w:rsid w:val="007C3310"/>
    <w:rsid w:val="007C5325"/>
    <w:rsid w:val="007C6991"/>
    <w:rsid w:val="007D0132"/>
    <w:rsid w:val="007D20EB"/>
    <w:rsid w:val="007D21CE"/>
    <w:rsid w:val="007D2D1A"/>
    <w:rsid w:val="007D4F74"/>
    <w:rsid w:val="007D6636"/>
    <w:rsid w:val="007D7819"/>
    <w:rsid w:val="007E1DF4"/>
    <w:rsid w:val="007E3600"/>
    <w:rsid w:val="007F1E87"/>
    <w:rsid w:val="007F5199"/>
    <w:rsid w:val="007F5CFA"/>
    <w:rsid w:val="00801805"/>
    <w:rsid w:val="00801B80"/>
    <w:rsid w:val="00803626"/>
    <w:rsid w:val="00803F7E"/>
    <w:rsid w:val="008076E4"/>
    <w:rsid w:val="00811B11"/>
    <w:rsid w:val="00812524"/>
    <w:rsid w:val="00813E16"/>
    <w:rsid w:val="00816C9E"/>
    <w:rsid w:val="00817D24"/>
    <w:rsid w:val="008215BD"/>
    <w:rsid w:val="00821F02"/>
    <w:rsid w:val="008305EA"/>
    <w:rsid w:val="00832480"/>
    <w:rsid w:val="00835C10"/>
    <w:rsid w:val="00841964"/>
    <w:rsid w:val="00846AAC"/>
    <w:rsid w:val="00847652"/>
    <w:rsid w:val="00847BF1"/>
    <w:rsid w:val="00850E74"/>
    <w:rsid w:val="00851D77"/>
    <w:rsid w:val="00852DC9"/>
    <w:rsid w:val="008564F1"/>
    <w:rsid w:val="00856A80"/>
    <w:rsid w:val="0085702E"/>
    <w:rsid w:val="0086231A"/>
    <w:rsid w:val="00867D2D"/>
    <w:rsid w:val="00872216"/>
    <w:rsid w:val="008774A9"/>
    <w:rsid w:val="00880F90"/>
    <w:rsid w:val="00884929"/>
    <w:rsid w:val="00893605"/>
    <w:rsid w:val="00893627"/>
    <w:rsid w:val="00893B69"/>
    <w:rsid w:val="00894976"/>
    <w:rsid w:val="00897800"/>
    <w:rsid w:val="008A3C93"/>
    <w:rsid w:val="008A60D1"/>
    <w:rsid w:val="008A6883"/>
    <w:rsid w:val="008B2FD9"/>
    <w:rsid w:val="008B5E9D"/>
    <w:rsid w:val="008B6877"/>
    <w:rsid w:val="008B70D5"/>
    <w:rsid w:val="008C28F8"/>
    <w:rsid w:val="008C6CB0"/>
    <w:rsid w:val="008D1ADA"/>
    <w:rsid w:val="008D1E6D"/>
    <w:rsid w:val="008D513A"/>
    <w:rsid w:val="008D781A"/>
    <w:rsid w:val="008E0D4B"/>
    <w:rsid w:val="008E0D87"/>
    <w:rsid w:val="008E1730"/>
    <w:rsid w:val="008E1AB2"/>
    <w:rsid w:val="008E215A"/>
    <w:rsid w:val="008E3A9C"/>
    <w:rsid w:val="008E6412"/>
    <w:rsid w:val="008F21B8"/>
    <w:rsid w:val="008F3FC9"/>
    <w:rsid w:val="008F4081"/>
    <w:rsid w:val="0090296D"/>
    <w:rsid w:val="0090419B"/>
    <w:rsid w:val="00910018"/>
    <w:rsid w:val="00916B1A"/>
    <w:rsid w:val="00916DF0"/>
    <w:rsid w:val="0091773A"/>
    <w:rsid w:val="009239E8"/>
    <w:rsid w:val="00924BF8"/>
    <w:rsid w:val="009250A9"/>
    <w:rsid w:val="00925ABB"/>
    <w:rsid w:val="009270D7"/>
    <w:rsid w:val="00931525"/>
    <w:rsid w:val="00941A22"/>
    <w:rsid w:val="00942280"/>
    <w:rsid w:val="00943474"/>
    <w:rsid w:val="00944C70"/>
    <w:rsid w:val="00944E90"/>
    <w:rsid w:val="009508D8"/>
    <w:rsid w:val="00951D68"/>
    <w:rsid w:val="009544C4"/>
    <w:rsid w:val="009545CC"/>
    <w:rsid w:val="009552EA"/>
    <w:rsid w:val="00955EE2"/>
    <w:rsid w:val="00960F93"/>
    <w:rsid w:val="009621CA"/>
    <w:rsid w:val="00965C41"/>
    <w:rsid w:val="00967272"/>
    <w:rsid w:val="009677AC"/>
    <w:rsid w:val="00971333"/>
    <w:rsid w:val="00982872"/>
    <w:rsid w:val="00983450"/>
    <w:rsid w:val="00986ADE"/>
    <w:rsid w:val="009873AB"/>
    <w:rsid w:val="00987532"/>
    <w:rsid w:val="00987B39"/>
    <w:rsid w:val="00987CDE"/>
    <w:rsid w:val="0099184A"/>
    <w:rsid w:val="00991A39"/>
    <w:rsid w:val="009951C6"/>
    <w:rsid w:val="00996E78"/>
    <w:rsid w:val="009A038D"/>
    <w:rsid w:val="009A0ACB"/>
    <w:rsid w:val="009A21AC"/>
    <w:rsid w:val="009A2832"/>
    <w:rsid w:val="009A5430"/>
    <w:rsid w:val="009A60A4"/>
    <w:rsid w:val="009B67DE"/>
    <w:rsid w:val="009B6F90"/>
    <w:rsid w:val="009B77E2"/>
    <w:rsid w:val="009C29B8"/>
    <w:rsid w:val="009C72D1"/>
    <w:rsid w:val="009D3338"/>
    <w:rsid w:val="009D4364"/>
    <w:rsid w:val="009D4C55"/>
    <w:rsid w:val="009D5DA2"/>
    <w:rsid w:val="009E34A9"/>
    <w:rsid w:val="009E3FC0"/>
    <w:rsid w:val="009E5D11"/>
    <w:rsid w:val="009F12EA"/>
    <w:rsid w:val="009F1D01"/>
    <w:rsid w:val="009F1EC1"/>
    <w:rsid w:val="009F2DFA"/>
    <w:rsid w:val="009F5DB9"/>
    <w:rsid w:val="00A00AC0"/>
    <w:rsid w:val="00A0691D"/>
    <w:rsid w:val="00A07CAE"/>
    <w:rsid w:val="00A175D9"/>
    <w:rsid w:val="00A20A45"/>
    <w:rsid w:val="00A275A6"/>
    <w:rsid w:val="00A31057"/>
    <w:rsid w:val="00A31962"/>
    <w:rsid w:val="00A33EE1"/>
    <w:rsid w:val="00A3665E"/>
    <w:rsid w:val="00A369D8"/>
    <w:rsid w:val="00A37770"/>
    <w:rsid w:val="00A443A9"/>
    <w:rsid w:val="00A4524D"/>
    <w:rsid w:val="00A454D8"/>
    <w:rsid w:val="00A4555B"/>
    <w:rsid w:val="00A45CE5"/>
    <w:rsid w:val="00A5058A"/>
    <w:rsid w:val="00A51DBB"/>
    <w:rsid w:val="00A56D89"/>
    <w:rsid w:val="00A62A1B"/>
    <w:rsid w:val="00A66634"/>
    <w:rsid w:val="00A672E0"/>
    <w:rsid w:val="00A6741E"/>
    <w:rsid w:val="00A67CEE"/>
    <w:rsid w:val="00A7158D"/>
    <w:rsid w:val="00A7311A"/>
    <w:rsid w:val="00A81557"/>
    <w:rsid w:val="00A82A71"/>
    <w:rsid w:val="00A82EBE"/>
    <w:rsid w:val="00A85CBB"/>
    <w:rsid w:val="00A9095F"/>
    <w:rsid w:val="00A90AA4"/>
    <w:rsid w:val="00A91982"/>
    <w:rsid w:val="00A9333A"/>
    <w:rsid w:val="00A9775C"/>
    <w:rsid w:val="00AA042A"/>
    <w:rsid w:val="00AA083C"/>
    <w:rsid w:val="00AA34BC"/>
    <w:rsid w:val="00AB1D5B"/>
    <w:rsid w:val="00AB47D8"/>
    <w:rsid w:val="00AC0497"/>
    <w:rsid w:val="00AC2123"/>
    <w:rsid w:val="00AC4846"/>
    <w:rsid w:val="00AC62CF"/>
    <w:rsid w:val="00AD3356"/>
    <w:rsid w:val="00AD715D"/>
    <w:rsid w:val="00AD7759"/>
    <w:rsid w:val="00AE09FF"/>
    <w:rsid w:val="00AE1E9E"/>
    <w:rsid w:val="00AE55BD"/>
    <w:rsid w:val="00AF0FFA"/>
    <w:rsid w:val="00AF17E4"/>
    <w:rsid w:val="00AF192F"/>
    <w:rsid w:val="00AF282D"/>
    <w:rsid w:val="00AF3614"/>
    <w:rsid w:val="00AF4DE3"/>
    <w:rsid w:val="00AF5A2F"/>
    <w:rsid w:val="00AF6E37"/>
    <w:rsid w:val="00B10D13"/>
    <w:rsid w:val="00B15B80"/>
    <w:rsid w:val="00B16C61"/>
    <w:rsid w:val="00B213B7"/>
    <w:rsid w:val="00B24E85"/>
    <w:rsid w:val="00B25270"/>
    <w:rsid w:val="00B301B4"/>
    <w:rsid w:val="00B34946"/>
    <w:rsid w:val="00B36700"/>
    <w:rsid w:val="00B374D6"/>
    <w:rsid w:val="00B45C0A"/>
    <w:rsid w:val="00B468E5"/>
    <w:rsid w:val="00B479CB"/>
    <w:rsid w:val="00B50A64"/>
    <w:rsid w:val="00B57E4A"/>
    <w:rsid w:val="00B63D16"/>
    <w:rsid w:val="00B652E2"/>
    <w:rsid w:val="00B70A1B"/>
    <w:rsid w:val="00B73443"/>
    <w:rsid w:val="00B84C53"/>
    <w:rsid w:val="00B85457"/>
    <w:rsid w:val="00B90C37"/>
    <w:rsid w:val="00B90E6B"/>
    <w:rsid w:val="00B92A8A"/>
    <w:rsid w:val="00B9322B"/>
    <w:rsid w:val="00B93F78"/>
    <w:rsid w:val="00BA18EA"/>
    <w:rsid w:val="00BA4D78"/>
    <w:rsid w:val="00BA6CE0"/>
    <w:rsid w:val="00BA6FB9"/>
    <w:rsid w:val="00BB5891"/>
    <w:rsid w:val="00BB6BC9"/>
    <w:rsid w:val="00BC022C"/>
    <w:rsid w:val="00BC15BB"/>
    <w:rsid w:val="00BC23F1"/>
    <w:rsid w:val="00BC2BC1"/>
    <w:rsid w:val="00BC5A95"/>
    <w:rsid w:val="00BC6376"/>
    <w:rsid w:val="00BD1143"/>
    <w:rsid w:val="00BE36CA"/>
    <w:rsid w:val="00BE6746"/>
    <w:rsid w:val="00BF2B69"/>
    <w:rsid w:val="00BF4D6A"/>
    <w:rsid w:val="00BF6EED"/>
    <w:rsid w:val="00C0057C"/>
    <w:rsid w:val="00C035C8"/>
    <w:rsid w:val="00C0719B"/>
    <w:rsid w:val="00C13B4D"/>
    <w:rsid w:val="00C14856"/>
    <w:rsid w:val="00C16AD4"/>
    <w:rsid w:val="00C21E93"/>
    <w:rsid w:val="00C23A56"/>
    <w:rsid w:val="00C26BA1"/>
    <w:rsid w:val="00C31A2B"/>
    <w:rsid w:val="00C31D34"/>
    <w:rsid w:val="00C325B2"/>
    <w:rsid w:val="00C32E61"/>
    <w:rsid w:val="00C352B2"/>
    <w:rsid w:val="00C42615"/>
    <w:rsid w:val="00C43F95"/>
    <w:rsid w:val="00C44718"/>
    <w:rsid w:val="00C45426"/>
    <w:rsid w:val="00C5035B"/>
    <w:rsid w:val="00C50E3D"/>
    <w:rsid w:val="00C51025"/>
    <w:rsid w:val="00C51F02"/>
    <w:rsid w:val="00C55D64"/>
    <w:rsid w:val="00C57CCC"/>
    <w:rsid w:val="00C60CC9"/>
    <w:rsid w:val="00C61A88"/>
    <w:rsid w:val="00C62F37"/>
    <w:rsid w:val="00C6569F"/>
    <w:rsid w:val="00C7335B"/>
    <w:rsid w:val="00C73AB7"/>
    <w:rsid w:val="00C758DB"/>
    <w:rsid w:val="00C77755"/>
    <w:rsid w:val="00C80D94"/>
    <w:rsid w:val="00C80E15"/>
    <w:rsid w:val="00C90331"/>
    <w:rsid w:val="00C90473"/>
    <w:rsid w:val="00C9183F"/>
    <w:rsid w:val="00C92026"/>
    <w:rsid w:val="00C96E78"/>
    <w:rsid w:val="00CA6307"/>
    <w:rsid w:val="00CB21EB"/>
    <w:rsid w:val="00CB4A45"/>
    <w:rsid w:val="00CB4A82"/>
    <w:rsid w:val="00CB564A"/>
    <w:rsid w:val="00CB6241"/>
    <w:rsid w:val="00CC0B77"/>
    <w:rsid w:val="00CC0E6B"/>
    <w:rsid w:val="00CC142D"/>
    <w:rsid w:val="00CC20AD"/>
    <w:rsid w:val="00CC23DD"/>
    <w:rsid w:val="00CC4953"/>
    <w:rsid w:val="00CC4E2D"/>
    <w:rsid w:val="00CC5D75"/>
    <w:rsid w:val="00CD06C6"/>
    <w:rsid w:val="00CD088A"/>
    <w:rsid w:val="00CD4DEB"/>
    <w:rsid w:val="00CE4A3B"/>
    <w:rsid w:val="00CE6DFF"/>
    <w:rsid w:val="00CF01EC"/>
    <w:rsid w:val="00CF06EA"/>
    <w:rsid w:val="00CF0B01"/>
    <w:rsid w:val="00CF1C49"/>
    <w:rsid w:val="00CF2FCC"/>
    <w:rsid w:val="00CF331F"/>
    <w:rsid w:val="00CF4A98"/>
    <w:rsid w:val="00CF4E87"/>
    <w:rsid w:val="00CF6414"/>
    <w:rsid w:val="00CF747B"/>
    <w:rsid w:val="00CF7E92"/>
    <w:rsid w:val="00D03D6C"/>
    <w:rsid w:val="00D11D8B"/>
    <w:rsid w:val="00D16156"/>
    <w:rsid w:val="00D1720D"/>
    <w:rsid w:val="00D172CD"/>
    <w:rsid w:val="00D178AC"/>
    <w:rsid w:val="00D17BB2"/>
    <w:rsid w:val="00D17D7E"/>
    <w:rsid w:val="00D338D4"/>
    <w:rsid w:val="00D349BF"/>
    <w:rsid w:val="00D35739"/>
    <w:rsid w:val="00D40AE1"/>
    <w:rsid w:val="00D42022"/>
    <w:rsid w:val="00D4377C"/>
    <w:rsid w:val="00D457C0"/>
    <w:rsid w:val="00D50A79"/>
    <w:rsid w:val="00D51A61"/>
    <w:rsid w:val="00D5266A"/>
    <w:rsid w:val="00D5441C"/>
    <w:rsid w:val="00D564E2"/>
    <w:rsid w:val="00D56642"/>
    <w:rsid w:val="00D57EA3"/>
    <w:rsid w:val="00D6005A"/>
    <w:rsid w:val="00D6072B"/>
    <w:rsid w:val="00D61BB2"/>
    <w:rsid w:val="00D64055"/>
    <w:rsid w:val="00D64910"/>
    <w:rsid w:val="00D753AB"/>
    <w:rsid w:val="00D8097A"/>
    <w:rsid w:val="00D8242D"/>
    <w:rsid w:val="00D85177"/>
    <w:rsid w:val="00D907BA"/>
    <w:rsid w:val="00D90DF2"/>
    <w:rsid w:val="00DA0AE6"/>
    <w:rsid w:val="00DA2170"/>
    <w:rsid w:val="00DA3182"/>
    <w:rsid w:val="00DA75C0"/>
    <w:rsid w:val="00DB22B3"/>
    <w:rsid w:val="00DC5B5B"/>
    <w:rsid w:val="00DD3B89"/>
    <w:rsid w:val="00DD5A16"/>
    <w:rsid w:val="00DE007A"/>
    <w:rsid w:val="00DE1CFE"/>
    <w:rsid w:val="00DE3B43"/>
    <w:rsid w:val="00DE4959"/>
    <w:rsid w:val="00DE526C"/>
    <w:rsid w:val="00DF2999"/>
    <w:rsid w:val="00DF2E4A"/>
    <w:rsid w:val="00DF3D9B"/>
    <w:rsid w:val="00DF5CAD"/>
    <w:rsid w:val="00E00BA9"/>
    <w:rsid w:val="00E0335F"/>
    <w:rsid w:val="00E0593A"/>
    <w:rsid w:val="00E0745F"/>
    <w:rsid w:val="00E11B7F"/>
    <w:rsid w:val="00E170B6"/>
    <w:rsid w:val="00E17805"/>
    <w:rsid w:val="00E22E8E"/>
    <w:rsid w:val="00E23214"/>
    <w:rsid w:val="00E2792B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1C10"/>
    <w:rsid w:val="00E52554"/>
    <w:rsid w:val="00E55CE2"/>
    <w:rsid w:val="00E624B0"/>
    <w:rsid w:val="00E62A54"/>
    <w:rsid w:val="00E640A7"/>
    <w:rsid w:val="00E6590A"/>
    <w:rsid w:val="00E675E8"/>
    <w:rsid w:val="00E716E8"/>
    <w:rsid w:val="00E738A7"/>
    <w:rsid w:val="00E73B6B"/>
    <w:rsid w:val="00E73D70"/>
    <w:rsid w:val="00E831A6"/>
    <w:rsid w:val="00E8336B"/>
    <w:rsid w:val="00E8403B"/>
    <w:rsid w:val="00E852EC"/>
    <w:rsid w:val="00E90521"/>
    <w:rsid w:val="00E956E7"/>
    <w:rsid w:val="00E959EE"/>
    <w:rsid w:val="00E976B9"/>
    <w:rsid w:val="00E977B0"/>
    <w:rsid w:val="00EA5A8D"/>
    <w:rsid w:val="00EB143A"/>
    <w:rsid w:val="00EB1F8E"/>
    <w:rsid w:val="00EB3DEE"/>
    <w:rsid w:val="00EB4909"/>
    <w:rsid w:val="00EC1010"/>
    <w:rsid w:val="00EC22AD"/>
    <w:rsid w:val="00EC2FA9"/>
    <w:rsid w:val="00ED037B"/>
    <w:rsid w:val="00ED466D"/>
    <w:rsid w:val="00ED694F"/>
    <w:rsid w:val="00EE0BA5"/>
    <w:rsid w:val="00EE1804"/>
    <w:rsid w:val="00EE1B33"/>
    <w:rsid w:val="00EE1B7F"/>
    <w:rsid w:val="00EF013D"/>
    <w:rsid w:val="00EF2A5D"/>
    <w:rsid w:val="00F03980"/>
    <w:rsid w:val="00F03D19"/>
    <w:rsid w:val="00F05EFF"/>
    <w:rsid w:val="00F117D9"/>
    <w:rsid w:val="00F12DBD"/>
    <w:rsid w:val="00F205AB"/>
    <w:rsid w:val="00F20A98"/>
    <w:rsid w:val="00F23811"/>
    <w:rsid w:val="00F24400"/>
    <w:rsid w:val="00F26818"/>
    <w:rsid w:val="00F2795A"/>
    <w:rsid w:val="00F3089E"/>
    <w:rsid w:val="00F34AC9"/>
    <w:rsid w:val="00F44101"/>
    <w:rsid w:val="00F474EB"/>
    <w:rsid w:val="00F5091D"/>
    <w:rsid w:val="00F53614"/>
    <w:rsid w:val="00F54D72"/>
    <w:rsid w:val="00F54FDB"/>
    <w:rsid w:val="00F56207"/>
    <w:rsid w:val="00F62EF9"/>
    <w:rsid w:val="00F732C2"/>
    <w:rsid w:val="00F73446"/>
    <w:rsid w:val="00F737DB"/>
    <w:rsid w:val="00F73EF0"/>
    <w:rsid w:val="00F74552"/>
    <w:rsid w:val="00F77706"/>
    <w:rsid w:val="00F851F2"/>
    <w:rsid w:val="00F87924"/>
    <w:rsid w:val="00F91791"/>
    <w:rsid w:val="00F92DCC"/>
    <w:rsid w:val="00FA2623"/>
    <w:rsid w:val="00FA56B2"/>
    <w:rsid w:val="00FB33C3"/>
    <w:rsid w:val="00FB4329"/>
    <w:rsid w:val="00FB56D6"/>
    <w:rsid w:val="00FC048B"/>
    <w:rsid w:val="00FC0B0D"/>
    <w:rsid w:val="00FC27FE"/>
    <w:rsid w:val="00FD0203"/>
    <w:rsid w:val="00FD3C5A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lang w:val="x-none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4">
    <w:name w:val="Body Text Indent"/>
    <w:aliases w:val="Основной текст 1,Нумерованный список !!,Основной текст с отступом2,Надин стиль"/>
    <w:basedOn w:val="a"/>
    <w:link w:val="a5"/>
    <w:rsid w:val="00C96E78"/>
    <w:pPr>
      <w:ind w:firstLine="567"/>
      <w:jc w:val="both"/>
    </w:pPr>
    <w:rPr>
      <w:sz w:val="20"/>
      <w:lang w:val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Основной текст с отступом2 Знак,Надин стиль Знак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aliases w:val="Основной текст Знак Знак Знак,Основной текст Знак Знак Знак Знак Знак"/>
    <w:basedOn w:val="a"/>
    <w:link w:val="a7"/>
    <w:rsid w:val="00C96E78"/>
    <w:pPr>
      <w:spacing w:after="120"/>
    </w:pPr>
    <w:rPr>
      <w:sz w:val="20"/>
      <w:lang w:val="x-none"/>
    </w:rPr>
  </w:style>
  <w:style w:type="character" w:customStyle="1" w:styleId="a7">
    <w:name w:val="Основной текст Знак"/>
    <w:aliases w:val="Основной текст Знак Знак Знак Знак,Основной текст Знак Знак Знак Знак Знак Знак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Верхний колонтитул Знак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b">
    <w:name w:val="Нижний колонтитул Знак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link w:val="1"/>
    <w:uiPriority w:val="9"/>
    <w:rsid w:val="00CB564A"/>
    <w:rPr>
      <w:rFonts w:ascii="Cambria" w:eastAsia="Times New Roman" w:hAnsi="Cambria" w:cs="Times New Roman"/>
      <w:b/>
      <w:bCs/>
      <w:color w:val="365F91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nhideWhenUsed/>
    <w:rsid w:val="00E956E7"/>
    <w:rPr>
      <w:rFonts w:ascii="Tahoma" w:hAnsi="Tahoma"/>
      <w:sz w:val="16"/>
      <w:szCs w:val="16"/>
      <w:lang w:val="x-none"/>
    </w:rPr>
  </w:style>
  <w:style w:type="character" w:customStyle="1" w:styleId="ae">
    <w:name w:val="Текст выноски Знак"/>
    <w:link w:val="ad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</w:style>
  <w:style w:type="character" w:customStyle="1" w:styleId="af0">
    <w:name w:val="Красная строка Знак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 w:val="20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</w:rPr>
  </w:style>
  <w:style w:type="paragraph" w:customStyle="1" w:styleId="12">
    <w:name w:val="Стиль1"/>
    <w:basedOn w:val="a"/>
    <w:link w:val="13"/>
    <w:rsid w:val="00011754"/>
    <w:pPr>
      <w:spacing w:line="360" w:lineRule="auto"/>
      <w:ind w:firstLine="709"/>
      <w:jc w:val="both"/>
    </w:pPr>
    <w:rPr>
      <w:color w:val="000000"/>
      <w:spacing w:val="-2"/>
      <w:sz w:val="20"/>
      <w:lang w:val="x-none"/>
    </w:rPr>
  </w:style>
  <w:style w:type="table" w:styleId="af2">
    <w:name w:val="Table Grid"/>
    <w:basedOn w:val="a1"/>
    <w:rsid w:val="000117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1 Знак"/>
    <w:link w:val="12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uiPriority w:val="99"/>
    <w:rsid w:val="0031799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3">
    <w:name w:val="page number"/>
    <w:basedOn w:val="a0"/>
    <w:rsid w:val="00B34946"/>
  </w:style>
  <w:style w:type="character" w:customStyle="1" w:styleId="14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link w:val="9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4">
    <w:name w:val="Основной текст_"/>
    <w:link w:val="5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0">
    <w:name w:val="Основной текст (5)_"/>
    <w:link w:val="51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/>
      <w:b/>
      <w:bCs/>
      <w:sz w:val="18"/>
      <w:szCs w:val="18"/>
      <w:lang w:val="x-none" w:eastAsia="x-none"/>
    </w:rPr>
  </w:style>
  <w:style w:type="paragraph" w:customStyle="1" w:styleId="5">
    <w:name w:val="Основной текст5"/>
    <w:basedOn w:val="a"/>
    <w:link w:val="af4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paragraph" w:customStyle="1" w:styleId="9">
    <w:name w:val="Основной текст (9)"/>
    <w:basedOn w:val="a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-10"/>
      <w:sz w:val="14"/>
      <w:szCs w:val="14"/>
      <w:lang w:val="x-none" w:eastAsia="x-none"/>
    </w:rPr>
  </w:style>
  <w:style w:type="character" w:customStyle="1" w:styleId="10Exact">
    <w:name w:val="Основной текст (10) Exact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pacing w:val="7"/>
      <w:sz w:val="13"/>
      <w:szCs w:val="13"/>
      <w:lang w:val="x-none" w:eastAsia="x-none"/>
    </w:rPr>
  </w:style>
  <w:style w:type="paragraph" w:customStyle="1" w:styleId="110">
    <w:name w:val="Основной текст (11)"/>
    <w:basedOn w:val="a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/>
      <w:b/>
      <w:bCs/>
      <w:sz w:val="13"/>
      <w:szCs w:val="13"/>
      <w:lang w:val="x-none" w:eastAsia="x-none"/>
    </w:rPr>
  </w:style>
  <w:style w:type="character" w:customStyle="1" w:styleId="23">
    <w:name w:val="Заголовок №2_"/>
    <w:link w:val="24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12Exact">
    <w:name w:val="Основной текст (12) Exact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/>
      <w:sz w:val="11"/>
      <w:szCs w:val="11"/>
      <w:lang w:val="x-none" w:eastAsia="x-none"/>
    </w:rPr>
  </w:style>
  <w:style w:type="character" w:customStyle="1" w:styleId="af5">
    <w:name w:val="Подпись к таблице_"/>
    <w:link w:val="af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2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6">
    <w:name w:val="Подпись к таблице"/>
    <w:basedOn w:val="a"/>
    <w:link w:val="af5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b/>
      <w:bCs/>
      <w:sz w:val="21"/>
      <w:szCs w:val="21"/>
      <w:lang w:val="x-none" w:eastAsia="x-none"/>
    </w:rPr>
  </w:style>
  <w:style w:type="character" w:customStyle="1" w:styleId="BookmanOldStyle4pt0pt">
    <w:name w:val="Основной текст + Bookman Old Style;4 pt;Не полужирный;Интервал 0 pt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">
    <w:name w:val="Основной текст3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">
    <w:name w:val="Основной текст4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link w:val="26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6">
    <w:name w:val="Подпись к картинке (2)"/>
    <w:basedOn w:val="a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/>
      <w:spacing w:val="14"/>
      <w:sz w:val="15"/>
      <w:szCs w:val="15"/>
      <w:lang w:val="x-none" w:eastAsia="x-none"/>
    </w:rPr>
  </w:style>
  <w:style w:type="character" w:customStyle="1" w:styleId="22Exact">
    <w:name w:val="Основной текст (22) Exact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2">
    <w:name w:val="Заголовок №5_"/>
    <w:link w:val="53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val="x-none" w:eastAsia="x-none"/>
    </w:rPr>
  </w:style>
  <w:style w:type="paragraph" w:customStyle="1" w:styleId="53">
    <w:name w:val="Заголовок №5"/>
    <w:basedOn w:val="a"/>
    <w:link w:val="52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val="x-none" w:eastAsia="x-none"/>
    </w:rPr>
  </w:style>
  <w:style w:type="character" w:customStyle="1" w:styleId="30">
    <w:name w:val="Основной текст (3)_"/>
    <w:link w:val="31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1">
    <w:name w:val="Основной текст (3)"/>
    <w:basedOn w:val="a"/>
    <w:link w:val="30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val="x-none" w:eastAsia="x-none"/>
    </w:rPr>
  </w:style>
  <w:style w:type="character" w:customStyle="1" w:styleId="10pt0pt">
    <w:name w:val="Основной текст + 10 pt;Интервал 0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val="x-none" w:eastAsia="x-none"/>
    </w:rPr>
  </w:style>
  <w:style w:type="character" w:customStyle="1" w:styleId="250">
    <w:name w:val="Основной текст (25)_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/>
      <w:spacing w:val="-10"/>
      <w:sz w:val="8"/>
      <w:szCs w:val="8"/>
      <w:lang w:val="x-none" w:eastAsia="x-none"/>
    </w:rPr>
  </w:style>
  <w:style w:type="character" w:customStyle="1" w:styleId="27">
    <w:name w:val="Основной текст (2)_"/>
    <w:link w:val="28"/>
    <w:rsid w:val="00141360"/>
    <w:rPr>
      <w:rFonts w:eastAsia="Times New Roman"/>
      <w:b/>
      <w:bCs/>
      <w:shd w:val="clear" w:color="auto" w:fill="FFFFFF"/>
    </w:rPr>
  </w:style>
  <w:style w:type="character" w:customStyle="1" w:styleId="29">
    <w:name w:val="Подпись к таблице (2)_"/>
    <w:link w:val="2a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8">
    <w:name w:val="Основной текст (2)"/>
    <w:basedOn w:val="a"/>
    <w:link w:val="27"/>
    <w:rsid w:val="00141360"/>
    <w:pPr>
      <w:widowControl w:val="0"/>
      <w:shd w:val="clear" w:color="auto" w:fill="FFFFFF"/>
      <w:spacing w:before="420" w:line="0" w:lineRule="atLeast"/>
    </w:pPr>
    <w:rPr>
      <w:b/>
      <w:bCs/>
      <w:sz w:val="20"/>
      <w:lang w:val="x-none" w:eastAsia="x-none"/>
    </w:rPr>
  </w:style>
  <w:style w:type="paragraph" w:customStyle="1" w:styleId="2a">
    <w:name w:val="Подпись к таблице (2)"/>
    <w:basedOn w:val="a"/>
    <w:link w:val="29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val="x-none" w:eastAsia="x-none"/>
    </w:rPr>
  </w:style>
  <w:style w:type="character" w:customStyle="1" w:styleId="Exact0">
    <w:name w:val="Подпись к таблице Exact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paragraph" w:customStyle="1" w:styleId="af7">
    <w:name w:val="Обычный_"/>
    <w:qFormat/>
    <w:rsid w:val="00D5441C"/>
    <w:pPr>
      <w:widowControl w:val="0"/>
      <w:spacing w:line="276" w:lineRule="auto"/>
      <w:ind w:firstLine="567"/>
      <w:jc w:val="both"/>
    </w:pPr>
    <w:rPr>
      <w:rFonts w:ascii="Calibri" w:eastAsia="Times New Roman" w:hAnsi="Calibri"/>
      <w:sz w:val="24"/>
      <w:szCs w:val="24"/>
    </w:rPr>
  </w:style>
  <w:style w:type="paragraph" w:styleId="af8">
    <w:name w:val="No Spacing"/>
    <w:link w:val="af9"/>
    <w:uiPriority w:val="1"/>
    <w:qFormat/>
    <w:rsid w:val="00060C18"/>
    <w:rPr>
      <w:rFonts w:eastAsia="Times New Roman"/>
      <w:sz w:val="24"/>
    </w:rPr>
  </w:style>
  <w:style w:type="character" w:customStyle="1" w:styleId="af9">
    <w:name w:val="Без интервала Знак"/>
    <w:link w:val="af8"/>
    <w:uiPriority w:val="1"/>
    <w:locked/>
    <w:rsid w:val="00060C18"/>
    <w:rPr>
      <w:rFonts w:eastAsia="Times New Roman"/>
      <w:sz w:val="24"/>
      <w:lang w:bidi="ar-SA"/>
    </w:rPr>
  </w:style>
  <w:style w:type="paragraph" w:styleId="afa">
    <w:name w:val="Title"/>
    <w:basedOn w:val="a"/>
    <w:link w:val="afb"/>
    <w:qFormat/>
    <w:rsid w:val="00910018"/>
    <w:pPr>
      <w:jc w:val="center"/>
    </w:pPr>
    <w:rPr>
      <w:sz w:val="20"/>
      <w:lang w:val="x-none"/>
    </w:rPr>
  </w:style>
  <w:style w:type="character" w:customStyle="1" w:styleId="afb">
    <w:name w:val="Название Знак"/>
    <w:link w:val="afa"/>
    <w:rsid w:val="00910018"/>
    <w:rPr>
      <w:rFonts w:eastAsia="Times New Roman"/>
      <w:szCs w:val="20"/>
      <w:lang w:eastAsia="ru-RU"/>
    </w:rPr>
  </w:style>
  <w:style w:type="character" w:customStyle="1" w:styleId="layout">
    <w:name w:val="layout"/>
    <w:basedOn w:val="a0"/>
    <w:rsid w:val="00910018"/>
  </w:style>
  <w:style w:type="paragraph" w:customStyle="1" w:styleId="afc">
    <w:name w:val="_текст"/>
    <w:basedOn w:val="a"/>
    <w:link w:val="afd"/>
    <w:qFormat/>
    <w:rsid w:val="00893627"/>
    <w:pPr>
      <w:keepLines/>
      <w:ind w:left="284" w:right="284" w:firstLine="851"/>
      <w:contextualSpacing/>
      <w:jc w:val="both"/>
    </w:pPr>
    <w:rPr>
      <w:sz w:val="24"/>
      <w:lang w:val="x-none"/>
    </w:rPr>
  </w:style>
  <w:style w:type="character" w:customStyle="1" w:styleId="afd">
    <w:name w:val="_текст Знак"/>
    <w:link w:val="afc"/>
    <w:rsid w:val="00893627"/>
    <w:rPr>
      <w:rFonts w:eastAsia="Times New Roman"/>
      <w:sz w:val="24"/>
      <w:szCs w:val="20"/>
      <w:lang w:val="x-none" w:eastAsia="ru-RU"/>
    </w:rPr>
  </w:style>
  <w:style w:type="paragraph" w:customStyle="1" w:styleId="121">
    <w:name w:val="абзац 12"/>
    <w:basedOn w:val="a"/>
    <w:link w:val="1210"/>
    <w:rsid w:val="00893627"/>
    <w:pPr>
      <w:suppressAutoHyphens/>
      <w:overflowPunct w:val="0"/>
      <w:autoSpaceDE w:val="0"/>
      <w:spacing w:before="120" w:after="120" w:line="360" w:lineRule="auto"/>
      <w:ind w:firstLine="709"/>
      <w:jc w:val="both"/>
    </w:pPr>
    <w:rPr>
      <w:sz w:val="24"/>
      <w:lang w:val="x-none" w:eastAsia="ar-SA"/>
    </w:rPr>
  </w:style>
  <w:style w:type="character" w:customStyle="1" w:styleId="1210">
    <w:name w:val="абзац 12 Знак1"/>
    <w:link w:val="121"/>
    <w:rsid w:val="00893627"/>
    <w:rPr>
      <w:rFonts w:eastAsia="Times New Roman"/>
      <w:sz w:val="24"/>
      <w:szCs w:val="20"/>
      <w:lang w:eastAsia="ar-SA"/>
    </w:rPr>
  </w:style>
  <w:style w:type="paragraph" w:styleId="32">
    <w:name w:val="Body Text Indent 3"/>
    <w:basedOn w:val="a"/>
    <w:link w:val="33"/>
    <w:rsid w:val="00893627"/>
    <w:pPr>
      <w:spacing w:after="120"/>
      <w:ind w:left="283"/>
    </w:pPr>
    <w:rPr>
      <w:sz w:val="16"/>
      <w:szCs w:val="16"/>
      <w:lang w:val="x-none"/>
    </w:rPr>
  </w:style>
  <w:style w:type="character" w:customStyle="1" w:styleId="33">
    <w:name w:val="Основной текст с отступом 3 Знак"/>
    <w:link w:val="32"/>
    <w:rsid w:val="00893627"/>
    <w:rPr>
      <w:rFonts w:eastAsia="Times New Roman"/>
      <w:sz w:val="16"/>
      <w:szCs w:val="16"/>
      <w:lang w:eastAsia="ru-RU"/>
    </w:rPr>
  </w:style>
  <w:style w:type="paragraph" w:customStyle="1" w:styleId="Style2">
    <w:name w:val="Style2"/>
    <w:basedOn w:val="a"/>
    <w:rsid w:val="0089362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e">
    <w:name w:val="Block Text"/>
    <w:basedOn w:val="a"/>
    <w:rsid w:val="00893627"/>
    <w:pPr>
      <w:ind w:left="284" w:right="284" w:firstLine="851"/>
      <w:jc w:val="both"/>
    </w:pPr>
    <w:rPr>
      <w:rFonts w:ascii="Arial" w:hAnsi="Arial"/>
      <w:szCs w:val="24"/>
    </w:rPr>
  </w:style>
  <w:style w:type="character" w:customStyle="1" w:styleId="FontStyle29">
    <w:name w:val="Font Style29"/>
    <w:rsid w:val="00893627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893627"/>
    <w:rPr>
      <w:rFonts w:ascii="Times New Roman" w:hAnsi="Times New Roman" w:cs="Times New Roman" w:hint="default"/>
      <w:sz w:val="18"/>
      <w:szCs w:val="18"/>
    </w:rPr>
  </w:style>
  <w:style w:type="paragraph" w:styleId="34">
    <w:name w:val="Body Text 3"/>
    <w:basedOn w:val="a"/>
    <w:link w:val="35"/>
    <w:rsid w:val="0089362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rsid w:val="00893627"/>
    <w:rPr>
      <w:rFonts w:eastAsia="Times New Roman"/>
      <w:sz w:val="16"/>
      <w:szCs w:val="16"/>
      <w:lang w:val="x-none" w:eastAsia="x-none"/>
    </w:rPr>
  </w:style>
  <w:style w:type="paragraph" w:customStyle="1" w:styleId="aff">
    <w:name w:val="Знак Знак Знак Знак"/>
    <w:basedOn w:val="a"/>
    <w:rsid w:val="0089362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styleId="2b">
    <w:name w:val="Body Text Indent 2"/>
    <w:basedOn w:val="a"/>
    <w:link w:val="2c"/>
    <w:rsid w:val="00893627"/>
    <w:pPr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c">
    <w:name w:val="Основной текст с отступом 2 Знак"/>
    <w:link w:val="2b"/>
    <w:rsid w:val="00893627"/>
    <w:rPr>
      <w:rFonts w:eastAsia="Times New Roman"/>
      <w:sz w:val="24"/>
      <w:szCs w:val="24"/>
      <w:lang w:val="x-none" w:eastAsia="x-none"/>
    </w:rPr>
  </w:style>
  <w:style w:type="paragraph" w:customStyle="1" w:styleId="Default">
    <w:name w:val="Default"/>
    <w:rsid w:val="00893627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aff0">
    <w:name w:val="Знак Знак Знак Знак"/>
    <w:basedOn w:val="a"/>
    <w:rsid w:val="00EC1010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1">
    <w:name w:val="Знак Знак Знак Знак"/>
    <w:basedOn w:val="a"/>
    <w:rsid w:val="00B90C37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2">
    <w:name w:val="Знак Знак Знак Знак"/>
    <w:basedOn w:val="a"/>
    <w:rsid w:val="005B56B4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3">
    <w:name w:val="Знак Знак Знак Знак"/>
    <w:basedOn w:val="a"/>
    <w:rsid w:val="00F732C2"/>
    <w:pPr>
      <w:keepLines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paragraph" w:customStyle="1" w:styleId="aff4">
    <w:basedOn w:val="a"/>
    <w:next w:val="afa"/>
    <w:link w:val="aff5"/>
    <w:qFormat/>
    <w:rsid w:val="00941A22"/>
    <w:pPr>
      <w:jc w:val="center"/>
    </w:pPr>
    <w:rPr>
      <w:rFonts w:eastAsia="Calibri"/>
      <w:lang w:val="x-none" w:eastAsia="x-none"/>
    </w:rPr>
  </w:style>
  <w:style w:type="character" w:customStyle="1" w:styleId="aff5">
    <w:name w:val="Заголовок Знак"/>
    <w:link w:val="aff4"/>
    <w:rsid w:val="00941A2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EE965-2D14-4F2A-B582-3C1D7113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4346</Words>
  <Characters>24778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2023-02-21T14:57:00Z</cp:lastPrinted>
  <dcterms:created xsi:type="dcterms:W3CDTF">2023-02-22T05:53:00Z</dcterms:created>
  <dcterms:modified xsi:type="dcterms:W3CDTF">2023-02-22T05:53:00Z</dcterms:modified>
</cp:coreProperties>
</file>