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34C" w:rsidRPr="006F6BB0" w:rsidRDefault="00B6434C" w:rsidP="00B6434C">
      <w:pPr>
        <w:widowControl w:val="0"/>
        <w:autoSpaceDE w:val="0"/>
        <w:autoSpaceDN w:val="0"/>
        <w:adjustRightInd w:val="0"/>
        <w:ind w:left="6096"/>
        <w:outlineLvl w:val="0"/>
        <w:rPr>
          <w:b/>
          <w:szCs w:val="28"/>
        </w:rPr>
      </w:pPr>
      <w:bookmarkStart w:id="0" w:name="_GoBack"/>
      <w:bookmarkEnd w:id="0"/>
      <w:r w:rsidRPr="006F6BB0">
        <w:rPr>
          <w:b/>
          <w:szCs w:val="28"/>
        </w:rPr>
        <w:t>УТВЕРЖДЕНО</w:t>
      </w:r>
    </w:p>
    <w:p w:rsidR="00B6434C" w:rsidRDefault="00B6434C" w:rsidP="00B6434C">
      <w:pPr>
        <w:widowControl w:val="0"/>
        <w:autoSpaceDE w:val="0"/>
        <w:autoSpaceDN w:val="0"/>
        <w:adjustRightInd w:val="0"/>
        <w:ind w:left="6096"/>
        <w:rPr>
          <w:szCs w:val="28"/>
        </w:rPr>
      </w:pPr>
      <w:r>
        <w:rPr>
          <w:szCs w:val="28"/>
        </w:rPr>
        <w:t>п</w:t>
      </w:r>
      <w:r w:rsidRPr="00EA783D">
        <w:rPr>
          <w:szCs w:val="28"/>
        </w:rPr>
        <w:t>остановлением</w:t>
      </w:r>
      <w:r>
        <w:rPr>
          <w:szCs w:val="28"/>
        </w:rPr>
        <w:t xml:space="preserve"> мэрии </w:t>
      </w:r>
    </w:p>
    <w:p w:rsidR="00B6434C" w:rsidRDefault="00B6434C" w:rsidP="00B6434C">
      <w:pPr>
        <w:widowControl w:val="0"/>
        <w:autoSpaceDE w:val="0"/>
        <w:autoSpaceDN w:val="0"/>
        <w:adjustRightInd w:val="0"/>
        <w:ind w:left="6096"/>
        <w:rPr>
          <w:szCs w:val="28"/>
        </w:rPr>
      </w:pPr>
      <w:r>
        <w:rPr>
          <w:szCs w:val="28"/>
        </w:rPr>
        <w:t>города Архангельска</w:t>
      </w:r>
    </w:p>
    <w:p w:rsidR="00B6434C" w:rsidRPr="00EA783D" w:rsidRDefault="00B6434C" w:rsidP="00B6434C">
      <w:pPr>
        <w:widowControl w:val="0"/>
        <w:autoSpaceDE w:val="0"/>
        <w:autoSpaceDN w:val="0"/>
        <w:adjustRightInd w:val="0"/>
        <w:ind w:left="6096"/>
        <w:rPr>
          <w:szCs w:val="28"/>
        </w:rPr>
      </w:pPr>
      <w:r w:rsidRPr="00EA783D">
        <w:rPr>
          <w:szCs w:val="28"/>
        </w:rPr>
        <w:t xml:space="preserve">от </w:t>
      </w:r>
      <w:r w:rsidR="00B010B3">
        <w:rPr>
          <w:szCs w:val="28"/>
        </w:rPr>
        <w:t>21.12.2015 № 69</w:t>
      </w:r>
    </w:p>
    <w:p w:rsidR="00B6434C" w:rsidRDefault="00B6434C" w:rsidP="00B6434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6434C" w:rsidRPr="006F6BB0" w:rsidRDefault="00B6434C" w:rsidP="00B6434C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6F6BB0">
        <w:rPr>
          <w:b/>
          <w:szCs w:val="28"/>
        </w:rPr>
        <w:t>ПОЛОЖЕНИЕ</w:t>
      </w:r>
    </w:p>
    <w:bookmarkStart w:id="1" w:name="Par30"/>
    <w:bookmarkStart w:id="2" w:name="Par38"/>
    <w:bookmarkEnd w:id="1"/>
    <w:bookmarkEnd w:id="2"/>
    <w:p w:rsidR="00B6434C" w:rsidRPr="009162F7" w:rsidRDefault="00B6434C" w:rsidP="00B6434C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162F7">
        <w:rPr>
          <w:rFonts w:asciiTheme="minorHAnsi" w:hAnsiTheme="minorHAnsi" w:cstheme="minorBidi"/>
          <w:b/>
          <w:sz w:val="22"/>
          <w:szCs w:val="22"/>
        </w:rPr>
        <w:fldChar w:fldCharType="begin"/>
      </w:r>
      <w:r w:rsidRPr="009162F7">
        <w:rPr>
          <w:b/>
        </w:rPr>
        <w:instrText xml:space="preserve"> HYPERLINK \l "Par30" </w:instrText>
      </w:r>
      <w:r w:rsidRPr="009162F7">
        <w:rPr>
          <w:rFonts w:asciiTheme="minorHAnsi" w:hAnsiTheme="minorHAnsi" w:cstheme="minorBidi"/>
          <w:b/>
          <w:sz w:val="22"/>
          <w:szCs w:val="22"/>
        </w:rPr>
        <w:fldChar w:fldCharType="separate"/>
      </w:r>
      <w:r w:rsidRPr="009162F7">
        <w:rPr>
          <w:b/>
          <w:szCs w:val="28"/>
        </w:rPr>
        <w:t>об</w:t>
      </w:r>
      <w:r w:rsidRPr="009162F7">
        <w:rPr>
          <w:b/>
          <w:szCs w:val="28"/>
        </w:rPr>
        <w:fldChar w:fldCharType="end"/>
      </w:r>
      <w:r w:rsidRPr="009162F7">
        <w:rPr>
          <w:b/>
          <w:szCs w:val="28"/>
        </w:rPr>
        <w:t xml:space="preserve"> установлении тарифов и размера платы</w:t>
      </w:r>
      <w:r>
        <w:rPr>
          <w:b/>
          <w:szCs w:val="28"/>
        </w:rPr>
        <w:t xml:space="preserve"> </w:t>
      </w:r>
    </w:p>
    <w:p w:rsidR="00B6434C" w:rsidRPr="00486633" w:rsidRDefault="00B6434C" w:rsidP="00B6434C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9162F7">
        <w:rPr>
          <w:b/>
          <w:szCs w:val="28"/>
        </w:rPr>
        <w:t xml:space="preserve"> Администрацией муниципального образования </w:t>
      </w:r>
      <w:r>
        <w:rPr>
          <w:b/>
          <w:szCs w:val="28"/>
        </w:rPr>
        <w:t>"</w:t>
      </w:r>
      <w:r w:rsidRPr="009162F7">
        <w:rPr>
          <w:b/>
          <w:szCs w:val="28"/>
        </w:rPr>
        <w:t>Город Архангельск</w:t>
      </w:r>
      <w:r>
        <w:rPr>
          <w:b/>
          <w:szCs w:val="28"/>
        </w:rPr>
        <w:t>"</w:t>
      </w:r>
    </w:p>
    <w:p w:rsidR="00B6434C" w:rsidRPr="00486633" w:rsidRDefault="00B6434C" w:rsidP="00B6434C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4"/>
          <w:szCs w:val="24"/>
        </w:rPr>
      </w:pPr>
    </w:p>
    <w:p w:rsidR="00B6434C" w:rsidRPr="006F6BB0" w:rsidRDefault="00B6434C" w:rsidP="00B6434C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6F6BB0">
        <w:rPr>
          <w:b/>
          <w:szCs w:val="28"/>
        </w:rPr>
        <w:t>1. Общие положения</w:t>
      </w:r>
    </w:p>
    <w:p w:rsidR="00B6434C" w:rsidRPr="00EA783D" w:rsidRDefault="00B6434C" w:rsidP="00B6434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6434C" w:rsidRDefault="00B6434C" w:rsidP="00B6434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1.1. Настоящее Положение определяет порядок взаимодействия </w:t>
      </w:r>
      <w:proofErr w:type="spellStart"/>
      <w:r>
        <w:rPr>
          <w:szCs w:val="28"/>
        </w:rPr>
        <w:t>отрас</w:t>
      </w:r>
      <w:proofErr w:type="spellEnd"/>
      <w:r>
        <w:rPr>
          <w:szCs w:val="28"/>
        </w:rPr>
        <w:t>-</w:t>
      </w:r>
      <w:r>
        <w:rPr>
          <w:szCs w:val="28"/>
        </w:rPr>
        <w:br/>
        <w:t xml:space="preserve">левых (функциональных) органов Администрации муниципального </w:t>
      </w:r>
      <w:proofErr w:type="spellStart"/>
      <w:r>
        <w:rPr>
          <w:szCs w:val="28"/>
        </w:rPr>
        <w:t>образо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>
        <w:rPr>
          <w:szCs w:val="28"/>
        </w:rPr>
        <w:t>вания</w:t>
      </w:r>
      <w:proofErr w:type="spellEnd"/>
      <w:r>
        <w:rPr>
          <w:szCs w:val="28"/>
        </w:rPr>
        <w:t xml:space="preserve"> "Город Архангельск", муниципальных унитарных предприятий и учреждений муниципального образования "Город Архангельск" (далее – муниципальные предприятия и учреждения) и иных организаций при установлении:</w:t>
      </w:r>
    </w:p>
    <w:p w:rsidR="00B6434C" w:rsidRDefault="00B6434C" w:rsidP="00B6434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A783D">
        <w:rPr>
          <w:szCs w:val="28"/>
        </w:rPr>
        <w:t>размер</w:t>
      </w:r>
      <w:r>
        <w:rPr>
          <w:szCs w:val="28"/>
        </w:rPr>
        <w:t>а</w:t>
      </w:r>
      <w:r w:rsidRPr="00EA783D">
        <w:rPr>
          <w:szCs w:val="28"/>
        </w:rPr>
        <w:t xml:space="preserve"> платы за жилое помещение;</w:t>
      </w:r>
    </w:p>
    <w:p w:rsidR="00B6434C" w:rsidRDefault="00B6434C" w:rsidP="00B6434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57255C">
        <w:rPr>
          <w:szCs w:val="28"/>
        </w:rPr>
        <w:t>тарифов</w:t>
      </w:r>
      <w:r>
        <w:rPr>
          <w:szCs w:val="28"/>
        </w:rPr>
        <w:t xml:space="preserve"> (размера платы)</w:t>
      </w:r>
      <w:r w:rsidRPr="00EA783D">
        <w:rPr>
          <w:szCs w:val="28"/>
        </w:rPr>
        <w:t xml:space="preserve"> на услуги (работы)</w:t>
      </w:r>
      <w:r>
        <w:rPr>
          <w:szCs w:val="28"/>
        </w:rPr>
        <w:t>, оказываемые (выполняемые)</w:t>
      </w:r>
      <w:r w:rsidRPr="00EA783D">
        <w:rPr>
          <w:szCs w:val="28"/>
        </w:rPr>
        <w:t xml:space="preserve"> муниципальны</w:t>
      </w:r>
      <w:r>
        <w:rPr>
          <w:szCs w:val="28"/>
        </w:rPr>
        <w:t>ми</w:t>
      </w:r>
      <w:r w:rsidRPr="00EA783D">
        <w:rPr>
          <w:szCs w:val="28"/>
        </w:rPr>
        <w:t xml:space="preserve"> предприяти</w:t>
      </w:r>
      <w:r>
        <w:rPr>
          <w:szCs w:val="28"/>
        </w:rPr>
        <w:t>ями и учреждениями.</w:t>
      </w:r>
    </w:p>
    <w:p w:rsidR="00B6434C" w:rsidRPr="000B75B8" w:rsidRDefault="00B6434C" w:rsidP="00B6434C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130286">
        <w:rPr>
          <w:szCs w:val="28"/>
        </w:rPr>
        <w:t xml:space="preserve">1.2. </w:t>
      </w:r>
      <w:r>
        <w:rPr>
          <w:szCs w:val="28"/>
        </w:rPr>
        <w:t>Т</w:t>
      </w:r>
      <w:r w:rsidRPr="00130286">
        <w:rPr>
          <w:szCs w:val="28"/>
        </w:rPr>
        <w:t>ариф</w:t>
      </w:r>
      <w:r>
        <w:rPr>
          <w:szCs w:val="28"/>
        </w:rPr>
        <w:t>ы</w:t>
      </w:r>
      <w:r w:rsidRPr="00130286">
        <w:rPr>
          <w:szCs w:val="28"/>
        </w:rPr>
        <w:t xml:space="preserve"> (размер</w:t>
      </w:r>
      <w:r>
        <w:rPr>
          <w:szCs w:val="28"/>
        </w:rPr>
        <w:t>ы</w:t>
      </w:r>
      <w:r w:rsidRPr="00130286">
        <w:rPr>
          <w:szCs w:val="28"/>
        </w:rPr>
        <w:t xml:space="preserve"> платы</w:t>
      </w:r>
      <w:r>
        <w:rPr>
          <w:szCs w:val="28"/>
        </w:rPr>
        <w:t xml:space="preserve">) устанавливаются муниципальным правовым актом Администрации муниципального образования "Город Архангельск" (далее – Администрация города Архангельска) с учетом требований </w:t>
      </w:r>
      <w:proofErr w:type="spellStart"/>
      <w:r>
        <w:rPr>
          <w:szCs w:val="28"/>
        </w:rPr>
        <w:t>законо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>
        <w:rPr>
          <w:szCs w:val="28"/>
        </w:rPr>
        <w:t>дательства</w:t>
      </w:r>
      <w:proofErr w:type="spellEnd"/>
      <w:r>
        <w:rPr>
          <w:szCs w:val="28"/>
        </w:rPr>
        <w:t xml:space="preserve"> Российской Федерации, нормативных правовых актов Российской Федерации и муниципальных правовых актов муниципального образования "Город Архангельск"</w:t>
      </w:r>
      <w:r w:rsidRPr="00130286">
        <w:rPr>
          <w:szCs w:val="28"/>
        </w:rPr>
        <w:t>.</w:t>
      </w:r>
    </w:p>
    <w:p w:rsidR="00B6434C" w:rsidRDefault="00B6434C" w:rsidP="00B6434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545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6434C" w:rsidRPr="006F6BB0" w:rsidRDefault="00B6434C" w:rsidP="00B6434C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F6BB0">
        <w:rPr>
          <w:rFonts w:ascii="Times New Roman" w:hAnsi="Times New Roman" w:cs="Times New Roman"/>
          <w:b/>
          <w:sz w:val="28"/>
          <w:szCs w:val="28"/>
        </w:rPr>
        <w:t>2. Размер платы за жилое помещение</w:t>
      </w:r>
    </w:p>
    <w:p w:rsidR="00B6434C" w:rsidRPr="00EA783D" w:rsidRDefault="00B6434C" w:rsidP="00B6434C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B6434C" w:rsidRPr="00EA783D" w:rsidRDefault="00B6434C" w:rsidP="00B6434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EA783D">
        <w:rPr>
          <w:szCs w:val="28"/>
        </w:rPr>
        <w:t xml:space="preserve">.1. </w:t>
      </w:r>
      <w:r>
        <w:rPr>
          <w:szCs w:val="28"/>
        </w:rPr>
        <w:t>Р</w:t>
      </w:r>
      <w:r w:rsidRPr="00EA783D">
        <w:rPr>
          <w:szCs w:val="28"/>
        </w:rPr>
        <w:t xml:space="preserve">азмер платы за пользование жилым помещением (плата за наем) государственного или муниципального жилищного фонда </w:t>
      </w:r>
      <w:r>
        <w:rPr>
          <w:szCs w:val="28"/>
        </w:rPr>
        <w:t xml:space="preserve">определяется </w:t>
      </w:r>
      <w:r w:rsidRPr="00EA783D">
        <w:rPr>
          <w:szCs w:val="28"/>
        </w:rPr>
        <w:t xml:space="preserve">департаментом городского хозяйства </w:t>
      </w:r>
      <w:r>
        <w:rPr>
          <w:szCs w:val="28"/>
        </w:rPr>
        <w:t>Администрации</w:t>
      </w:r>
      <w:r w:rsidRPr="00EA783D">
        <w:rPr>
          <w:szCs w:val="28"/>
        </w:rPr>
        <w:t xml:space="preserve"> города </w:t>
      </w:r>
      <w:r>
        <w:rPr>
          <w:szCs w:val="28"/>
        </w:rPr>
        <w:t>Архангельска (далее – департамент городского хозяйства).</w:t>
      </w:r>
    </w:p>
    <w:p w:rsidR="00B6434C" w:rsidRDefault="00B6434C" w:rsidP="00B6434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EA783D">
        <w:rPr>
          <w:szCs w:val="28"/>
        </w:rPr>
        <w:t>.2.</w:t>
      </w:r>
      <w:r w:rsidRPr="0071665A">
        <w:rPr>
          <w:szCs w:val="28"/>
        </w:rPr>
        <w:t xml:space="preserve"> </w:t>
      </w:r>
      <w:r>
        <w:rPr>
          <w:szCs w:val="28"/>
        </w:rPr>
        <w:t>Р</w:t>
      </w:r>
      <w:r w:rsidRPr="00EA783D">
        <w:rPr>
          <w:szCs w:val="28"/>
        </w:rPr>
        <w:t>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</w:t>
      </w:r>
      <w:r>
        <w:rPr>
          <w:szCs w:val="28"/>
        </w:rPr>
        <w:t xml:space="preserve">униципального жилищного фонда, </w:t>
      </w:r>
      <w:r w:rsidRPr="00EA783D">
        <w:rPr>
          <w:szCs w:val="28"/>
        </w:rPr>
        <w:t xml:space="preserve">размер платы за содержание жилого помещения для собственников жилых помещений, которые не приняли решение о выборе способа управления, а также </w:t>
      </w:r>
      <w:r>
        <w:rPr>
          <w:szCs w:val="28"/>
        </w:rPr>
        <w:t xml:space="preserve">для </w:t>
      </w:r>
      <w:r w:rsidRPr="00EA783D">
        <w:rPr>
          <w:szCs w:val="28"/>
        </w:rPr>
        <w:t>собственников жилых помещений в многоквартирном доме, которые на их общем собрании не приняли решение об установлении размера платы</w:t>
      </w:r>
      <w:r>
        <w:rPr>
          <w:szCs w:val="28"/>
        </w:rPr>
        <w:t>, определяется</w:t>
      </w:r>
      <w:r w:rsidRPr="00EA783D">
        <w:rPr>
          <w:szCs w:val="28"/>
        </w:rPr>
        <w:t xml:space="preserve"> департамент</w:t>
      </w:r>
      <w:r>
        <w:rPr>
          <w:szCs w:val="28"/>
        </w:rPr>
        <w:t>ом</w:t>
      </w:r>
      <w:r w:rsidRPr="00EA783D">
        <w:rPr>
          <w:szCs w:val="28"/>
        </w:rPr>
        <w:t xml:space="preserve"> городского хозяйства или организаци</w:t>
      </w:r>
      <w:r>
        <w:rPr>
          <w:szCs w:val="28"/>
        </w:rPr>
        <w:t>ей</w:t>
      </w:r>
      <w:r w:rsidRPr="00EA783D">
        <w:rPr>
          <w:szCs w:val="28"/>
        </w:rPr>
        <w:t xml:space="preserve">, </w:t>
      </w:r>
      <w:proofErr w:type="spellStart"/>
      <w:r w:rsidRPr="00EA783D">
        <w:rPr>
          <w:szCs w:val="28"/>
        </w:rPr>
        <w:t>управомоченн</w:t>
      </w:r>
      <w:r>
        <w:rPr>
          <w:szCs w:val="28"/>
        </w:rPr>
        <w:t>ой</w:t>
      </w:r>
      <w:proofErr w:type="spellEnd"/>
      <w:r w:rsidRPr="00EA783D">
        <w:rPr>
          <w:szCs w:val="28"/>
        </w:rPr>
        <w:t xml:space="preserve"> собственником имущества на выполнение функций </w:t>
      </w:r>
      <w:proofErr w:type="spellStart"/>
      <w:r w:rsidRPr="00EA783D">
        <w:rPr>
          <w:szCs w:val="28"/>
        </w:rPr>
        <w:t>наймодателя</w:t>
      </w:r>
      <w:proofErr w:type="spellEnd"/>
      <w:r>
        <w:rPr>
          <w:szCs w:val="28"/>
        </w:rPr>
        <w:t>.</w:t>
      </w:r>
    </w:p>
    <w:p w:rsidR="00B6434C" w:rsidRDefault="00B6434C" w:rsidP="00B6434C">
      <w:pPr>
        <w:rPr>
          <w:szCs w:val="28"/>
        </w:rPr>
      </w:pPr>
      <w:r>
        <w:rPr>
          <w:szCs w:val="28"/>
        </w:rPr>
        <w:br w:type="page"/>
      </w:r>
    </w:p>
    <w:p w:rsidR="00B6434C" w:rsidRDefault="00B6434C" w:rsidP="00B6434C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B6434C" w:rsidRPr="00EA783D" w:rsidRDefault="00B6434C" w:rsidP="00B6434C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</w:p>
    <w:p w:rsidR="00B6434C" w:rsidRDefault="00B6434C" w:rsidP="00B6434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A783D">
        <w:rPr>
          <w:szCs w:val="28"/>
        </w:rPr>
        <w:t xml:space="preserve">Размер платы за содержание жилого помещения </w:t>
      </w:r>
      <w:r>
        <w:rPr>
          <w:szCs w:val="28"/>
        </w:rPr>
        <w:t>определяется</w:t>
      </w:r>
      <w:r w:rsidRPr="00EA783D">
        <w:rPr>
          <w:szCs w:val="28"/>
        </w:rPr>
        <w:t xml:space="preserve"> по каждому многоквартирному дому и должен быть соразмерен утвержденному перечню, объемам и качеству услуг и работ в таком многоквартирном доме.</w:t>
      </w:r>
    </w:p>
    <w:p w:rsidR="00B6434C" w:rsidRDefault="00B6434C" w:rsidP="00B6434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</w:t>
      </w:r>
      <w:r w:rsidRPr="00EA783D">
        <w:rPr>
          <w:szCs w:val="28"/>
        </w:rPr>
        <w:t>азмер платы за содержание жилого помещения для собственников жилых помещений в многоквартирном доме, которые на общем собрании выбрали способ управления, но не приняли решение об установлении размера платы,</w:t>
      </w:r>
      <w:r>
        <w:rPr>
          <w:szCs w:val="28"/>
        </w:rPr>
        <w:t xml:space="preserve"> определяется на основании обращения представленного в департамент городского хозяйства о</w:t>
      </w:r>
      <w:r w:rsidRPr="00EA783D">
        <w:rPr>
          <w:szCs w:val="28"/>
        </w:rPr>
        <w:t>рганизаци</w:t>
      </w:r>
      <w:r>
        <w:rPr>
          <w:szCs w:val="28"/>
        </w:rPr>
        <w:t>ей</w:t>
      </w:r>
      <w:r w:rsidRPr="00EA783D">
        <w:rPr>
          <w:szCs w:val="28"/>
        </w:rPr>
        <w:t>, осуществляющ</w:t>
      </w:r>
      <w:r>
        <w:rPr>
          <w:szCs w:val="28"/>
        </w:rPr>
        <w:t>ей</w:t>
      </w:r>
      <w:r w:rsidRPr="00EA783D">
        <w:rPr>
          <w:szCs w:val="28"/>
        </w:rPr>
        <w:t xml:space="preserve"> управление таким многоквартирным домом,</w:t>
      </w:r>
      <w:r w:rsidRPr="00AF6DF8">
        <w:rPr>
          <w:szCs w:val="28"/>
        </w:rPr>
        <w:t xml:space="preserve"> </w:t>
      </w:r>
      <w:r w:rsidRPr="00EA783D">
        <w:rPr>
          <w:szCs w:val="28"/>
        </w:rPr>
        <w:t>не позднее чем за 30 календарных дней до даты установления размера такой платы</w:t>
      </w:r>
      <w:r>
        <w:rPr>
          <w:szCs w:val="28"/>
        </w:rPr>
        <w:t>, которое содержит:</w:t>
      </w:r>
    </w:p>
    <w:p w:rsidR="00B6434C" w:rsidRDefault="00B6434C" w:rsidP="00B6434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копию </w:t>
      </w:r>
      <w:r w:rsidRPr="00EA783D">
        <w:rPr>
          <w:szCs w:val="28"/>
        </w:rPr>
        <w:t>протокол</w:t>
      </w:r>
      <w:r>
        <w:rPr>
          <w:szCs w:val="28"/>
        </w:rPr>
        <w:t>а (решения)</w:t>
      </w:r>
      <w:r w:rsidRPr="00EA783D">
        <w:rPr>
          <w:szCs w:val="28"/>
        </w:rPr>
        <w:t xml:space="preserve"> </w:t>
      </w:r>
      <w:r>
        <w:rPr>
          <w:szCs w:val="28"/>
        </w:rPr>
        <w:t xml:space="preserve">общего </w:t>
      </w:r>
      <w:r w:rsidRPr="00EA783D">
        <w:rPr>
          <w:szCs w:val="28"/>
        </w:rPr>
        <w:t xml:space="preserve">собрания собственников </w:t>
      </w:r>
      <w:r>
        <w:rPr>
          <w:szCs w:val="28"/>
        </w:rPr>
        <w:t>помещений в многоквартирном доме;</w:t>
      </w:r>
    </w:p>
    <w:p w:rsidR="00B6434C" w:rsidRDefault="00B6434C" w:rsidP="00B6434C">
      <w:pPr>
        <w:pStyle w:val="ConsPlusNormal"/>
        <w:ind w:firstLine="709"/>
        <w:jc w:val="both"/>
      </w:pPr>
      <w:r w:rsidRPr="00EA783D">
        <w:t>переч</w:t>
      </w:r>
      <w:r>
        <w:t>ень</w:t>
      </w:r>
      <w:r w:rsidRPr="00EA783D">
        <w:t xml:space="preserve"> </w:t>
      </w:r>
      <w:r>
        <w:t>услуг и работ, необходимый</w:t>
      </w:r>
      <w:r w:rsidRPr="004618EE">
        <w:t xml:space="preserve"> для обеспечения надлежащего содержания общего имущества в многоквартирном доме,</w:t>
      </w:r>
      <w:r w:rsidRPr="00EA783D">
        <w:t xml:space="preserve"> утвержденны</w:t>
      </w:r>
      <w:r>
        <w:t>й</w:t>
      </w:r>
      <w:r w:rsidRPr="00EA783D">
        <w:t xml:space="preserve"> решением общего собрания собственников помещений </w:t>
      </w:r>
      <w:r>
        <w:t>в многоквартирном доме, с указанием периодичности или сроков их оказания (выполнения).</w:t>
      </w:r>
    </w:p>
    <w:p w:rsidR="00B6434C" w:rsidRDefault="00B6434C" w:rsidP="00B6434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2.3</w:t>
      </w:r>
      <w:r w:rsidRPr="00EA783D">
        <w:rPr>
          <w:szCs w:val="28"/>
        </w:rPr>
        <w:t>. Департамент городского хозяйства</w:t>
      </w:r>
      <w:r>
        <w:rPr>
          <w:szCs w:val="28"/>
        </w:rPr>
        <w:t xml:space="preserve"> готовит проекты муниципальных правовых актов Администрации города Архангельска об установлении размера платы:</w:t>
      </w:r>
      <w:r>
        <w:rPr>
          <w:szCs w:val="28"/>
        </w:rPr>
        <w:tab/>
      </w:r>
    </w:p>
    <w:p w:rsidR="00B6434C" w:rsidRDefault="00B6434C" w:rsidP="00B6434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за наем жилых помещений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фонда;</w:t>
      </w:r>
    </w:p>
    <w:p w:rsidR="00B6434C" w:rsidRDefault="00B6434C" w:rsidP="00B6434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фонда;</w:t>
      </w:r>
    </w:p>
    <w:p w:rsidR="00B6434C" w:rsidRDefault="00B6434C" w:rsidP="00B6434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за содержание жилого помещения для собственников жилых помещений в многоквартирных домах, которые не приняли решение о выборе способа управления, а также для собственников жилых помещений в многоквартирном доме, которые на их общем собрании не приняли решение об установлении размера платы,</w:t>
      </w:r>
    </w:p>
    <w:p w:rsidR="00B6434C" w:rsidRDefault="00B6434C" w:rsidP="00B6434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согласовывает их </w:t>
      </w:r>
      <w:r w:rsidRPr="00EA783D">
        <w:rPr>
          <w:szCs w:val="28"/>
        </w:rPr>
        <w:t xml:space="preserve">в </w:t>
      </w:r>
      <w:r>
        <w:rPr>
          <w:szCs w:val="28"/>
        </w:rPr>
        <w:t xml:space="preserve">обязательном </w:t>
      </w:r>
      <w:r w:rsidRPr="00EA783D">
        <w:rPr>
          <w:szCs w:val="28"/>
        </w:rPr>
        <w:t xml:space="preserve">порядке </w:t>
      </w:r>
      <w:r>
        <w:rPr>
          <w:szCs w:val="28"/>
        </w:rPr>
        <w:t xml:space="preserve">с департаментом экономики Администрации муниципального образования "Город Архангельск" (далее – департамент экономики) и </w:t>
      </w:r>
      <w:r w:rsidRPr="00EA783D">
        <w:rPr>
          <w:szCs w:val="28"/>
        </w:rPr>
        <w:t xml:space="preserve">представляет на </w:t>
      </w:r>
      <w:r>
        <w:rPr>
          <w:szCs w:val="28"/>
        </w:rPr>
        <w:t>утверждение</w:t>
      </w:r>
      <w:r w:rsidRPr="00EA783D">
        <w:rPr>
          <w:szCs w:val="28"/>
        </w:rPr>
        <w:t xml:space="preserve"> </w:t>
      </w:r>
      <w:r>
        <w:rPr>
          <w:szCs w:val="28"/>
        </w:rPr>
        <w:t>Главе муниципального образования "Город Архангельск".</w:t>
      </w:r>
      <w:r w:rsidRPr="00EA783D">
        <w:rPr>
          <w:szCs w:val="28"/>
        </w:rPr>
        <w:t xml:space="preserve"> </w:t>
      </w:r>
    </w:p>
    <w:p w:rsidR="00B6434C" w:rsidRDefault="00B6434C" w:rsidP="00B6434C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B6434C" w:rsidRDefault="00B6434C" w:rsidP="00B6434C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6F6BB0">
        <w:rPr>
          <w:b/>
          <w:szCs w:val="28"/>
        </w:rPr>
        <w:t xml:space="preserve">3. Тарифы (размер платы) на услуги (работы) </w:t>
      </w:r>
    </w:p>
    <w:p w:rsidR="00B6434C" w:rsidRPr="006F6BB0" w:rsidRDefault="00B6434C" w:rsidP="00B6434C">
      <w:pPr>
        <w:widowControl w:val="0"/>
        <w:autoSpaceDE w:val="0"/>
        <w:autoSpaceDN w:val="0"/>
        <w:adjustRightInd w:val="0"/>
        <w:jc w:val="center"/>
        <w:outlineLvl w:val="1"/>
        <w:rPr>
          <w:b/>
          <w:szCs w:val="28"/>
        </w:rPr>
      </w:pPr>
      <w:r w:rsidRPr="006F6BB0">
        <w:rPr>
          <w:b/>
          <w:szCs w:val="28"/>
        </w:rPr>
        <w:t>муниципальных предприятий и учреждений</w:t>
      </w:r>
    </w:p>
    <w:p w:rsidR="00B6434C" w:rsidRPr="00CA355C" w:rsidRDefault="00B6434C" w:rsidP="00B6434C">
      <w:pPr>
        <w:autoSpaceDE w:val="0"/>
        <w:autoSpaceDN w:val="0"/>
        <w:adjustRightInd w:val="0"/>
        <w:ind w:firstLine="426"/>
        <w:jc w:val="both"/>
        <w:rPr>
          <w:szCs w:val="28"/>
        </w:rPr>
      </w:pPr>
    </w:p>
    <w:p w:rsidR="00B6434C" w:rsidRDefault="00B6434C" w:rsidP="00B6434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3.1. Муниципальные предприятия и учреждения самостоятельно </w:t>
      </w:r>
      <w:proofErr w:type="spellStart"/>
      <w:r>
        <w:rPr>
          <w:szCs w:val="28"/>
        </w:rPr>
        <w:t>опреде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>
        <w:rPr>
          <w:szCs w:val="28"/>
        </w:rPr>
        <w:t>ляют</w:t>
      </w:r>
      <w:proofErr w:type="spellEnd"/>
      <w:r>
        <w:rPr>
          <w:szCs w:val="28"/>
        </w:rPr>
        <w:t xml:space="preserve"> возможность оказания услуг (выполнения работ) за плату для граждан и юридических лиц в зависимости от материально-технической базы, числен-</w:t>
      </w:r>
      <w:r>
        <w:rPr>
          <w:szCs w:val="28"/>
        </w:rPr>
        <w:br/>
      </w:r>
      <w:proofErr w:type="spellStart"/>
      <w:r>
        <w:rPr>
          <w:szCs w:val="28"/>
        </w:rPr>
        <w:t>ности</w:t>
      </w:r>
      <w:proofErr w:type="spellEnd"/>
      <w:r>
        <w:rPr>
          <w:szCs w:val="28"/>
        </w:rPr>
        <w:t xml:space="preserve"> и квалификации персонала.</w:t>
      </w:r>
    </w:p>
    <w:p w:rsidR="00B6434C" w:rsidRDefault="00B6434C" w:rsidP="00B6434C">
      <w:pPr>
        <w:rPr>
          <w:szCs w:val="28"/>
        </w:rPr>
      </w:pPr>
      <w:r>
        <w:rPr>
          <w:szCs w:val="28"/>
        </w:rPr>
        <w:br w:type="page"/>
      </w:r>
    </w:p>
    <w:p w:rsidR="00B6434C" w:rsidRDefault="00B6434C" w:rsidP="00B6434C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lastRenderedPageBreak/>
        <w:t>3</w:t>
      </w:r>
    </w:p>
    <w:p w:rsidR="00B6434C" w:rsidRDefault="00B6434C" w:rsidP="00B6434C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B6434C" w:rsidRPr="00EF5E3F" w:rsidRDefault="00B6434C" w:rsidP="00B6434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3.2. Размер платы за услуги (работы), оказываемые (выполняемые) муниципальными учреждениями, определяется </w:t>
      </w:r>
      <w:r w:rsidRPr="00EF5E3F">
        <w:rPr>
          <w:szCs w:val="28"/>
        </w:rPr>
        <w:t xml:space="preserve">для услуг (работ), включенных в утвержденные в установленном Администрацией города Архангельска порядке </w:t>
      </w:r>
      <w:r>
        <w:rPr>
          <w:szCs w:val="28"/>
        </w:rPr>
        <w:t>п</w:t>
      </w:r>
      <w:r w:rsidRPr="00EF5E3F">
        <w:rPr>
          <w:szCs w:val="28"/>
        </w:rPr>
        <w:t xml:space="preserve">еречни услуг (работ), оказываемых (выполняемых) муниципальными учреждениями муниципального образования </w:t>
      </w:r>
      <w:r>
        <w:rPr>
          <w:szCs w:val="28"/>
        </w:rPr>
        <w:t>"</w:t>
      </w:r>
      <w:r w:rsidRPr="00EF5E3F">
        <w:rPr>
          <w:szCs w:val="28"/>
        </w:rPr>
        <w:t>Город Архангельск</w:t>
      </w:r>
      <w:r>
        <w:rPr>
          <w:szCs w:val="28"/>
        </w:rPr>
        <w:t>"</w:t>
      </w:r>
      <w:r w:rsidRPr="00EF5E3F">
        <w:rPr>
          <w:szCs w:val="28"/>
        </w:rPr>
        <w:t xml:space="preserve"> для граждан и юридических лиц за плату.</w:t>
      </w:r>
    </w:p>
    <w:p w:rsidR="00B6434C" w:rsidRPr="00EF5E3F" w:rsidRDefault="00B6434C" w:rsidP="00B6434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Размер</w:t>
      </w:r>
      <w:r w:rsidRPr="00EF5E3F">
        <w:rPr>
          <w:szCs w:val="28"/>
        </w:rPr>
        <w:t xml:space="preserve"> платы для граждан и юридических лиц за услуги (работы), относящиеся к основным видам деятельности муниципального бюджетного учреждения муниципального образования </w:t>
      </w:r>
      <w:r>
        <w:rPr>
          <w:szCs w:val="28"/>
        </w:rPr>
        <w:t>"</w:t>
      </w:r>
      <w:r w:rsidRPr="00EF5E3F">
        <w:rPr>
          <w:szCs w:val="28"/>
        </w:rPr>
        <w:t>Город Архангельск</w:t>
      </w:r>
      <w:r>
        <w:rPr>
          <w:szCs w:val="28"/>
        </w:rPr>
        <w:t>"</w:t>
      </w:r>
      <w:r w:rsidRPr="00EF5E3F">
        <w:rPr>
          <w:szCs w:val="28"/>
        </w:rPr>
        <w:t>,</w:t>
      </w:r>
      <w:r>
        <w:rPr>
          <w:szCs w:val="28"/>
        </w:rPr>
        <w:t xml:space="preserve"> определяется в порядке,</w:t>
      </w:r>
      <w:r w:rsidRPr="00EF5E3F">
        <w:rPr>
          <w:szCs w:val="28"/>
        </w:rPr>
        <w:t xml:space="preserve"> устан</w:t>
      </w:r>
      <w:r>
        <w:rPr>
          <w:szCs w:val="28"/>
        </w:rPr>
        <w:t>овленном</w:t>
      </w:r>
      <w:r w:rsidRPr="00EF5E3F">
        <w:rPr>
          <w:szCs w:val="28"/>
        </w:rPr>
        <w:t xml:space="preserve"> </w:t>
      </w:r>
      <w:r>
        <w:rPr>
          <w:szCs w:val="28"/>
        </w:rPr>
        <w:t xml:space="preserve">Порядком определения платы для граждан и юридических лиц за услуги (работы), относящиеся к основным видам деятельности муниципального бюджетного учреждения </w:t>
      </w:r>
      <w:r w:rsidRPr="00EF5E3F">
        <w:rPr>
          <w:szCs w:val="28"/>
        </w:rPr>
        <w:t>муниципальн</w:t>
      </w:r>
      <w:r>
        <w:rPr>
          <w:szCs w:val="28"/>
        </w:rPr>
        <w:t>ого образования "Город Архангельск", утвержденным постановлением мэрии города</w:t>
      </w:r>
      <w:r w:rsidRPr="00EF5E3F">
        <w:rPr>
          <w:szCs w:val="28"/>
        </w:rPr>
        <w:t xml:space="preserve"> Архангельска</w:t>
      </w:r>
      <w:r>
        <w:rPr>
          <w:szCs w:val="28"/>
        </w:rPr>
        <w:t xml:space="preserve"> от 29.09.2011 № 442, с учетом настоящего Положения</w:t>
      </w:r>
      <w:r w:rsidRPr="00EF5E3F">
        <w:rPr>
          <w:szCs w:val="28"/>
        </w:rPr>
        <w:t>.</w:t>
      </w:r>
    </w:p>
    <w:p w:rsidR="00B6434C" w:rsidRPr="00EF5E3F" w:rsidRDefault="00B6434C" w:rsidP="00B6434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F5E3F">
        <w:rPr>
          <w:szCs w:val="28"/>
        </w:rPr>
        <w:t xml:space="preserve">Размер платы для граждан и юридических лиц за услуги (работы), относящиеся к основным видам деятельности муниципального автономного учреждения муниципального образования </w:t>
      </w:r>
      <w:r>
        <w:rPr>
          <w:szCs w:val="28"/>
        </w:rPr>
        <w:t>"</w:t>
      </w:r>
      <w:r w:rsidRPr="00EF5E3F">
        <w:rPr>
          <w:szCs w:val="28"/>
        </w:rPr>
        <w:t>Город Архангельск</w:t>
      </w:r>
      <w:r>
        <w:rPr>
          <w:szCs w:val="28"/>
        </w:rPr>
        <w:t>"</w:t>
      </w:r>
      <w:r w:rsidRPr="00EF5E3F">
        <w:rPr>
          <w:szCs w:val="28"/>
        </w:rPr>
        <w:t xml:space="preserve">, определяется в порядке, аналогичном порядку определения указанной платы для муниципального бюджетного учреждения муниципального образования </w:t>
      </w:r>
      <w:r>
        <w:rPr>
          <w:szCs w:val="28"/>
        </w:rPr>
        <w:t>"</w:t>
      </w:r>
      <w:r w:rsidRPr="00EF5E3F">
        <w:rPr>
          <w:szCs w:val="28"/>
        </w:rPr>
        <w:t>Город Архангельск</w:t>
      </w:r>
      <w:r>
        <w:rPr>
          <w:szCs w:val="28"/>
        </w:rPr>
        <w:t>"</w:t>
      </w:r>
      <w:r w:rsidRPr="00EF5E3F">
        <w:rPr>
          <w:szCs w:val="28"/>
        </w:rPr>
        <w:t>.</w:t>
      </w:r>
    </w:p>
    <w:p w:rsidR="00B6434C" w:rsidRPr="00EF5E3F" w:rsidRDefault="00B6434C" w:rsidP="00B6434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EF5E3F">
        <w:rPr>
          <w:szCs w:val="28"/>
        </w:rPr>
        <w:t xml:space="preserve">Размер платы для граждан и юридических лиц за услуги (работы), оказываемые (выполняемые) муниципальным казенным учреждением </w:t>
      </w:r>
      <w:proofErr w:type="spellStart"/>
      <w:r w:rsidRPr="00EF5E3F">
        <w:rPr>
          <w:szCs w:val="28"/>
        </w:rPr>
        <w:t>муници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 w:rsidRPr="00EF5E3F">
        <w:rPr>
          <w:szCs w:val="28"/>
        </w:rPr>
        <w:t>пального</w:t>
      </w:r>
      <w:proofErr w:type="spellEnd"/>
      <w:r w:rsidRPr="00EF5E3F">
        <w:rPr>
          <w:szCs w:val="28"/>
        </w:rPr>
        <w:t xml:space="preserve"> образования </w:t>
      </w:r>
      <w:r>
        <w:rPr>
          <w:szCs w:val="28"/>
        </w:rPr>
        <w:t>"</w:t>
      </w:r>
      <w:r w:rsidRPr="00EF5E3F">
        <w:rPr>
          <w:szCs w:val="28"/>
        </w:rPr>
        <w:t>Город Архангельск</w:t>
      </w:r>
      <w:r>
        <w:rPr>
          <w:szCs w:val="28"/>
        </w:rPr>
        <w:t>"</w:t>
      </w:r>
      <w:r w:rsidRPr="00EF5E3F">
        <w:rPr>
          <w:szCs w:val="28"/>
        </w:rPr>
        <w:t xml:space="preserve">, и за услуги (работы), относящиеся в соответствии с уставом к иным видам деятельности муниципального бюджетного или автономного учреждения муниципального образования </w:t>
      </w:r>
      <w:r>
        <w:rPr>
          <w:szCs w:val="28"/>
        </w:rPr>
        <w:t>"</w:t>
      </w:r>
      <w:r w:rsidRPr="00EF5E3F">
        <w:rPr>
          <w:szCs w:val="28"/>
        </w:rPr>
        <w:t>Город Архангельск</w:t>
      </w:r>
      <w:r>
        <w:rPr>
          <w:szCs w:val="28"/>
        </w:rPr>
        <w:t>"</w:t>
      </w:r>
      <w:r w:rsidRPr="00EF5E3F">
        <w:rPr>
          <w:szCs w:val="28"/>
        </w:rPr>
        <w:t xml:space="preserve">, устанавливается в соответствии с настоящим </w:t>
      </w:r>
      <w:r>
        <w:rPr>
          <w:szCs w:val="28"/>
        </w:rPr>
        <w:t>Положением.</w:t>
      </w:r>
      <w:r w:rsidRPr="00EF5E3F">
        <w:rPr>
          <w:szCs w:val="28"/>
        </w:rPr>
        <w:t xml:space="preserve"> </w:t>
      </w:r>
    </w:p>
    <w:p w:rsidR="00B6434C" w:rsidRPr="00CA02BA" w:rsidRDefault="00B6434C" w:rsidP="00B6434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EF5E3F">
        <w:rPr>
          <w:szCs w:val="28"/>
        </w:rPr>
        <w:t>3.</w:t>
      </w:r>
      <w:r>
        <w:rPr>
          <w:szCs w:val="28"/>
        </w:rPr>
        <w:t>3</w:t>
      </w:r>
      <w:r w:rsidRPr="00EF5E3F">
        <w:rPr>
          <w:szCs w:val="28"/>
        </w:rPr>
        <w:t>. Для муниципальных предприятий</w:t>
      </w:r>
      <w:r w:rsidRPr="00CA02BA">
        <w:rPr>
          <w:szCs w:val="28"/>
        </w:rPr>
        <w:t>, получающих субсидии из город</w:t>
      </w:r>
      <w:r>
        <w:rPr>
          <w:szCs w:val="28"/>
        </w:rPr>
        <w:t>-</w:t>
      </w:r>
      <w:proofErr w:type="spellStart"/>
      <w:r w:rsidRPr="00CA02BA">
        <w:rPr>
          <w:szCs w:val="28"/>
        </w:rPr>
        <w:t>ского</w:t>
      </w:r>
      <w:proofErr w:type="spellEnd"/>
      <w:r w:rsidRPr="00CA02BA">
        <w:rPr>
          <w:szCs w:val="28"/>
        </w:rPr>
        <w:t xml:space="preserve"> бюджета на возмещение затрат, возникающих при оказании услуг (работ), за исключением услуг помывки в общих отделениях бань, стоимость этих услуг (работ) на планируемый расчетный период рассчитывается в порядке, установленном муниципальным правовым актом </w:t>
      </w:r>
      <w:r>
        <w:rPr>
          <w:szCs w:val="28"/>
        </w:rPr>
        <w:t xml:space="preserve">Администрации </w:t>
      </w:r>
      <w:r w:rsidRPr="00CA02BA">
        <w:rPr>
          <w:szCs w:val="28"/>
        </w:rPr>
        <w:t>города</w:t>
      </w:r>
      <w:r>
        <w:rPr>
          <w:szCs w:val="28"/>
        </w:rPr>
        <w:t xml:space="preserve"> Архангельска</w:t>
      </w:r>
      <w:r w:rsidRPr="00CA02BA">
        <w:rPr>
          <w:szCs w:val="28"/>
        </w:rPr>
        <w:t>.</w:t>
      </w:r>
    </w:p>
    <w:p w:rsidR="00B6434C" w:rsidRPr="00154F82" w:rsidRDefault="00B6434C" w:rsidP="00B6434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3.4. </w:t>
      </w:r>
      <w:r w:rsidRPr="00154F82">
        <w:rPr>
          <w:szCs w:val="28"/>
        </w:rPr>
        <w:t>Тарифы</w:t>
      </w:r>
      <w:r>
        <w:rPr>
          <w:szCs w:val="28"/>
        </w:rPr>
        <w:t xml:space="preserve"> (размер платы)</w:t>
      </w:r>
      <w:r w:rsidRPr="00154F82">
        <w:rPr>
          <w:szCs w:val="28"/>
        </w:rPr>
        <w:t xml:space="preserve"> </w:t>
      </w:r>
      <w:r>
        <w:rPr>
          <w:szCs w:val="28"/>
        </w:rPr>
        <w:t>на услуги (работы) определяются</w:t>
      </w:r>
      <w:r w:rsidRPr="00154F82">
        <w:rPr>
          <w:szCs w:val="28"/>
        </w:rPr>
        <w:t xml:space="preserve"> </w:t>
      </w:r>
      <w:proofErr w:type="spellStart"/>
      <w:r>
        <w:rPr>
          <w:szCs w:val="28"/>
        </w:rPr>
        <w:t>муници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>
        <w:rPr>
          <w:szCs w:val="28"/>
        </w:rPr>
        <w:t>пальными</w:t>
      </w:r>
      <w:proofErr w:type="spellEnd"/>
      <w:r>
        <w:rPr>
          <w:szCs w:val="28"/>
        </w:rPr>
        <w:t xml:space="preserve"> предприятиями и учреждениями </w:t>
      </w:r>
      <w:r w:rsidRPr="00154F82">
        <w:rPr>
          <w:szCs w:val="28"/>
        </w:rPr>
        <w:t xml:space="preserve">с использованием методов экономически обоснованных расходов, индексации, путем </w:t>
      </w:r>
      <w:r>
        <w:rPr>
          <w:szCs w:val="28"/>
        </w:rPr>
        <w:t xml:space="preserve">применения </w:t>
      </w:r>
      <w:r w:rsidRPr="00154F82">
        <w:rPr>
          <w:szCs w:val="28"/>
        </w:rPr>
        <w:t xml:space="preserve">фиксированных тарифов. </w:t>
      </w:r>
    </w:p>
    <w:p w:rsidR="00B6434C" w:rsidRPr="00842EE0" w:rsidRDefault="00B6434C" w:rsidP="00B6434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EE0">
        <w:rPr>
          <w:rFonts w:ascii="Times New Roman" w:hAnsi="Times New Roman" w:cs="Times New Roman"/>
          <w:sz w:val="28"/>
          <w:szCs w:val="28"/>
        </w:rPr>
        <w:t xml:space="preserve">Основным методом расчета </w:t>
      </w:r>
      <w:r>
        <w:rPr>
          <w:rFonts w:ascii="Times New Roman" w:hAnsi="Times New Roman" w:cs="Times New Roman"/>
          <w:sz w:val="28"/>
          <w:szCs w:val="28"/>
        </w:rPr>
        <w:t>тарифов (размера платы) на услуги (работы)</w:t>
      </w:r>
      <w:r w:rsidRPr="00842EE0">
        <w:rPr>
          <w:rFonts w:ascii="Times New Roman" w:hAnsi="Times New Roman" w:cs="Times New Roman"/>
          <w:sz w:val="28"/>
          <w:szCs w:val="28"/>
        </w:rPr>
        <w:t xml:space="preserve"> является метод экономически обоснованных расходов, определяемых путем </w:t>
      </w:r>
      <w:proofErr w:type="spellStart"/>
      <w:r w:rsidRPr="00842EE0">
        <w:rPr>
          <w:rFonts w:ascii="Times New Roman" w:hAnsi="Times New Roman" w:cs="Times New Roman"/>
          <w:sz w:val="28"/>
          <w:szCs w:val="28"/>
        </w:rPr>
        <w:t>калькулирования</w:t>
      </w:r>
      <w:proofErr w:type="spellEnd"/>
      <w:r w:rsidRPr="00842EE0">
        <w:rPr>
          <w:rFonts w:ascii="Times New Roman" w:hAnsi="Times New Roman" w:cs="Times New Roman"/>
          <w:sz w:val="28"/>
          <w:szCs w:val="28"/>
        </w:rPr>
        <w:t xml:space="preserve"> затрат на единицу услуги (работы) на период </w:t>
      </w:r>
      <w:r>
        <w:rPr>
          <w:rFonts w:ascii="Times New Roman" w:hAnsi="Times New Roman" w:cs="Times New Roman"/>
          <w:sz w:val="28"/>
          <w:szCs w:val="28"/>
        </w:rPr>
        <w:t>установления</w:t>
      </w:r>
      <w:r w:rsidRPr="00842EE0">
        <w:rPr>
          <w:rFonts w:ascii="Times New Roman" w:hAnsi="Times New Roman" w:cs="Times New Roman"/>
          <w:sz w:val="28"/>
          <w:szCs w:val="28"/>
        </w:rPr>
        <w:t>.</w:t>
      </w:r>
    </w:p>
    <w:p w:rsidR="00B6434C" w:rsidRDefault="00B6434C" w:rsidP="00B6434C">
      <w:pPr>
        <w:pStyle w:val="ConsPlusNormal"/>
        <w:ind w:firstLine="709"/>
        <w:jc w:val="both"/>
        <w:sectPr w:rsidR="00B6434C" w:rsidSect="006F6BB0">
          <w:headerReference w:type="even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283A6E">
        <w:t>Метод индексации используется при расчете тарифов на услуги (работы),</w:t>
      </w:r>
      <w:r>
        <w:t xml:space="preserve"> </w:t>
      </w:r>
      <w:r w:rsidRPr="00283A6E">
        <w:t xml:space="preserve">оказываемые (выполняемые) муниципальными предприятиями, при </w:t>
      </w:r>
      <w:proofErr w:type="spellStart"/>
      <w:r w:rsidRPr="00283A6E">
        <w:t>предостав</w:t>
      </w:r>
      <w:proofErr w:type="spellEnd"/>
      <w:r>
        <w:t>-</w:t>
      </w:r>
      <w:r>
        <w:br/>
      </w:r>
      <w:proofErr w:type="spellStart"/>
      <w:r w:rsidRPr="00283A6E">
        <w:t>лении</w:t>
      </w:r>
      <w:proofErr w:type="spellEnd"/>
      <w:r w:rsidRPr="00283A6E">
        <w:t xml:space="preserve"> которых не изменяются процесс, количество и наименование используемых материальных и трудовых ресурсов. В соответствии с данным </w:t>
      </w:r>
    </w:p>
    <w:p w:rsidR="00B6434C" w:rsidRDefault="00B6434C" w:rsidP="00B6434C">
      <w:pPr>
        <w:pStyle w:val="ConsPlusNormal"/>
        <w:ind w:firstLine="709"/>
        <w:jc w:val="center"/>
      </w:pPr>
      <w:r>
        <w:lastRenderedPageBreak/>
        <w:t>4</w:t>
      </w:r>
    </w:p>
    <w:p w:rsidR="00B6434C" w:rsidRDefault="00B6434C" w:rsidP="00B6434C">
      <w:pPr>
        <w:pStyle w:val="ConsPlusNormal"/>
        <w:ind w:firstLine="709"/>
        <w:jc w:val="both"/>
      </w:pPr>
    </w:p>
    <w:p w:rsidR="00B6434C" w:rsidRPr="00EA09B1" w:rsidRDefault="00B6434C" w:rsidP="00B6434C">
      <w:pPr>
        <w:pStyle w:val="ConsPlusNormal"/>
        <w:jc w:val="both"/>
      </w:pPr>
      <w:r w:rsidRPr="00283A6E">
        <w:t>методом тарифы устанавливаются исходя из ранее установленного размера тарифа и прогнозных показателей, определяемых Минэкономразвития Российской Федерации и действующих</w:t>
      </w:r>
      <w:r w:rsidRPr="00EA09B1">
        <w:t xml:space="preserve"> на момент </w:t>
      </w:r>
      <w:r>
        <w:t xml:space="preserve"> установления тарифов.</w:t>
      </w:r>
    </w:p>
    <w:p w:rsidR="00B6434C" w:rsidRDefault="00B6434C" w:rsidP="00B6434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3.5. </w:t>
      </w:r>
      <w:r w:rsidRPr="001E683A">
        <w:rPr>
          <w:szCs w:val="28"/>
        </w:rPr>
        <w:t xml:space="preserve">Муниципальные предприятия и учреждения, </w:t>
      </w:r>
      <w:r>
        <w:rPr>
          <w:szCs w:val="28"/>
        </w:rPr>
        <w:t>оказывающие услуги (выполняющие работы) за плату</w:t>
      </w:r>
      <w:r w:rsidRPr="001E683A">
        <w:rPr>
          <w:szCs w:val="28"/>
        </w:rPr>
        <w:t>, обязаны вести раздельный учет объемов услуг (работ), доходов и расходов</w:t>
      </w:r>
      <w:r>
        <w:rPr>
          <w:szCs w:val="28"/>
        </w:rPr>
        <w:t xml:space="preserve"> в отношении платной и иной деятельности.</w:t>
      </w:r>
    </w:p>
    <w:p w:rsidR="00B6434C" w:rsidRDefault="00B6434C" w:rsidP="00B6434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3.6. </w:t>
      </w:r>
      <w:r w:rsidRPr="00842EE0">
        <w:rPr>
          <w:szCs w:val="28"/>
        </w:rPr>
        <w:t>При расчете тарифов</w:t>
      </w:r>
      <w:r>
        <w:rPr>
          <w:szCs w:val="28"/>
        </w:rPr>
        <w:t xml:space="preserve"> (размера платы)</w:t>
      </w:r>
      <w:r w:rsidRPr="00842EE0">
        <w:rPr>
          <w:szCs w:val="28"/>
        </w:rPr>
        <w:t xml:space="preserve"> на услуги (работы) учитываются расходы</w:t>
      </w:r>
      <w:r>
        <w:rPr>
          <w:szCs w:val="28"/>
        </w:rPr>
        <w:t>, непосредственно связанные с оказанием услуг (выполнением работ), а также расходы на общехозяйственные (</w:t>
      </w:r>
      <w:proofErr w:type="spellStart"/>
      <w:r>
        <w:rPr>
          <w:szCs w:val="28"/>
        </w:rPr>
        <w:t>общепроиз-водственные</w:t>
      </w:r>
      <w:proofErr w:type="spellEnd"/>
      <w:r>
        <w:rPr>
          <w:szCs w:val="28"/>
        </w:rPr>
        <w:t>) нужды.</w:t>
      </w:r>
    </w:p>
    <w:p w:rsidR="00B6434C" w:rsidRDefault="00B6434C" w:rsidP="00B6434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42EE0">
        <w:rPr>
          <w:szCs w:val="28"/>
        </w:rPr>
        <w:t>Расходы, включаемые в расчет тарифа</w:t>
      </w:r>
      <w:r>
        <w:rPr>
          <w:szCs w:val="28"/>
        </w:rPr>
        <w:t xml:space="preserve"> (размера платы)</w:t>
      </w:r>
      <w:r w:rsidRPr="00842EE0">
        <w:rPr>
          <w:szCs w:val="28"/>
        </w:rPr>
        <w:t xml:space="preserve"> на единицу услуги (работы), оказываемой (выполняемой) </w:t>
      </w:r>
      <w:r>
        <w:rPr>
          <w:szCs w:val="28"/>
        </w:rPr>
        <w:t>муниципальным предприятием или учреждением</w:t>
      </w:r>
      <w:r w:rsidRPr="00842EE0">
        <w:rPr>
          <w:szCs w:val="28"/>
        </w:rPr>
        <w:t>, группируются по элементам и</w:t>
      </w:r>
      <w:r>
        <w:rPr>
          <w:szCs w:val="28"/>
        </w:rPr>
        <w:t xml:space="preserve"> (или)</w:t>
      </w:r>
      <w:r w:rsidRPr="00842EE0">
        <w:rPr>
          <w:szCs w:val="28"/>
        </w:rPr>
        <w:t xml:space="preserve"> статьям затрат (в </w:t>
      </w:r>
      <w:proofErr w:type="spellStart"/>
      <w:r w:rsidRPr="00842EE0">
        <w:rPr>
          <w:szCs w:val="28"/>
        </w:rPr>
        <w:t>зависи</w:t>
      </w:r>
      <w:proofErr w:type="spellEnd"/>
      <w:r>
        <w:rPr>
          <w:szCs w:val="28"/>
        </w:rPr>
        <w:t>-</w:t>
      </w:r>
      <w:r w:rsidRPr="00842EE0">
        <w:rPr>
          <w:szCs w:val="28"/>
        </w:rPr>
        <w:t>мости от отраслевых особенностей).</w:t>
      </w:r>
    </w:p>
    <w:p w:rsidR="00B6434C" w:rsidRPr="000B75B8" w:rsidRDefault="00B6434C" w:rsidP="00B6434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3.7. </w:t>
      </w:r>
      <w:r w:rsidRPr="00842EE0">
        <w:rPr>
          <w:szCs w:val="28"/>
        </w:rPr>
        <w:t xml:space="preserve">Расходы </w:t>
      </w:r>
      <w:r>
        <w:rPr>
          <w:szCs w:val="28"/>
        </w:rPr>
        <w:t>определяются</w:t>
      </w:r>
      <w:r w:rsidRPr="00842EE0">
        <w:rPr>
          <w:szCs w:val="28"/>
        </w:rPr>
        <w:t xml:space="preserve"> с учетом оценки их экономической </w:t>
      </w:r>
      <w:proofErr w:type="spellStart"/>
      <w:r w:rsidRPr="00842EE0">
        <w:rPr>
          <w:szCs w:val="28"/>
        </w:rPr>
        <w:t>обосно</w:t>
      </w:r>
      <w:r>
        <w:rPr>
          <w:szCs w:val="28"/>
        </w:rPr>
        <w:t>-</w:t>
      </w:r>
      <w:r w:rsidRPr="00842EE0">
        <w:rPr>
          <w:szCs w:val="28"/>
        </w:rPr>
        <w:t>ванности</w:t>
      </w:r>
      <w:proofErr w:type="spellEnd"/>
      <w:r w:rsidRPr="00842EE0">
        <w:rPr>
          <w:szCs w:val="28"/>
        </w:rPr>
        <w:t xml:space="preserve"> и в соответствии </w:t>
      </w:r>
      <w:r w:rsidRPr="002649A1">
        <w:rPr>
          <w:szCs w:val="28"/>
        </w:rPr>
        <w:t xml:space="preserve">с </w:t>
      </w:r>
      <w:hyperlink r:id="rId8" w:history="1">
        <w:r w:rsidRPr="002649A1">
          <w:rPr>
            <w:szCs w:val="28"/>
          </w:rPr>
          <w:t>главой 25</w:t>
        </w:r>
      </w:hyperlink>
      <w:r w:rsidRPr="002649A1">
        <w:rPr>
          <w:szCs w:val="28"/>
        </w:rPr>
        <w:t xml:space="preserve"> Налогового </w:t>
      </w:r>
      <w:r w:rsidRPr="00842EE0">
        <w:rPr>
          <w:szCs w:val="28"/>
        </w:rPr>
        <w:t xml:space="preserve">кодекса Российской </w:t>
      </w:r>
      <w:r w:rsidRPr="000B75B8">
        <w:rPr>
          <w:szCs w:val="28"/>
        </w:rPr>
        <w:t xml:space="preserve">Федерации, </w:t>
      </w:r>
      <w:r>
        <w:rPr>
          <w:szCs w:val="28"/>
        </w:rPr>
        <w:t>законодательством Российской Федерации, нормативными правовыми актами Российской Федерации и муниципальными правовыми актами муниципального образования "Город Архангельск"</w:t>
      </w:r>
      <w:r w:rsidRPr="00130286">
        <w:rPr>
          <w:szCs w:val="28"/>
        </w:rPr>
        <w:t>.</w:t>
      </w:r>
    </w:p>
    <w:p w:rsidR="00B6434C" w:rsidRDefault="00B6434C" w:rsidP="00B6434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B75B8">
        <w:rPr>
          <w:szCs w:val="28"/>
        </w:rPr>
        <w:t>Расходы на оплату труда, включаемые в тарифы</w:t>
      </w:r>
      <w:r>
        <w:rPr>
          <w:szCs w:val="28"/>
        </w:rPr>
        <w:t xml:space="preserve"> (размер платы) на услугу (работы)</w:t>
      </w:r>
      <w:r w:rsidRPr="00842EE0">
        <w:rPr>
          <w:szCs w:val="28"/>
        </w:rPr>
        <w:t>, определяются исходя из общих условий оплаты труда, установленных отраслевым тарифным соглашением (системой оплаты труда</w:t>
      </w:r>
      <w:r>
        <w:rPr>
          <w:szCs w:val="28"/>
        </w:rPr>
        <w:t>, договором</w:t>
      </w:r>
      <w:r w:rsidRPr="00842EE0">
        <w:rPr>
          <w:szCs w:val="28"/>
        </w:rPr>
        <w:t>)</w:t>
      </w:r>
      <w:r>
        <w:rPr>
          <w:szCs w:val="28"/>
        </w:rPr>
        <w:t xml:space="preserve"> или </w:t>
      </w:r>
      <w:r w:rsidRPr="00842EE0">
        <w:rPr>
          <w:szCs w:val="28"/>
        </w:rPr>
        <w:t xml:space="preserve"> фактических расходов на оплату труда, произведенных </w:t>
      </w:r>
      <w:r>
        <w:rPr>
          <w:szCs w:val="28"/>
        </w:rPr>
        <w:t>муниципальным предприятием или учреждением за предшествующий период</w:t>
      </w:r>
      <w:r w:rsidRPr="00842EE0">
        <w:rPr>
          <w:szCs w:val="28"/>
        </w:rPr>
        <w:t xml:space="preserve">, и показателей прогноза социально-экономического развития муниципального образования </w:t>
      </w:r>
      <w:r>
        <w:rPr>
          <w:szCs w:val="28"/>
        </w:rPr>
        <w:t>"</w:t>
      </w:r>
      <w:r w:rsidRPr="00842EE0">
        <w:rPr>
          <w:szCs w:val="28"/>
        </w:rPr>
        <w:t>Город Архангельск</w:t>
      </w:r>
      <w:r>
        <w:rPr>
          <w:szCs w:val="28"/>
        </w:rPr>
        <w:t>"</w:t>
      </w:r>
      <w:r w:rsidRPr="00842EE0">
        <w:rPr>
          <w:szCs w:val="28"/>
        </w:rPr>
        <w:t xml:space="preserve"> на очередной финансовый год и плановый период.</w:t>
      </w:r>
    </w:p>
    <w:p w:rsidR="00B6434C" w:rsidRDefault="00B6434C" w:rsidP="00B6434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Общехозяйственные (общепроизводственные) расходы</w:t>
      </w:r>
      <w:r w:rsidRPr="00842EE0">
        <w:rPr>
          <w:szCs w:val="28"/>
        </w:rPr>
        <w:t xml:space="preserve">, распределяются на услуги (работы) в соответствии с учетной политикой </w:t>
      </w:r>
      <w:r>
        <w:rPr>
          <w:szCs w:val="28"/>
        </w:rPr>
        <w:t>муниципального предприятия или учреждения</w:t>
      </w:r>
      <w:r w:rsidRPr="00842EE0">
        <w:rPr>
          <w:szCs w:val="28"/>
        </w:rPr>
        <w:t xml:space="preserve"> и включаются в расчет тарифа</w:t>
      </w:r>
      <w:r>
        <w:rPr>
          <w:szCs w:val="28"/>
        </w:rPr>
        <w:t xml:space="preserve"> (размера платы)</w:t>
      </w:r>
      <w:r w:rsidRPr="00842EE0">
        <w:rPr>
          <w:szCs w:val="28"/>
        </w:rPr>
        <w:t>.</w:t>
      </w:r>
    </w:p>
    <w:p w:rsidR="00B6434C" w:rsidRDefault="00B6434C" w:rsidP="00B6434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232DBE">
        <w:rPr>
          <w:szCs w:val="28"/>
        </w:rPr>
        <w:t>.</w:t>
      </w:r>
      <w:r>
        <w:rPr>
          <w:szCs w:val="28"/>
        </w:rPr>
        <w:t>8</w:t>
      </w:r>
      <w:r w:rsidRPr="00232DBE">
        <w:rPr>
          <w:szCs w:val="28"/>
        </w:rPr>
        <w:t>. В тарифы</w:t>
      </w:r>
      <w:r>
        <w:rPr>
          <w:szCs w:val="28"/>
        </w:rPr>
        <w:t xml:space="preserve"> (размер платы) на услуги (работы)</w:t>
      </w:r>
      <w:r w:rsidRPr="00232DBE">
        <w:rPr>
          <w:szCs w:val="28"/>
        </w:rPr>
        <w:t xml:space="preserve"> не включаются расходы муниципальных предприятий и учреждений, связанные с привлечением ими избыточных ресурсов, недоиспользованием </w:t>
      </w:r>
      <w:r>
        <w:rPr>
          <w:szCs w:val="28"/>
        </w:rPr>
        <w:t>материально-технической базы</w:t>
      </w:r>
      <w:r w:rsidRPr="00232DBE">
        <w:rPr>
          <w:szCs w:val="28"/>
        </w:rPr>
        <w:t>, а также иные необоснованные расходы.</w:t>
      </w:r>
    </w:p>
    <w:p w:rsidR="00B6434C" w:rsidRPr="00947264" w:rsidRDefault="00B6434C" w:rsidP="00B6434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3.9. </w:t>
      </w:r>
      <w:r w:rsidRPr="00842EE0">
        <w:rPr>
          <w:szCs w:val="28"/>
        </w:rPr>
        <w:t>Уровень рентабельности, принимаемый при расчете тарифов</w:t>
      </w:r>
      <w:r>
        <w:rPr>
          <w:szCs w:val="28"/>
        </w:rPr>
        <w:t xml:space="preserve"> (размера платы) на услуги (работы)</w:t>
      </w:r>
      <w:r w:rsidRPr="00842EE0">
        <w:rPr>
          <w:szCs w:val="28"/>
        </w:rPr>
        <w:t xml:space="preserve">, должен обеспечивать </w:t>
      </w:r>
      <w:r>
        <w:rPr>
          <w:szCs w:val="28"/>
        </w:rPr>
        <w:t xml:space="preserve">муниципальному предприятию или учреждению </w:t>
      </w:r>
      <w:r w:rsidRPr="00842EE0">
        <w:rPr>
          <w:szCs w:val="28"/>
        </w:rPr>
        <w:t xml:space="preserve">необходимые средства для собственного развития и финансового обеспечения иных обоснованных расходов </w:t>
      </w:r>
      <w:r w:rsidRPr="00947264">
        <w:rPr>
          <w:szCs w:val="28"/>
        </w:rPr>
        <w:t>и не должен превышать 20 процентов.</w:t>
      </w:r>
    </w:p>
    <w:p w:rsidR="00B6434C" w:rsidRDefault="00B6434C" w:rsidP="00B6434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7264">
        <w:rPr>
          <w:szCs w:val="28"/>
        </w:rPr>
        <w:t>3.10. Муниципальное предприятие или учреждение представляет в отраслевой (функциональный) орган Администрации города Архангельска, в ведении которого находится данное муниципальное предприятие или учреждение, (далее – орган Администрации города) следующие документы:</w:t>
      </w:r>
    </w:p>
    <w:p w:rsidR="00B6434C" w:rsidRDefault="00B6434C" w:rsidP="00B6434C">
      <w:pPr>
        <w:rPr>
          <w:szCs w:val="28"/>
        </w:rPr>
      </w:pPr>
      <w:r>
        <w:rPr>
          <w:szCs w:val="28"/>
        </w:rPr>
        <w:br w:type="page"/>
      </w:r>
    </w:p>
    <w:p w:rsidR="00B6434C" w:rsidRDefault="00B6434C" w:rsidP="00B6434C">
      <w:pPr>
        <w:autoSpaceDE w:val="0"/>
        <w:autoSpaceDN w:val="0"/>
        <w:adjustRightInd w:val="0"/>
        <w:ind w:firstLine="709"/>
        <w:jc w:val="center"/>
        <w:rPr>
          <w:szCs w:val="28"/>
        </w:rPr>
      </w:pPr>
      <w:r>
        <w:rPr>
          <w:szCs w:val="28"/>
        </w:rPr>
        <w:lastRenderedPageBreak/>
        <w:t>5</w:t>
      </w:r>
    </w:p>
    <w:p w:rsidR="00B6434C" w:rsidRDefault="00B6434C" w:rsidP="00B6434C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6434C" w:rsidRPr="00AA41FB" w:rsidRDefault="00B6434C" w:rsidP="00B6434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947264">
        <w:rPr>
          <w:szCs w:val="28"/>
        </w:rPr>
        <w:t>предложение</w:t>
      </w:r>
      <w:r w:rsidRPr="00AA41FB">
        <w:rPr>
          <w:szCs w:val="28"/>
        </w:rPr>
        <w:t xml:space="preserve"> о необходимости установления</w:t>
      </w:r>
      <w:r>
        <w:rPr>
          <w:szCs w:val="28"/>
        </w:rPr>
        <w:t xml:space="preserve"> (</w:t>
      </w:r>
      <w:r w:rsidRPr="00AA41FB">
        <w:rPr>
          <w:szCs w:val="28"/>
        </w:rPr>
        <w:t>изменения</w:t>
      </w:r>
      <w:r>
        <w:rPr>
          <w:szCs w:val="28"/>
        </w:rPr>
        <w:t>)</w:t>
      </w:r>
      <w:r w:rsidRPr="00AA41FB">
        <w:rPr>
          <w:szCs w:val="28"/>
        </w:rPr>
        <w:t xml:space="preserve"> тарифов </w:t>
      </w:r>
      <w:r>
        <w:rPr>
          <w:szCs w:val="28"/>
        </w:rPr>
        <w:t>(размера платы)</w:t>
      </w:r>
      <w:r w:rsidRPr="00AA41FB">
        <w:rPr>
          <w:szCs w:val="28"/>
        </w:rPr>
        <w:t>;</w:t>
      </w:r>
    </w:p>
    <w:p w:rsidR="00B6434C" w:rsidRPr="00D33775" w:rsidRDefault="00B6434C" w:rsidP="00B6434C">
      <w:pPr>
        <w:pStyle w:val="ConsPlusNormal"/>
        <w:ind w:firstLine="709"/>
        <w:jc w:val="both"/>
      </w:pPr>
      <w:r w:rsidRPr="00D33775">
        <w:t>основные показатели деятельности за предшествующий (текущий) расчетный период  и на плановый период, с указанием объема платных услуг</w:t>
      </w:r>
      <w:r>
        <w:t xml:space="preserve"> (работ)</w:t>
      </w:r>
      <w:r w:rsidRPr="00D33775">
        <w:t xml:space="preserve"> в натуральном и стоимостном выражении;</w:t>
      </w:r>
    </w:p>
    <w:p w:rsidR="00B6434C" w:rsidRDefault="00B6434C" w:rsidP="00B6434C">
      <w:pPr>
        <w:pStyle w:val="ConsPlusNormal"/>
        <w:ind w:firstLine="709"/>
        <w:jc w:val="both"/>
      </w:pPr>
      <w:r w:rsidRPr="00D33775">
        <w:t>бухгалтерскую</w:t>
      </w:r>
      <w:r>
        <w:t xml:space="preserve"> (бюджетную) </w:t>
      </w:r>
      <w:r w:rsidRPr="00AA41FB">
        <w:t>и статистическую отчетность за предшествующий</w:t>
      </w:r>
      <w:r>
        <w:t xml:space="preserve"> и текущий</w:t>
      </w:r>
      <w:r w:rsidRPr="00AA41FB">
        <w:t xml:space="preserve"> расчетный период;</w:t>
      </w:r>
      <w:r w:rsidRPr="00D6195D">
        <w:t xml:space="preserve"> </w:t>
      </w:r>
    </w:p>
    <w:p w:rsidR="00B6434C" w:rsidRPr="00AA41FB" w:rsidRDefault="00B6434C" w:rsidP="00B6434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FB">
        <w:rPr>
          <w:rFonts w:ascii="Times New Roman" w:hAnsi="Times New Roman" w:cs="Times New Roman"/>
          <w:sz w:val="28"/>
          <w:szCs w:val="28"/>
        </w:rPr>
        <w:t>нормативно-техническую документацию, в соответствии с которой оказыва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Pr="00AA41FB">
        <w:rPr>
          <w:rFonts w:ascii="Times New Roman" w:hAnsi="Times New Roman" w:cs="Times New Roman"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41FB">
        <w:rPr>
          <w:rFonts w:ascii="Times New Roman" w:hAnsi="Times New Roman" w:cs="Times New Roman"/>
          <w:sz w:val="28"/>
          <w:szCs w:val="28"/>
        </w:rPr>
        <w:t xml:space="preserve"> (выполняется работа), утвержденную в установленном порядке;</w:t>
      </w:r>
    </w:p>
    <w:p w:rsidR="00B6434C" w:rsidRPr="00AA41FB" w:rsidRDefault="00B6434C" w:rsidP="00B6434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FB">
        <w:rPr>
          <w:rFonts w:ascii="Times New Roman" w:hAnsi="Times New Roman" w:cs="Times New Roman"/>
          <w:sz w:val="28"/>
          <w:szCs w:val="28"/>
        </w:rPr>
        <w:t>приказ об учетной политике или выписку из него;</w:t>
      </w:r>
    </w:p>
    <w:p w:rsidR="00B6434C" w:rsidRPr="00AA41FB" w:rsidRDefault="00B6434C" w:rsidP="00B6434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FB">
        <w:rPr>
          <w:rFonts w:ascii="Times New Roman" w:hAnsi="Times New Roman" w:cs="Times New Roman"/>
          <w:sz w:val="28"/>
          <w:szCs w:val="28"/>
        </w:rPr>
        <w:t xml:space="preserve">плановые калькуляции на </w:t>
      </w:r>
      <w:r>
        <w:rPr>
          <w:rFonts w:ascii="Times New Roman" w:hAnsi="Times New Roman" w:cs="Times New Roman"/>
          <w:sz w:val="28"/>
          <w:szCs w:val="28"/>
        </w:rPr>
        <w:t>услуги (работы)</w:t>
      </w:r>
      <w:r w:rsidRPr="00AA4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AA41FB">
        <w:rPr>
          <w:rFonts w:ascii="Times New Roman" w:hAnsi="Times New Roman" w:cs="Times New Roman"/>
          <w:sz w:val="28"/>
          <w:szCs w:val="28"/>
        </w:rPr>
        <w:t xml:space="preserve"> расшифровками статей затрат;</w:t>
      </w:r>
    </w:p>
    <w:p w:rsidR="00B6434C" w:rsidRPr="00AA41FB" w:rsidRDefault="00B6434C" w:rsidP="00B6434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FB">
        <w:rPr>
          <w:rFonts w:ascii="Times New Roman" w:hAnsi="Times New Roman" w:cs="Times New Roman"/>
          <w:sz w:val="28"/>
          <w:szCs w:val="28"/>
        </w:rPr>
        <w:t>расчет плановой прибыли, необходимой для финансового обеспечения расходов, не подлежащих отнесению на себестоимость услуг (работ);</w:t>
      </w:r>
    </w:p>
    <w:p w:rsidR="00B6434C" w:rsidRPr="00AA41FB" w:rsidRDefault="00B6434C" w:rsidP="00B6434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FB">
        <w:rPr>
          <w:rFonts w:ascii="Times New Roman" w:hAnsi="Times New Roman" w:cs="Times New Roman"/>
          <w:sz w:val="28"/>
          <w:szCs w:val="28"/>
        </w:rPr>
        <w:t xml:space="preserve">сводный расчет экономически обоснованных расходов, включаемых в </w:t>
      </w:r>
      <w:r>
        <w:rPr>
          <w:rFonts w:ascii="Times New Roman" w:hAnsi="Times New Roman" w:cs="Times New Roman"/>
          <w:sz w:val="28"/>
          <w:szCs w:val="28"/>
        </w:rPr>
        <w:t xml:space="preserve">расчет размера </w:t>
      </w:r>
      <w:r w:rsidRPr="00AA41FB">
        <w:rPr>
          <w:rFonts w:ascii="Times New Roman" w:hAnsi="Times New Roman" w:cs="Times New Roman"/>
          <w:sz w:val="28"/>
          <w:szCs w:val="28"/>
        </w:rPr>
        <w:t>тариф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A4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(платы) </w:t>
      </w:r>
      <w:r w:rsidRPr="00AA41FB">
        <w:rPr>
          <w:rFonts w:ascii="Times New Roman" w:hAnsi="Times New Roman" w:cs="Times New Roman"/>
          <w:sz w:val="28"/>
          <w:szCs w:val="28"/>
        </w:rPr>
        <w:t>на услуги (работы);</w:t>
      </w:r>
    </w:p>
    <w:p w:rsidR="00B6434C" w:rsidRDefault="00B6434C" w:rsidP="00B6434C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1FB">
        <w:rPr>
          <w:rFonts w:ascii="Times New Roman" w:hAnsi="Times New Roman" w:cs="Times New Roman"/>
          <w:sz w:val="28"/>
          <w:szCs w:val="28"/>
        </w:rPr>
        <w:t>иные документы, относящиеся к определению размера тарифов</w:t>
      </w:r>
      <w:r>
        <w:rPr>
          <w:rFonts w:ascii="Times New Roman" w:hAnsi="Times New Roman" w:cs="Times New Roman"/>
          <w:sz w:val="28"/>
          <w:szCs w:val="28"/>
        </w:rPr>
        <w:t xml:space="preserve"> (платы)</w:t>
      </w:r>
      <w:r w:rsidRPr="00AA41FB">
        <w:rPr>
          <w:rFonts w:ascii="Times New Roman" w:hAnsi="Times New Roman" w:cs="Times New Roman"/>
          <w:sz w:val="28"/>
          <w:szCs w:val="28"/>
        </w:rPr>
        <w:t>.</w:t>
      </w:r>
    </w:p>
    <w:p w:rsidR="00B6434C" w:rsidRPr="00AF21AC" w:rsidRDefault="00B6434C" w:rsidP="00B6434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3.11</w:t>
      </w:r>
      <w:r w:rsidRPr="00CC7708">
        <w:rPr>
          <w:szCs w:val="28"/>
        </w:rPr>
        <w:t>. Орган</w:t>
      </w:r>
      <w:r w:rsidRPr="00AF21AC">
        <w:rPr>
          <w:szCs w:val="28"/>
        </w:rPr>
        <w:t xml:space="preserve"> </w:t>
      </w:r>
      <w:r>
        <w:rPr>
          <w:szCs w:val="28"/>
        </w:rPr>
        <w:t>Администрации города рассма</w:t>
      </w:r>
      <w:r w:rsidRPr="00AF21AC">
        <w:rPr>
          <w:szCs w:val="28"/>
        </w:rPr>
        <w:t>тр</w:t>
      </w:r>
      <w:r>
        <w:rPr>
          <w:szCs w:val="28"/>
        </w:rPr>
        <w:t xml:space="preserve">ивает </w:t>
      </w:r>
      <w:r w:rsidRPr="00AF21AC">
        <w:rPr>
          <w:szCs w:val="28"/>
        </w:rPr>
        <w:t>поступивши</w:t>
      </w:r>
      <w:r>
        <w:rPr>
          <w:szCs w:val="28"/>
        </w:rPr>
        <w:t>е</w:t>
      </w:r>
      <w:r w:rsidRPr="00AF21AC">
        <w:rPr>
          <w:szCs w:val="28"/>
        </w:rPr>
        <w:t xml:space="preserve"> доку</w:t>
      </w:r>
      <w:r>
        <w:rPr>
          <w:szCs w:val="28"/>
        </w:rPr>
        <w:t>-</w:t>
      </w:r>
      <w:r w:rsidRPr="00AF21AC">
        <w:rPr>
          <w:szCs w:val="28"/>
        </w:rPr>
        <w:t>мент</w:t>
      </w:r>
      <w:r>
        <w:rPr>
          <w:szCs w:val="28"/>
        </w:rPr>
        <w:t>ы</w:t>
      </w:r>
      <w:r w:rsidRPr="00AF21AC">
        <w:rPr>
          <w:szCs w:val="28"/>
        </w:rPr>
        <w:t xml:space="preserve"> в течение </w:t>
      </w:r>
      <w:r>
        <w:rPr>
          <w:szCs w:val="28"/>
        </w:rPr>
        <w:t>7 рабочих</w:t>
      </w:r>
      <w:r w:rsidRPr="00AF21AC">
        <w:rPr>
          <w:szCs w:val="28"/>
        </w:rPr>
        <w:t xml:space="preserve"> дней со дня их </w:t>
      </w:r>
      <w:r>
        <w:rPr>
          <w:szCs w:val="28"/>
        </w:rPr>
        <w:t xml:space="preserve">поступления </w:t>
      </w:r>
      <w:r w:rsidRPr="00AF21AC">
        <w:rPr>
          <w:szCs w:val="28"/>
        </w:rPr>
        <w:t xml:space="preserve">на соответствие действующему законодательству Российской Федерации, муниципальным правовым актам муниципального образования </w:t>
      </w:r>
      <w:r>
        <w:rPr>
          <w:szCs w:val="28"/>
        </w:rPr>
        <w:t>"</w:t>
      </w:r>
      <w:r w:rsidRPr="00AF21AC">
        <w:rPr>
          <w:szCs w:val="28"/>
        </w:rPr>
        <w:t>Город Архангельск</w:t>
      </w:r>
      <w:r>
        <w:rPr>
          <w:szCs w:val="28"/>
        </w:rPr>
        <w:t>"</w:t>
      </w:r>
      <w:r w:rsidRPr="00AF21AC">
        <w:rPr>
          <w:szCs w:val="28"/>
        </w:rPr>
        <w:t xml:space="preserve"> и локальным актам </w:t>
      </w:r>
      <w:r>
        <w:rPr>
          <w:szCs w:val="28"/>
        </w:rPr>
        <w:t>муниципального предприятия или учреждения</w:t>
      </w:r>
      <w:r w:rsidRPr="00AF21AC">
        <w:rPr>
          <w:szCs w:val="28"/>
        </w:rPr>
        <w:t xml:space="preserve">, а также проверку состава затрат, применяемых </w:t>
      </w:r>
      <w:r>
        <w:rPr>
          <w:szCs w:val="28"/>
        </w:rPr>
        <w:t xml:space="preserve">муниципальным предприятием или учреждением </w:t>
      </w:r>
      <w:r w:rsidRPr="00AF21AC">
        <w:rPr>
          <w:szCs w:val="28"/>
        </w:rPr>
        <w:t>для расчета тарифов на услуги (работы), планируемых объемов оказания услуг (выполнения работ) и оценку их обоснованности.</w:t>
      </w:r>
    </w:p>
    <w:p w:rsidR="00B6434C" w:rsidRPr="00CC7708" w:rsidRDefault="00B6434C" w:rsidP="00B6434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AF21AC">
        <w:rPr>
          <w:szCs w:val="28"/>
        </w:rPr>
        <w:t xml:space="preserve">В случае выявления несоответствия представленных документов и (или) содержащихся в них сведений установленным </w:t>
      </w:r>
      <w:r w:rsidRPr="00CC7708">
        <w:rPr>
          <w:szCs w:val="28"/>
        </w:rPr>
        <w:t>требованиям орган  Администрации города возвращает муниципальному предприятию или учреждению представленные документы на доработку с указанием причин возврата или направляет ему письменный запрос о представлении дополнительных документов.</w:t>
      </w:r>
    </w:p>
    <w:p w:rsidR="00B6434C" w:rsidRPr="00CC7708" w:rsidRDefault="00B6434C" w:rsidP="00B6434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CC7708">
        <w:rPr>
          <w:szCs w:val="28"/>
        </w:rPr>
        <w:t>Муниципальное предприятие или учреждение в течение 5 рабочих дней дорабатывает документы с учетом замечаний органа Администрации города и направляет их обратно.</w:t>
      </w:r>
    </w:p>
    <w:p w:rsidR="00B6434C" w:rsidRPr="00AF21AC" w:rsidRDefault="00B6434C" w:rsidP="00B6434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CC7708">
        <w:rPr>
          <w:szCs w:val="28"/>
        </w:rPr>
        <w:t>Представление дополнительных документов в соответствии с письменным запросом органа Администрации города осуществляется муниципальным предприятием или учреждением в установленные в не</w:t>
      </w:r>
      <w:r w:rsidRPr="00AF21AC">
        <w:rPr>
          <w:szCs w:val="28"/>
        </w:rPr>
        <w:t>м сроки.</w:t>
      </w:r>
    </w:p>
    <w:p w:rsidR="00B6434C" w:rsidRDefault="00B6434C" w:rsidP="00B6434C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  <w:r w:rsidRPr="00CC7708">
        <w:rPr>
          <w:szCs w:val="28"/>
        </w:rPr>
        <w:t>В случае соответствия документов установленным требованиям орган Администрации города готовит заключение и направляет его в департамент экономики с приложением копий документов, представленных муниципальным предприятием или учреждением.</w:t>
      </w:r>
    </w:p>
    <w:p w:rsidR="00B6434C" w:rsidRDefault="00B6434C" w:rsidP="00B6434C">
      <w:pPr>
        <w:rPr>
          <w:szCs w:val="28"/>
        </w:rPr>
      </w:pPr>
      <w:r>
        <w:rPr>
          <w:szCs w:val="28"/>
        </w:rPr>
        <w:br w:type="page"/>
      </w:r>
    </w:p>
    <w:p w:rsidR="00B6434C" w:rsidRDefault="00B6434C" w:rsidP="00B6434C">
      <w:pPr>
        <w:widowControl w:val="0"/>
        <w:autoSpaceDE w:val="0"/>
        <w:autoSpaceDN w:val="0"/>
        <w:adjustRightInd w:val="0"/>
        <w:ind w:firstLine="708"/>
        <w:jc w:val="center"/>
        <w:rPr>
          <w:szCs w:val="28"/>
        </w:rPr>
      </w:pPr>
      <w:r>
        <w:rPr>
          <w:szCs w:val="28"/>
        </w:rPr>
        <w:lastRenderedPageBreak/>
        <w:t>6</w:t>
      </w:r>
    </w:p>
    <w:p w:rsidR="00B6434C" w:rsidRPr="00CC7708" w:rsidRDefault="00B6434C" w:rsidP="00B6434C">
      <w:pPr>
        <w:widowControl w:val="0"/>
        <w:autoSpaceDE w:val="0"/>
        <w:autoSpaceDN w:val="0"/>
        <w:adjustRightInd w:val="0"/>
        <w:ind w:firstLine="708"/>
        <w:jc w:val="center"/>
        <w:rPr>
          <w:szCs w:val="28"/>
        </w:rPr>
      </w:pPr>
    </w:p>
    <w:p w:rsidR="00B6434C" w:rsidRPr="00CC7708" w:rsidRDefault="00B6434C" w:rsidP="00B6434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708">
        <w:rPr>
          <w:szCs w:val="28"/>
        </w:rPr>
        <w:t>3.12. Департамент экономики в течение 7 рабочих дней со дня получения документов от уполномоченного органа проверяет экономическую обоснован</w:t>
      </w:r>
      <w:r>
        <w:rPr>
          <w:szCs w:val="28"/>
        </w:rPr>
        <w:t>-</w:t>
      </w:r>
      <w:proofErr w:type="spellStart"/>
      <w:r w:rsidRPr="00CC7708">
        <w:rPr>
          <w:szCs w:val="28"/>
        </w:rPr>
        <w:t>ность</w:t>
      </w:r>
      <w:proofErr w:type="spellEnd"/>
      <w:r w:rsidRPr="00CC7708">
        <w:rPr>
          <w:szCs w:val="28"/>
        </w:rPr>
        <w:t xml:space="preserve"> расчетов тарифов (размера платы) на услуги (работы).</w:t>
      </w:r>
    </w:p>
    <w:p w:rsidR="00B6434C" w:rsidRPr="00CC7708" w:rsidRDefault="00B6434C" w:rsidP="00B6434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708">
        <w:rPr>
          <w:szCs w:val="28"/>
        </w:rPr>
        <w:t>Департамент экономики имеет право письменно запрашивать у органа Администрации города дополнительную информацию, необходимую для проверки экономической обоснованности расчетов тарифов (размера платы) на услуги (работы).</w:t>
      </w:r>
    </w:p>
    <w:p w:rsidR="00B6434C" w:rsidRPr="00CC7708" w:rsidRDefault="00B6434C" w:rsidP="00B6434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708">
        <w:rPr>
          <w:szCs w:val="28"/>
        </w:rPr>
        <w:t>Представление дополнительных документов в соответствии с письмен</w:t>
      </w:r>
      <w:r>
        <w:rPr>
          <w:szCs w:val="28"/>
        </w:rPr>
        <w:t>-</w:t>
      </w:r>
      <w:r>
        <w:rPr>
          <w:szCs w:val="28"/>
        </w:rPr>
        <w:br/>
      </w:r>
      <w:proofErr w:type="spellStart"/>
      <w:r w:rsidRPr="00CC7708">
        <w:rPr>
          <w:szCs w:val="28"/>
        </w:rPr>
        <w:t>ным</w:t>
      </w:r>
      <w:proofErr w:type="spellEnd"/>
      <w:r w:rsidRPr="00CC7708">
        <w:rPr>
          <w:szCs w:val="28"/>
        </w:rPr>
        <w:t xml:space="preserve"> запросом департамента экономики осуществляется органом </w:t>
      </w:r>
      <w:proofErr w:type="spellStart"/>
      <w:r w:rsidRPr="00CC7708">
        <w:rPr>
          <w:szCs w:val="28"/>
        </w:rPr>
        <w:t>Админи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 w:rsidRPr="00CC7708">
        <w:rPr>
          <w:szCs w:val="28"/>
        </w:rPr>
        <w:t>страции</w:t>
      </w:r>
      <w:proofErr w:type="spellEnd"/>
      <w:r w:rsidRPr="00CC7708">
        <w:rPr>
          <w:szCs w:val="28"/>
        </w:rPr>
        <w:t xml:space="preserve"> города по форме и в сроки, установленные в нем.</w:t>
      </w:r>
    </w:p>
    <w:p w:rsidR="00B6434C" w:rsidRPr="00CC7708" w:rsidRDefault="00B6434C" w:rsidP="00B6434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708">
        <w:rPr>
          <w:szCs w:val="28"/>
        </w:rPr>
        <w:t>3.13. Результаты проверки департамент экономики оформляет в виде заключения (положительного или отрицательного) и направляет его в орган Администрации города.</w:t>
      </w:r>
    </w:p>
    <w:p w:rsidR="00B6434C" w:rsidRPr="00CC7708" w:rsidRDefault="00B6434C" w:rsidP="00B6434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708">
        <w:rPr>
          <w:szCs w:val="28"/>
        </w:rPr>
        <w:t>3.14. При отрицательном заключении департамента экономики орган Администрации города на следующий рабочий день со дня его получения возвращает на доработку муниципальному предприятию или учреждению представленные им документы с копией заключения департамента экономики.</w:t>
      </w:r>
    </w:p>
    <w:p w:rsidR="00B6434C" w:rsidRPr="00CC7708" w:rsidRDefault="00B6434C" w:rsidP="00B6434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708">
        <w:rPr>
          <w:szCs w:val="28"/>
        </w:rPr>
        <w:t>Муниципальное предприятие или учреждение дорабатывает документы и представляет их в порядке, установленном настоящим разделом.</w:t>
      </w:r>
    </w:p>
    <w:p w:rsidR="00B6434C" w:rsidRDefault="00B6434C" w:rsidP="00B6434C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C7708">
        <w:rPr>
          <w:szCs w:val="28"/>
        </w:rPr>
        <w:t>3.15. Орган Администрации города на основании положительного заключения департамента экономики готовит проект муниципального правового акта Администрации города Архангельска об установлении тарифов (размера платы) на услуги (работы), оказываемые (выполн</w:t>
      </w:r>
      <w:r w:rsidRPr="00AF21AC">
        <w:rPr>
          <w:szCs w:val="28"/>
        </w:rPr>
        <w:t xml:space="preserve">яемые) </w:t>
      </w:r>
      <w:proofErr w:type="spellStart"/>
      <w:r>
        <w:rPr>
          <w:szCs w:val="28"/>
        </w:rPr>
        <w:t>муници-пальным</w:t>
      </w:r>
      <w:proofErr w:type="spellEnd"/>
      <w:r>
        <w:rPr>
          <w:szCs w:val="28"/>
        </w:rPr>
        <w:t xml:space="preserve"> предприятием или учреждением,</w:t>
      </w:r>
      <w:r w:rsidRPr="00AF21AC">
        <w:rPr>
          <w:szCs w:val="28"/>
        </w:rPr>
        <w:t xml:space="preserve"> согласовывает его в обязательном порядке с департаментом экономики, департаментом финансов </w:t>
      </w:r>
      <w:r>
        <w:rPr>
          <w:szCs w:val="28"/>
        </w:rPr>
        <w:t>Администрации</w:t>
      </w:r>
      <w:r w:rsidRPr="00AF21AC">
        <w:rPr>
          <w:szCs w:val="28"/>
        </w:rPr>
        <w:t xml:space="preserve"> города</w:t>
      </w:r>
      <w:r>
        <w:rPr>
          <w:szCs w:val="28"/>
        </w:rPr>
        <w:t xml:space="preserve"> Архангельска</w:t>
      </w:r>
      <w:r w:rsidRPr="00AF21AC">
        <w:rPr>
          <w:szCs w:val="28"/>
        </w:rPr>
        <w:t xml:space="preserve"> и представляет на утверждение </w:t>
      </w:r>
      <w:r>
        <w:rPr>
          <w:szCs w:val="28"/>
        </w:rPr>
        <w:t>Главе муниципального образования "Г</w:t>
      </w:r>
      <w:r w:rsidRPr="00AF21AC">
        <w:rPr>
          <w:szCs w:val="28"/>
        </w:rPr>
        <w:t>ород Архангельск</w:t>
      </w:r>
      <w:r>
        <w:rPr>
          <w:szCs w:val="28"/>
        </w:rPr>
        <w:t>"</w:t>
      </w:r>
      <w:r w:rsidRPr="00AF21AC">
        <w:rPr>
          <w:szCs w:val="28"/>
        </w:rPr>
        <w:t>.</w:t>
      </w:r>
    </w:p>
    <w:p w:rsidR="00B6434C" w:rsidRDefault="00B6434C" w:rsidP="00B6434C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3</w:t>
      </w:r>
      <w:r w:rsidRPr="00CA02BA">
        <w:rPr>
          <w:szCs w:val="28"/>
        </w:rPr>
        <w:t>.1</w:t>
      </w:r>
      <w:r>
        <w:rPr>
          <w:szCs w:val="28"/>
        </w:rPr>
        <w:t>6</w:t>
      </w:r>
      <w:r w:rsidRPr="00CA02BA">
        <w:rPr>
          <w:szCs w:val="28"/>
        </w:rPr>
        <w:t xml:space="preserve">. Муниципальные предприятия представляют в департамент </w:t>
      </w:r>
      <w:proofErr w:type="spellStart"/>
      <w:r w:rsidRPr="00CA02BA">
        <w:rPr>
          <w:szCs w:val="28"/>
        </w:rPr>
        <w:t>эконо</w:t>
      </w:r>
      <w:r>
        <w:rPr>
          <w:szCs w:val="28"/>
        </w:rPr>
        <w:t>-</w:t>
      </w:r>
      <w:r w:rsidRPr="00CA02BA">
        <w:rPr>
          <w:szCs w:val="28"/>
        </w:rPr>
        <w:t>мики</w:t>
      </w:r>
      <w:proofErr w:type="spellEnd"/>
      <w:r w:rsidRPr="00CA02BA">
        <w:rPr>
          <w:szCs w:val="28"/>
        </w:rPr>
        <w:t xml:space="preserve"> </w:t>
      </w:r>
      <w:r>
        <w:rPr>
          <w:szCs w:val="28"/>
        </w:rPr>
        <w:t xml:space="preserve">ежеквартально отчет о результатах действия </w:t>
      </w:r>
      <w:r w:rsidRPr="00CA02BA">
        <w:rPr>
          <w:szCs w:val="28"/>
        </w:rPr>
        <w:t>установлен</w:t>
      </w:r>
      <w:r>
        <w:rPr>
          <w:szCs w:val="28"/>
        </w:rPr>
        <w:t>ных</w:t>
      </w:r>
      <w:r w:rsidRPr="00CA02BA">
        <w:rPr>
          <w:szCs w:val="28"/>
        </w:rPr>
        <w:t xml:space="preserve"> тарифов</w:t>
      </w:r>
      <w:r>
        <w:rPr>
          <w:szCs w:val="28"/>
        </w:rPr>
        <w:t xml:space="preserve"> </w:t>
      </w:r>
      <w:r w:rsidRPr="00CA02BA">
        <w:rPr>
          <w:szCs w:val="28"/>
        </w:rPr>
        <w:t xml:space="preserve">на оказываемые (выполняемые) ими услуги (работы) по формам согласно </w:t>
      </w:r>
      <w:hyperlink w:anchor="Par15" w:history="1">
        <w:r w:rsidRPr="0082130A">
          <w:rPr>
            <w:szCs w:val="28"/>
          </w:rPr>
          <w:t xml:space="preserve">приложению </w:t>
        </w:r>
      </w:hyperlink>
      <w:r w:rsidRPr="0082130A">
        <w:rPr>
          <w:szCs w:val="28"/>
        </w:rPr>
        <w:t xml:space="preserve">к </w:t>
      </w:r>
      <w:r w:rsidRPr="0062393B">
        <w:rPr>
          <w:szCs w:val="28"/>
        </w:rPr>
        <w:t xml:space="preserve">настоящему Положению </w:t>
      </w:r>
      <w:r>
        <w:rPr>
          <w:szCs w:val="28"/>
        </w:rPr>
        <w:t>в течение 7 рабочих дней после</w:t>
      </w:r>
      <w:r w:rsidRPr="0062393B">
        <w:rPr>
          <w:szCs w:val="28"/>
        </w:rPr>
        <w:t xml:space="preserve"> срок</w:t>
      </w:r>
      <w:r>
        <w:rPr>
          <w:szCs w:val="28"/>
        </w:rPr>
        <w:t>а</w:t>
      </w:r>
      <w:r w:rsidRPr="0062393B">
        <w:rPr>
          <w:szCs w:val="28"/>
        </w:rPr>
        <w:t>, установленн</w:t>
      </w:r>
      <w:r>
        <w:rPr>
          <w:szCs w:val="28"/>
        </w:rPr>
        <w:t>ого</w:t>
      </w:r>
      <w:r w:rsidRPr="0062393B">
        <w:rPr>
          <w:szCs w:val="28"/>
        </w:rPr>
        <w:t xml:space="preserve"> для сдачи бухгалтерской отчетности.</w:t>
      </w:r>
    </w:p>
    <w:p w:rsidR="00B6434C" w:rsidRDefault="00B6434C" w:rsidP="00B6434C">
      <w:pPr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B6434C" w:rsidRDefault="00B6434C" w:rsidP="00B6434C">
      <w:pPr>
        <w:autoSpaceDE w:val="0"/>
        <w:autoSpaceDN w:val="0"/>
        <w:adjustRightInd w:val="0"/>
        <w:jc w:val="center"/>
        <w:rPr>
          <w:szCs w:val="28"/>
        </w:rPr>
        <w:sectPr w:rsidR="00B6434C" w:rsidSect="006F6BB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Cs w:val="28"/>
        </w:rPr>
        <w:t>____________</w:t>
      </w:r>
    </w:p>
    <w:p w:rsidR="00B6434C" w:rsidRPr="006F6BB0" w:rsidRDefault="00B6434C" w:rsidP="00B6434C">
      <w:pPr>
        <w:autoSpaceDE w:val="0"/>
        <w:autoSpaceDN w:val="0"/>
        <w:adjustRightInd w:val="0"/>
        <w:jc w:val="right"/>
        <w:outlineLvl w:val="0"/>
        <w:rPr>
          <w:b/>
          <w:sz w:val="24"/>
          <w:szCs w:val="28"/>
        </w:rPr>
      </w:pPr>
      <w:r w:rsidRPr="006F6BB0">
        <w:rPr>
          <w:b/>
          <w:sz w:val="24"/>
          <w:szCs w:val="28"/>
        </w:rPr>
        <w:lastRenderedPageBreak/>
        <w:t>Приложение</w:t>
      </w:r>
    </w:p>
    <w:p w:rsidR="00B6434C" w:rsidRDefault="00B6434C" w:rsidP="00B6434C">
      <w:pPr>
        <w:autoSpaceDE w:val="0"/>
        <w:autoSpaceDN w:val="0"/>
        <w:adjustRightInd w:val="0"/>
        <w:ind w:left="5103"/>
        <w:jc w:val="both"/>
        <w:outlineLvl w:val="0"/>
        <w:rPr>
          <w:szCs w:val="28"/>
        </w:rPr>
      </w:pPr>
      <w:r w:rsidRPr="006F6BB0">
        <w:rPr>
          <w:sz w:val="24"/>
          <w:szCs w:val="28"/>
        </w:rPr>
        <w:t xml:space="preserve">к </w:t>
      </w:r>
      <w:hyperlink w:anchor="Par30" w:history="1">
        <w:r w:rsidRPr="006F6BB0">
          <w:rPr>
            <w:sz w:val="24"/>
            <w:szCs w:val="28"/>
          </w:rPr>
          <w:t>Положению об</w:t>
        </w:r>
      </w:hyperlink>
      <w:r w:rsidRPr="006F6BB0">
        <w:rPr>
          <w:sz w:val="24"/>
          <w:szCs w:val="28"/>
        </w:rPr>
        <w:t xml:space="preserve"> установлении</w:t>
      </w:r>
      <w:r>
        <w:rPr>
          <w:sz w:val="24"/>
          <w:szCs w:val="28"/>
        </w:rPr>
        <w:t xml:space="preserve"> </w:t>
      </w:r>
      <w:r w:rsidRPr="006F6BB0">
        <w:rPr>
          <w:sz w:val="24"/>
          <w:szCs w:val="28"/>
        </w:rPr>
        <w:t>тарифов и размера платы Администрацией</w:t>
      </w:r>
      <w:r>
        <w:rPr>
          <w:sz w:val="24"/>
          <w:szCs w:val="28"/>
        </w:rPr>
        <w:t xml:space="preserve"> </w:t>
      </w:r>
      <w:proofErr w:type="spellStart"/>
      <w:r w:rsidRPr="006F6BB0">
        <w:rPr>
          <w:sz w:val="24"/>
          <w:szCs w:val="28"/>
        </w:rPr>
        <w:t>муници</w:t>
      </w:r>
      <w:r>
        <w:rPr>
          <w:sz w:val="24"/>
          <w:szCs w:val="28"/>
        </w:rPr>
        <w:t>-</w:t>
      </w:r>
      <w:r w:rsidRPr="006F6BB0">
        <w:rPr>
          <w:sz w:val="24"/>
          <w:szCs w:val="28"/>
        </w:rPr>
        <w:t>пального</w:t>
      </w:r>
      <w:proofErr w:type="spellEnd"/>
      <w:r w:rsidRPr="006F6BB0">
        <w:rPr>
          <w:sz w:val="24"/>
          <w:szCs w:val="28"/>
        </w:rPr>
        <w:t xml:space="preserve"> образования "Город Архангельск"</w:t>
      </w:r>
    </w:p>
    <w:p w:rsidR="00B6434C" w:rsidRDefault="00B6434C" w:rsidP="00B6434C">
      <w:pPr>
        <w:autoSpaceDE w:val="0"/>
        <w:autoSpaceDN w:val="0"/>
        <w:adjustRightInd w:val="0"/>
        <w:jc w:val="right"/>
        <w:outlineLvl w:val="0"/>
        <w:rPr>
          <w:b/>
          <w:sz w:val="24"/>
          <w:szCs w:val="24"/>
        </w:rPr>
      </w:pPr>
    </w:p>
    <w:p w:rsidR="00B6434C" w:rsidRDefault="00B6434C" w:rsidP="00B6434C">
      <w:pPr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ОТЧЕТ</w:t>
      </w:r>
    </w:p>
    <w:p w:rsidR="00B6434C" w:rsidRPr="00A3543D" w:rsidRDefault="00B6434C" w:rsidP="00B6434C">
      <w:pPr>
        <w:contextualSpacing/>
        <w:jc w:val="center"/>
        <w:rPr>
          <w:b/>
          <w:sz w:val="24"/>
          <w:szCs w:val="24"/>
        </w:rPr>
      </w:pPr>
      <w:r w:rsidRPr="00A3543D">
        <w:rPr>
          <w:b/>
          <w:sz w:val="24"/>
          <w:szCs w:val="24"/>
        </w:rPr>
        <w:t xml:space="preserve"> о результатах действия тарифов</w:t>
      </w:r>
    </w:p>
    <w:p w:rsidR="00B6434C" w:rsidRPr="0082130A" w:rsidRDefault="00B6434C" w:rsidP="00B6434C">
      <w:pPr>
        <w:contextualSpacing/>
        <w:jc w:val="center"/>
      </w:pPr>
      <w:r w:rsidRPr="0082130A">
        <w:t>_________________________________________________________</w:t>
      </w:r>
    </w:p>
    <w:p w:rsidR="00B6434C" w:rsidRPr="0082130A" w:rsidRDefault="00B6434C" w:rsidP="00B6434C">
      <w:pPr>
        <w:contextualSpacing/>
        <w:jc w:val="center"/>
        <w:rPr>
          <w:sz w:val="16"/>
          <w:szCs w:val="16"/>
        </w:rPr>
      </w:pPr>
      <w:r w:rsidRPr="0082130A">
        <w:rPr>
          <w:sz w:val="16"/>
          <w:szCs w:val="16"/>
        </w:rPr>
        <w:t xml:space="preserve">(наименование </w:t>
      </w:r>
      <w:r>
        <w:rPr>
          <w:sz w:val="16"/>
          <w:szCs w:val="16"/>
        </w:rPr>
        <w:t xml:space="preserve">муниципального </w:t>
      </w:r>
      <w:r w:rsidRPr="0082130A">
        <w:rPr>
          <w:sz w:val="16"/>
          <w:szCs w:val="16"/>
        </w:rPr>
        <w:t>предприятия)</w:t>
      </w:r>
    </w:p>
    <w:p w:rsidR="00B6434C" w:rsidRPr="0082130A" w:rsidRDefault="00B6434C" w:rsidP="00B6434C">
      <w:pPr>
        <w:contextualSpacing/>
        <w:jc w:val="center"/>
      </w:pPr>
      <w:r w:rsidRPr="0082130A">
        <w:t>_________________________________________________________</w:t>
      </w:r>
    </w:p>
    <w:p w:rsidR="00B6434C" w:rsidRPr="0082130A" w:rsidRDefault="00B6434C" w:rsidP="00B6434C">
      <w:pPr>
        <w:contextualSpacing/>
        <w:jc w:val="center"/>
        <w:rPr>
          <w:sz w:val="16"/>
          <w:szCs w:val="16"/>
        </w:rPr>
      </w:pPr>
      <w:r w:rsidRPr="0082130A">
        <w:rPr>
          <w:sz w:val="16"/>
          <w:szCs w:val="16"/>
        </w:rPr>
        <w:t>(наименование услуги (работы))</w:t>
      </w:r>
    </w:p>
    <w:p w:rsidR="00B6434C" w:rsidRPr="0082130A" w:rsidRDefault="00B6434C" w:rsidP="00B6434C">
      <w:pPr>
        <w:contextualSpacing/>
        <w:jc w:val="center"/>
      </w:pPr>
      <w:r w:rsidRPr="0082130A">
        <w:t>_________________________________________</w:t>
      </w:r>
    </w:p>
    <w:p w:rsidR="00B6434C" w:rsidRPr="0082130A" w:rsidRDefault="00B6434C" w:rsidP="00B6434C">
      <w:pPr>
        <w:contextualSpacing/>
        <w:jc w:val="center"/>
        <w:rPr>
          <w:sz w:val="16"/>
          <w:szCs w:val="16"/>
        </w:rPr>
      </w:pPr>
      <w:r w:rsidRPr="0082130A">
        <w:rPr>
          <w:sz w:val="16"/>
          <w:szCs w:val="16"/>
        </w:rPr>
        <w:t>(отчетный период</w:t>
      </w:r>
      <w:r>
        <w:rPr>
          <w:sz w:val="16"/>
          <w:szCs w:val="16"/>
        </w:rPr>
        <w:t xml:space="preserve">, </w:t>
      </w:r>
      <w:r w:rsidRPr="0082130A">
        <w:rPr>
          <w:sz w:val="16"/>
          <w:szCs w:val="16"/>
        </w:rPr>
        <w:t xml:space="preserve">нарастающим </w:t>
      </w:r>
      <w:r>
        <w:rPr>
          <w:sz w:val="16"/>
          <w:szCs w:val="16"/>
        </w:rPr>
        <w:t xml:space="preserve">итогом </w:t>
      </w:r>
      <w:r w:rsidRPr="0082130A">
        <w:rPr>
          <w:sz w:val="16"/>
          <w:szCs w:val="16"/>
        </w:rPr>
        <w:t xml:space="preserve">с начала </w:t>
      </w:r>
      <w:r>
        <w:rPr>
          <w:sz w:val="16"/>
          <w:szCs w:val="16"/>
        </w:rPr>
        <w:t xml:space="preserve">отчетного </w:t>
      </w:r>
      <w:r w:rsidRPr="0082130A">
        <w:rPr>
          <w:sz w:val="16"/>
          <w:szCs w:val="16"/>
        </w:rPr>
        <w:t>года)</w:t>
      </w:r>
    </w:p>
    <w:p w:rsidR="00B6434C" w:rsidRPr="0082130A" w:rsidRDefault="00B6434C" w:rsidP="00B6434C">
      <w:pPr>
        <w:contextualSpacing/>
        <w:jc w:val="center"/>
        <w:rPr>
          <w:sz w:val="16"/>
          <w:szCs w:val="16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609"/>
        <w:gridCol w:w="4074"/>
        <w:gridCol w:w="1140"/>
        <w:gridCol w:w="1843"/>
        <w:gridCol w:w="1905"/>
      </w:tblGrid>
      <w:tr w:rsidR="00B6434C" w:rsidRPr="00B6434C" w:rsidTr="00DB501C">
        <w:tc>
          <w:tcPr>
            <w:tcW w:w="609" w:type="dxa"/>
            <w:vMerge w:val="restart"/>
            <w:vAlign w:val="center"/>
          </w:tcPr>
          <w:p w:rsidR="00B6434C" w:rsidRPr="00B6434C" w:rsidRDefault="00B6434C" w:rsidP="00DB501C">
            <w:pPr>
              <w:contextualSpacing/>
              <w:jc w:val="center"/>
              <w:rPr>
                <w:sz w:val="24"/>
                <w:szCs w:val="24"/>
              </w:rPr>
            </w:pPr>
            <w:r w:rsidRPr="00B6434C">
              <w:rPr>
                <w:sz w:val="24"/>
                <w:szCs w:val="24"/>
              </w:rPr>
              <w:t>№ п\п</w:t>
            </w:r>
          </w:p>
        </w:tc>
        <w:tc>
          <w:tcPr>
            <w:tcW w:w="4074" w:type="dxa"/>
            <w:vMerge w:val="restart"/>
            <w:vAlign w:val="center"/>
          </w:tcPr>
          <w:p w:rsidR="00B6434C" w:rsidRPr="00B6434C" w:rsidRDefault="00B6434C" w:rsidP="00DB501C">
            <w:pPr>
              <w:contextualSpacing/>
              <w:jc w:val="center"/>
              <w:rPr>
                <w:sz w:val="24"/>
                <w:szCs w:val="24"/>
              </w:rPr>
            </w:pPr>
            <w:r w:rsidRPr="00B6434C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140" w:type="dxa"/>
            <w:vMerge w:val="restart"/>
            <w:vAlign w:val="center"/>
          </w:tcPr>
          <w:p w:rsidR="00B6434C" w:rsidRPr="00B6434C" w:rsidRDefault="00B6434C" w:rsidP="00DB501C">
            <w:pPr>
              <w:contextualSpacing/>
              <w:jc w:val="center"/>
              <w:rPr>
                <w:sz w:val="24"/>
                <w:szCs w:val="24"/>
              </w:rPr>
            </w:pPr>
          </w:p>
          <w:p w:rsidR="00B6434C" w:rsidRPr="00B6434C" w:rsidRDefault="00B6434C" w:rsidP="00DB501C">
            <w:pPr>
              <w:contextualSpacing/>
              <w:jc w:val="center"/>
              <w:rPr>
                <w:sz w:val="24"/>
                <w:szCs w:val="24"/>
              </w:rPr>
            </w:pPr>
            <w:r w:rsidRPr="00B6434C">
              <w:rPr>
                <w:sz w:val="24"/>
                <w:szCs w:val="24"/>
              </w:rPr>
              <w:t>Ед. изм.</w:t>
            </w:r>
          </w:p>
        </w:tc>
        <w:tc>
          <w:tcPr>
            <w:tcW w:w="3748" w:type="dxa"/>
            <w:gridSpan w:val="2"/>
            <w:vAlign w:val="center"/>
          </w:tcPr>
          <w:p w:rsidR="00B6434C" w:rsidRPr="00B6434C" w:rsidRDefault="00B6434C" w:rsidP="00DB501C">
            <w:pPr>
              <w:contextualSpacing/>
              <w:jc w:val="center"/>
              <w:rPr>
                <w:sz w:val="24"/>
                <w:szCs w:val="24"/>
              </w:rPr>
            </w:pPr>
            <w:r w:rsidRPr="00B6434C">
              <w:rPr>
                <w:sz w:val="24"/>
                <w:szCs w:val="24"/>
              </w:rPr>
              <w:t xml:space="preserve">Значение показателя                                                    </w:t>
            </w:r>
          </w:p>
        </w:tc>
      </w:tr>
      <w:tr w:rsidR="00B6434C" w:rsidRPr="00B6434C" w:rsidTr="00DB501C">
        <w:tc>
          <w:tcPr>
            <w:tcW w:w="609" w:type="dxa"/>
            <w:vMerge/>
            <w:vAlign w:val="center"/>
          </w:tcPr>
          <w:p w:rsidR="00B6434C" w:rsidRPr="00B6434C" w:rsidRDefault="00B6434C" w:rsidP="00DB501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74" w:type="dxa"/>
            <w:vMerge/>
            <w:vAlign w:val="center"/>
          </w:tcPr>
          <w:p w:rsidR="00B6434C" w:rsidRPr="00B6434C" w:rsidRDefault="00B6434C" w:rsidP="00DB501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140" w:type="dxa"/>
            <w:vMerge/>
            <w:vAlign w:val="center"/>
          </w:tcPr>
          <w:p w:rsidR="00B6434C" w:rsidRPr="00B6434C" w:rsidRDefault="00B6434C" w:rsidP="00DB501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6434C" w:rsidRPr="00B6434C" w:rsidRDefault="00B6434C" w:rsidP="00DB501C">
            <w:pPr>
              <w:contextualSpacing/>
              <w:jc w:val="center"/>
              <w:rPr>
                <w:sz w:val="24"/>
                <w:szCs w:val="24"/>
              </w:rPr>
            </w:pPr>
            <w:r w:rsidRPr="00B6434C">
              <w:rPr>
                <w:sz w:val="24"/>
                <w:szCs w:val="24"/>
              </w:rPr>
              <w:t xml:space="preserve">утвержденное                  в тарифе </w:t>
            </w:r>
          </w:p>
        </w:tc>
        <w:tc>
          <w:tcPr>
            <w:tcW w:w="1905" w:type="dxa"/>
            <w:vAlign w:val="center"/>
          </w:tcPr>
          <w:p w:rsidR="00B6434C" w:rsidRPr="00B6434C" w:rsidRDefault="00B6434C" w:rsidP="00DB501C">
            <w:pPr>
              <w:contextualSpacing/>
              <w:jc w:val="center"/>
              <w:rPr>
                <w:sz w:val="24"/>
                <w:szCs w:val="24"/>
              </w:rPr>
            </w:pPr>
            <w:r w:rsidRPr="00B6434C">
              <w:rPr>
                <w:sz w:val="24"/>
                <w:szCs w:val="24"/>
              </w:rPr>
              <w:t>фактическое</w:t>
            </w:r>
          </w:p>
        </w:tc>
      </w:tr>
      <w:tr w:rsidR="00B6434C" w:rsidRPr="00B6434C" w:rsidTr="00DB501C">
        <w:tc>
          <w:tcPr>
            <w:tcW w:w="609" w:type="dxa"/>
          </w:tcPr>
          <w:p w:rsidR="00B6434C" w:rsidRPr="00B6434C" w:rsidRDefault="00B6434C" w:rsidP="00DB501C">
            <w:pPr>
              <w:contextualSpacing/>
              <w:jc w:val="center"/>
              <w:rPr>
                <w:sz w:val="24"/>
                <w:szCs w:val="24"/>
              </w:rPr>
            </w:pPr>
            <w:r w:rsidRPr="00B6434C">
              <w:rPr>
                <w:sz w:val="24"/>
                <w:szCs w:val="24"/>
              </w:rPr>
              <w:t>1</w:t>
            </w:r>
          </w:p>
        </w:tc>
        <w:tc>
          <w:tcPr>
            <w:tcW w:w="4074" w:type="dxa"/>
          </w:tcPr>
          <w:p w:rsidR="00B6434C" w:rsidRPr="00B6434C" w:rsidRDefault="00B6434C" w:rsidP="00DB501C">
            <w:pPr>
              <w:contextualSpacing/>
              <w:rPr>
                <w:sz w:val="24"/>
                <w:szCs w:val="24"/>
              </w:rPr>
            </w:pPr>
            <w:r w:rsidRPr="00B6434C">
              <w:rPr>
                <w:sz w:val="24"/>
                <w:szCs w:val="24"/>
              </w:rPr>
              <w:t>Объем оказываемых услуг (выполняемых работ) в натуральном выражении</w:t>
            </w:r>
          </w:p>
        </w:tc>
        <w:tc>
          <w:tcPr>
            <w:tcW w:w="1140" w:type="dxa"/>
          </w:tcPr>
          <w:p w:rsidR="00B6434C" w:rsidRPr="00B6434C" w:rsidRDefault="00B6434C" w:rsidP="00DB501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6434C" w:rsidRPr="00B6434C" w:rsidRDefault="00B6434C" w:rsidP="00DB501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B6434C" w:rsidRPr="00B6434C" w:rsidRDefault="00B6434C" w:rsidP="00DB501C">
            <w:pPr>
              <w:contextualSpacing/>
              <w:rPr>
                <w:sz w:val="24"/>
                <w:szCs w:val="24"/>
              </w:rPr>
            </w:pPr>
          </w:p>
        </w:tc>
      </w:tr>
      <w:tr w:rsidR="00B6434C" w:rsidRPr="00B6434C" w:rsidTr="00DB501C">
        <w:tc>
          <w:tcPr>
            <w:tcW w:w="609" w:type="dxa"/>
          </w:tcPr>
          <w:p w:rsidR="00B6434C" w:rsidRPr="00B6434C" w:rsidRDefault="00B6434C" w:rsidP="00DB501C">
            <w:pPr>
              <w:contextualSpacing/>
              <w:jc w:val="center"/>
              <w:rPr>
                <w:sz w:val="24"/>
                <w:szCs w:val="24"/>
              </w:rPr>
            </w:pPr>
            <w:r w:rsidRPr="00B6434C">
              <w:rPr>
                <w:sz w:val="24"/>
                <w:szCs w:val="24"/>
              </w:rPr>
              <w:t>2</w:t>
            </w:r>
          </w:p>
        </w:tc>
        <w:tc>
          <w:tcPr>
            <w:tcW w:w="4074" w:type="dxa"/>
          </w:tcPr>
          <w:p w:rsidR="00B6434C" w:rsidRPr="00B6434C" w:rsidRDefault="00B6434C" w:rsidP="00DB501C">
            <w:pPr>
              <w:contextualSpacing/>
              <w:rPr>
                <w:sz w:val="24"/>
                <w:szCs w:val="24"/>
              </w:rPr>
            </w:pPr>
            <w:r w:rsidRPr="00B6434C">
              <w:rPr>
                <w:sz w:val="24"/>
                <w:szCs w:val="24"/>
              </w:rPr>
              <w:t>Доходы, всего</w:t>
            </w:r>
          </w:p>
        </w:tc>
        <w:tc>
          <w:tcPr>
            <w:tcW w:w="1140" w:type="dxa"/>
          </w:tcPr>
          <w:p w:rsidR="00B6434C" w:rsidRPr="00B6434C" w:rsidRDefault="00B6434C" w:rsidP="00DB501C">
            <w:pPr>
              <w:contextualSpacing/>
              <w:jc w:val="center"/>
              <w:rPr>
                <w:sz w:val="24"/>
                <w:szCs w:val="24"/>
              </w:rPr>
            </w:pPr>
            <w:r w:rsidRPr="00B6434C">
              <w:rPr>
                <w:sz w:val="24"/>
                <w:szCs w:val="24"/>
              </w:rPr>
              <w:t>тыс. руб.</w:t>
            </w:r>
          </w:p>
        </w:tc>
        <w:tc>
          <w:tcPr>
            <w:tcW w:w="1843" w:type="dxa"/>
          </w:tcPr>
          <w:p w:rsidR="00B6434C" w:rsidRPr="00B6434C" w:rsidRDefault="00B6434C" w:rsidP="00DB501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B6434C" w:rsidRPr="00B6434C" w:rsidRDefault="00B6434C" w:rsidP="00DB501C">
            <w:pPr>
              <w:contextualSpacing/>
              <w:rPr>
                <w:sz w:val="24"/>
                <w:szCs w:val="24"/>
              </w:rPr>
            </w:pPr>
          </w:p>
        </w:tc>
      </w:tr>
      <w:tr w:rsidR="00B6434C" w:rsidRPr="00B6434C" w:rsidTr="00DB501C">
        <w:tc>
          <w:tcPr>
            <w:tcW w:w="609" w:type="dxa"/>
          </w:tcPr>
          <w:p w:rsidR="00B6434C" w:rsidRPr="00B6434C" w:rsidRDefault="00B6434C" w:rsidP="00DB501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74" w:type="dxa"/>
          </w:tcPr>
          <w:p w:rsidR="00B6434C" w:rsidRPr="00B6434C" w:rsidRDefault="00B6434C" w:rsidP="00DB501C">
            <w:pPr>
              <w:contextualSpacing/>
              <w:rPr>
                <w:sz w:val="24"/>
                <w:szCs w:val="24"/>
              </w:rPr>
            </w:pPr>
            <w:r w:rsidRPr="00B6434C">
              <w:rPr>
                <w:sz w:val="24"/>
                <w:szCs w:val="24"/>
              </w:rPr>
              <w:t>в том числе:</w:t>
            </w:r>
          </w:p>
        </w:tc>
        <w:tc>
          <w:tcPr>
            <w:tcW w:w="1140" w:type="dxa"/>
          </w:tcPr>
          <w:p w:rsidR="00B6434C" w:rsidRPr="00B6434C" w:rsidRDefault="00B6434C" w:rsidP="00DB501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6434C" w:rsidRPr="00B6434C" w:rsidRDefault="00B6434C" w:rsidP="00DB501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B6434C" w:rsidRPr="00B6434C" w:rsidRDefault="00B6434C" w:rsidP="00DB501C">
            <w:pPr>
              <w:contextualSpacing/>
              <w:rPr>
                <w:sz w:val="24"/>
                <w:szCs w:val="24"/>
              </w:rPr>
            </w:pPr>
          </w:p>
        </w:tc>
      </w:tr>
      <w:tr w:rsidR="00B6434C" w:rsidRPr="00B6434C" w:rsidTr="00DB501C">
        <w:tc>
          <w:tcPr>
            <w:tcW w:w="609" w:type="dxa"/>
          </w:tcPr>
          <w:p w:rsidR="00B6434C" w:rsidRPr="00B6434C" w:rsidRDefault="00B6434C" w:rsidP="00DB501C">
            <w:pPr>
              <w:contextualSpacing/>
              <w:jc w:val="center"/>
              <w:rPr>
                <w:sz w:val="24"/>
                <w:szCs w:val="24"/>
              </w:rPr>
            </w:pPr>
            <w:r w:rsidRPr="00B6434C">
              <w:rPr>
                <w:sz w:val="24"/>
                <w:szCs w:val="24"/>
              </w:rPr>
              <w:t>2.1</w:t>
            </w:r>
          </w:p>
        </w:tc>
        <w:tc>
          <w:tcPr>
            <w:tcW w:w="4074" w:type="dxa"/>
          </w:tcPr>
          <w:p w:rsidR="00B6434C" w:rsidRPr="00B6434C" w:rsidRDefault="00B6434C" w:rsidP="00DB501C">
            <w:pPr>
              <w:contextualSpacing/>
              <w:rPr>
                <w:sz w:val="24"/>
                <w:szCs w:val="24"/>
              </w:rPr>
            </w:pPr>
            <w:r w:rsidRPr="00B6434C">
              <w:rPr>
                <w:sz w:val="24"/>
                <w:szCs w:val="24"/>
              </w:rPr>
              <w:t>_______________________________</w:t>
            </w:r>
          </w:p>
          <w:p w:rsidR="00B6434C" w:rsidRPr="00B6434C" w:rsidRDefault="00B6434C" w:rsidP="00DB501C">
            <w:pPr>
              <w:contextualSpacing/>
              <w:rPr>
                <w:sz w:val="24"/>
                <w:szCs w:val="24"/>
              </w:rPr>
            </w:pPr>
            <w:r w:rsidRPr="00B6434C">
              <w:rPr>
                <w:sz w:val="20"/>
                <w:szCs w:val="24"/>
              </w:rPr>
              <w:t xml:space="preserve">                         (перечислить)</w:t>
            </w:r>
          </w:p>
        </w:tc>
        <w:tc>
          <w:tcPr>
            <w:tcW w:w="1140" w:type="dxa"/>
          </w:tcPr>
          <w:p w:rsidR="00B6434C" w:rsidRPr="00B6434C" w:rsidRDefault="00B6434C" w:rsidP="00DB501C">
            <w:pPr>
              <w:contextualSpacing/>
              <w:jc w:val="center"/>
              <w:rPr>
                <w:sz w:val="24"/>
                <w:szCs w:val="24"/>
              </w:rPr>
            </w:pPr>
            <w:r w:rsidRPr="00B6434C">
              <w:rPr>
                <w:sz w:val="24"/>
                <w:szCs w:val="24"/>
              </w:rPr>
              <w:t>тыс. руб.</w:t>
            </w:r>
          </w:p>
        </w:tc>
        <w:tc>
          <w:tcPr>
            <w:tcW w:w="1843" w:type="dxa"/>
          </w:tcPr>
          <w:p w:rsidR="00B6434C" w:rsidRPr="00B6434C" w:rsidRDefault="00B6434C" w:rsidP="00DB501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B6434C" w:rsidRPr="00B6434C" w:rsidRDefault="00B6434C" w:rsidP="00DB501C">
            <w:pPr>
              <w:contextualSpacing/>
              <w:rPr>
                <w:sz w:val="24"/>
                <w:szCs w:val="24"/>
              </w:rPr>
            </w:pPr>
          </w:p>
        </w:tc>
      </w:tr>
      <w:tr w:rsidR="00B6434C" w:rsidRPr="00B6434C" w:rsidTr="00DB501C">
        <w:tc>
          <w:tcPr>
            <w:tcW w:w="609" w:type="dxa"/>
          </w:tcPr>
          <w:p w:rsidR="00B6434C" w:rsidRPr="00B6434C" w:rsidRDefault="00B6434C" w:rsidP="00DB501C">
            <w:pPr>
              <w:contextualSpacing/>
              <w:jc w:val="center"/>
              <w:rPr>
                <w:sz w:val="24"/>
                <w:szCs w:val="24"/>
              </w:rPr>
            </w:pPr>
            <w:r w:rsidRPr="00B6434C">
              <w:rPr>
                <w:sz w:val="24"/>
                <w:szCs w:val="24"/>
              </w:rPr>
              <w:t>3</w:t>
            </w:r>
          </w:p>
        </w:tc>
        <w:tc>
          <w:tcPr>
            <w:tcW w:w="4074" w:type="dxa"/>
          </w:tcPr>
          <w:p w:rsidR="00B6434C" w:rsidRPr="00B6434C" w:rsidRDefault="00B6434C" w:rsidP="00DB501C">
            <w:pPr>
              <w:contextualSpacing/>
              <w:rPr>
                <w:sz w:val="24"/>
                <w:szCs w:val="24"/>
              </w:rPr>
            </w:pPr>
            <w:r w:rsidRPr="00B6434C">
              <w:rPr>
                <w:sz w:val="24"/>
                <w:szCs w:val="24"/>
              </w:rPr>
              <w:t>Доходы на единицу услуг (работ)</w:t>
            </w:r>
          </w:p>
        </w:tc>
        <w:tc>
          <w:tcPr>
            <w:tcW w:w="1140" w:type="dxa"/>
          </w:tcPr>
          <w:p w:rsidR="00B6434C" w:rsidRPr="00B6434C" w:rsidRDefault="00B6434C" w:rsidP="00DB501C">
            <w:pPr>
              <w:contextualSpacing/>
              <w:jc w:val="center"/>
              <w:rPr>
                <w:sz w:val="24"/>
                <w:szCs w:val="24"/>
              </w:rPr>
            </w:pPr>
            <w:r w:rsidRPr="00B6434C">
              <w:rPr>
                <w:sz w:val="24"/>
                <w:szCs w:val="24"/>
              </w:rPr>
              <w:t>руб.</w:t>
            </w:r>
          </w:p>
        </w:tc>
        <w:tc>
          <w:tcPr>
            <w:tcW w:w="1843" w:type="dxa"/>
          </w:tcPr>
          <w:p w:rsidR="00B6434C" w:rsidRPr="00B6434C" w:rsidRDefault="00B6434C" w:rsidP="00DB501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B6434C" w:rsidRPr="00B6434C" w:rsidRDefault="00B6434C" w:rsidP="00DB501C">
            <w:pPr>
              <w:contextualSpacing/>
              <w:rPr>
                <w:sz w:val="24"/>
                <w:szCs w:val="24"/>
              </w:rPr>
            </w:pPr>
          </w:p>
        </w:tc>
      </w:tr>
      <w:tr w:rsidR="00B6434C" w:rsidRPr="00B6434C" w:rsidTr="00DB501C">
        <w:tc>
          <w:tcPr>
            <w:tcW w:w="609" w:type="dxa"/>
          </w:tcPr>
          <w:p w:rsidR="00B6434C" w:rsidRPr="00B6434C" w:rsidRDefault="00B6434C" w:rsidP="00DB501C">
            <w:pPr>
              <w:contextualSpacing/>
              <w:jc w:val="center"/>
              <w:rPr>
                <w:sz w:val="24"/>
                <w:szCs w:val="24"/>
              </w:rPr>
            </w:pPr>
            <w:r w:rsidRPr="00B6434C">
              <w:rPr>
                <w:sz w:val="24"/>
                <w:szCs w:val="24"/>
              </w:rPr>
              <w:t>4</w:t>
            </w:r>
          </w:p>
        </w:tc>
        <w:tc>
          <w:tcPr>
            <w:tcW w:w="4074" w:type="dxa"/>
          </w:tcPr>
          <w:p w:rsidR="00B6434C" w:rsidRPr="00B6434C" w:rsidRDefault="00B6434C" w:rsidP="00DB501C">
            <w:pPr>
              <w:contextualSpacing/>
              <w:rPr>
                <w:sz w:val="24"/>
                <w:szCs w:val="24"/>
              </w:rPr>
            </w:pPr>
            <w:r w:rsidRPr="00B6434C">
              <w:rPr>
                <w:sz w:val="24"/>
                <w:szCs w:val="24"/>
              </w:rPr>
              <w:t>Расходы, всего</w:t>
            </w:r>
          </w:p>
        </w:tc>
        <w:tc>
          <w:tcPr>
            <w:tcW w:w="1140" w:type="dxa"/>
          </w:tcPr>
          <w:p w:rsidR="00B6434C" w:rsidRPr="00B6434C" w:rsidRDefault="00B6434C" w:rsidP="00DB501C">
            <w:pPr>
              <w:contextualSpacing/>
              <w:jc w:val="center"/>
              <w:rPr>
                <w:sz w:val="24"/>
                <w:szCs w:val="24"/>
              </w:rPr>
            </w:pPr>
            <w:r w:rsidRPr="00B6434C">
              <w:rPr>
                <w:sz w:val="24"/>
                <w:szCs w:val="24"/>
              </w:rPr>
              <w:t>тыс. руб.</w:t>
            </w:r>
          </w:p>
        </w:tc>
        <w:tc>
          <w:tcPr>
            <w:tcW w:w="1843" w:type="dxa"/>
          </w:tcPr>
          <w:p w:rsidR="00B6434C" w:rsidRPr="00B6434C" w:rsidRDefault="00B6434C" w:rsidP="00DB501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B6434C" w:rsidRPr="00B6434C" w:rsidRDefault="00B6434C" w:rsidP="00DB501C">
            <w:pPr>
              <w:contextualSpacing/>
              <w:rPr>
                <w:sz w:val="24"/>
                <w:szCs w:val="24"/>
              </w:rPr>
            </w:pPr>
          </w:p>
        </w:tc>
      </w:tr>
      <w:tr w:rsidR="00B6434C" w:rsidRPr="00B6434C" w:rsidTr="00DB501C">
        <w:tc>
          <w:tcPr>
            <w:tcW w:w="609" w:type="dxa"/>
          </w:tcPr>
          <w:p w:rsidR="00B6434C" w:rsidRPr="00B6434C" w:rsidRDefault="00B6434C" w:rsidP="00DB501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74" w:type="dxa"/>
          </w:tcPr>
          <w:p w:rsidR="00B6434C" w:rsidRPr="00B6434C" w:rsidRDefault="00B6434C" w:rsidP="00DB501C">
            <w:pPr>
              <w:contextualSpacing/>
              <w:rPr>
                <w:sz w:val="24"/>
                <w:szCs w:val="24"/>
              </w:rPr>
            </w:pPr>
            <w:r w:rsidRPr="00B6434C">
              <w:rPr>
                <w:sz w:val="24"/>
                <w:szCs w:val="24"/>
              </w:rPr>
              <w:t>в том числе:</w:t>
            </w:r>
          </w:p>
        </w:tc>
        <w:tc>
          <w:tcPr>
            <w:tcW w:w="1140" w:type="dxa"/>
          </w:tcPr>
          <w:p w:rsidR="00B6434C" w:rsidRPr="00B6434C" w:rsidRDefault="00B6434C" w:rsidP="00DB501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B6434C" w:rsidRPr="00B6434C" w:rsidRDefault="00B6434C" w:rsidP="00DB501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B6434C" w:rsidRPr="00B6434C" w:rsidRDefault="00B6434C" w:rsidP="00DB501C">
            <w:pPr>
              <w:contextualSpacing/>
              <w:rPr>
                <w:sz w:val="24"/>
                <w:szCs w:val="24"/>
              </w:rPr>
            </w:pPr>
          </w:p>
        </w:tc>
      </w:tr>
      <w:tr w:rsidR="00B6434C" w:rsidRPr="00B6434C" w:rsidTr="00DB501C">
        <w:tc>
          <w:tcPr>
            <w:tcW w:w="609" w:type="dxa"/>
          </w:tcPr>
          <w:p w:rsidR="00B6434C" w:rsidRPr="00B6434C" w:rsidRDefault="00B6434C" w:rsidP="00DB501C">
            <w:pPr>
              <w:contextualSpacing/>
              <w:jc w:val="center"/>
              <w:rPr>
                <w:sz w:val="24"/>
                <w:szCs w:val="24"/>
              </w:rPr>
            </w:pPr>
            <w:r w:rsidRPr="00B6434C">
              <w:rPr>
                <w:sz w:val="24"/>
                <w:szCs w:val="24"/>
              </w:rPr>
              <w:t>4.1</w:t>
            </w:r>
          </w:p>
        </w:tc>
        <w:tc>
          <w:tcPr>
            <w:tcW w:w="4074" w:type="dxa"/>
          </w:tcPr>
          <w:p w:rsidR="00B6434C" w:rsidRPr="00B6434C" w:rsidRDefault="00B6434C" w:rsidP="00DB501C">
            <w:pPr>
              <w:contextualSpacing/>
              <w:rPr>
                <w:sz w:val="24"/>
                <w:szCs w:val="24"/>
              </w:rPr>
            </w:pPr>
            <w:r w:rsidRPr="00B6434C">
              <w:rPr>
                <w:sz w:val="24"/>
                <w:szCs w:val="24"/>
              </w:rPr>
              <w:t>_______________________________</w:t>
            </w:r>
          </w:p>
          <w:p w:rsidR="00B6434C" w:rsidRPr="00B6434C" w:rsidRDefault="00B6434C" w:rsidP="00DB501C">
            <w:pPr>
              <w:contextualSpacing/>
              <w:rPr>
                <w:sz w:val="24"/>
                <w:szCs w:val="24"/>
              </w:rPr>
            </w:pPr>
            <w:r w:rsidRPr="00B6434C">
              <w:rPr>
                <w:sz w:val="20"/>
                <w:szCs w:val="24"/>
              </w:rPr>
              <w:t xml:space="preserve">                         (перечислить)</w:t>
            </w:r>
          </w:p>
        </w:tc>
        <w:tc>
          <w:tcPr>
            <w:tcW w:w="1140" w:type="dxa"/>
          </w:tcPr>
          <w:p w:rsidR="00B6434C" w:rsidRPr="00B6434C" w:rsidRDefault="00B6434C" w:rsidP="00DB501C">
            <w:pPr>
              <w:contextualSpacing/>
              <w:jc w:val="center"/>
              <w:rPr>
                <w:sz w:val="24"/>
                <w:szCs w:val="24"/>
              </w:rPr>
            </w:pPr>
            <w:r w:rsidRPr="00B6434C">
              <w:rPr>
                <w:sz w:val="24"/>
                <w:szCs w:val="24"/>
              </w:rPr>
              <w:t>тыс. руб.</w:t>
            </w:r>
          </w:p>
        </w:tc>
        <w:tc>
          <w:tcPr>
            <w:tcW w:w="1843" w:type="dxa"/>
          </w:tcPr>
          <w:p w:rsidR="00B6434C" w:rsidRPr="00B6434C" w:rsidRDefault="00B6434C" w:rsidP="00DB501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B6434C" w:rsidRPr="00B6434C" w:rsidRDefault="00B6434C" w:rsidP="00DB501C">
            <w:pPr>
              <w:contextualSpacing/>
              <w:rPr>
                <w:sz w:val="24"/>
                <w:szCs w:val="24"/>
              </w:rPr>
            </w:pPr>
          </w:p>
        </w:tc>
      </w:tr>
      <w:tr w:rsidR="00B6434C" w:rsidRPr="00B6434C" w:rsidTr="00DB501C">
        <w:tc>
          <w:tcPr>
            <w:tcW w:w="609" w:type="dxa"/>
          </w:tcPr>
          <w:p w:rsidR="00B6434C" w:rsidRPr="00B6434C" w:rsidRDefault="00B6434C" w:rsidP="00DB501C">
            <w:pPr>
              <w:contextualSpacing/>
              <w:jc w:val="center"/>
              <w:rPr>
                <w:sz w:val="24"/>
                <w:szCs w:val="24"/>
              </w:rPr>
            </w:pPr>
            <w:r w:rsidRPr="00B6434C">
              <w:rPr>
                <w:sz w:val="24"/>
                <w:szCs w:val="24"/>
              </w:rPr>
              <w:t>5</w:t>
            </w:r>
          </w:p>
        </w:tc>
        <w:tc>
          <w:tcPr>
            <w:tcW w:w="4074" w:type="dxa"/>
          </w:tcPr>
          <w:p w:rsidR="00B6434C" w:rsidRPr="00B6434C" w:rsidRDefault="00B6434C" w:rsidP="00DB501C">
            <w:pPr>
              <w:contextualSpacing/>
              <w:rPr>
                <w:sz w:val="24"/>
                <w:szCs w:val="24"/>
              </w:rPr>
            </w:pPr>
            <w:r w:rsidRPr="00B6434C">
              <w:rPr>
                <w:sz w:val="24"/>
                <w:szCs w:val="24"/>
              </w:rPr>
              <w:t>Расходы на единицу услуг (работ)</w:t>
            </w:r>
          </w:p>
        </w:tc>
        <w:tc>
          <w:tcPr>
            <w:tcW w:w="1140" w:type="dxa"/>
          </w:tcPr>
          <w:p w:rsidR="00B6434C" w:rsidRPr="00B6434C" w:rsidRDefault="00B6434C" w:rsidP="00DB501C">
            <w:pPr>
              <w:contextualSpacing/>
              <w:jc w:val="center"/>
              <w:rPr>
                <w:sz w:val="24"/>
                <w:szCs w:val="24"/>
              </w:rPr>
            </w:pPr>
            <w:r w:rsidRPr="00B6434C">
              <w:rPr>
                <w:sz w:val="24"/>
                <w:szCs w:val="24"/>
              </w:rPr>
              <w:t>руб.</w:t>
            </w:r>
          </w:p>
        </w:tc>
        <w:tc>
          <w:tcPr>
            <w:tcW w:w="1843" w:type="dxa"/>
          </w:tcPr>
          <w:p w:rsidR="00B6434C" w:rsidRPr="00B6434C" w:rsidRDefault="00B6434C" w:rsidP="00DB501C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905" w:type="dxa"/>
          </w:tcPr>
          <w:p w:rsidR="00B6434C" w:rsidRPr="00B6434C" w:rsidRDefault="00B6434C" w:rsidP="00DB501C">
            <w:pPr>
              <w:contextualSpacing/>
              <w:rPr>
                <w:sz w:val="24"/>
                <w:szCs w:val="24"/>
              </w:rPr>
            </w:pPr>
          </w:p>
        </w:tc>
      </w:tr>
    </w:tbl>
    <w:p w:rsidR="00B6434C" w:rsidRPr="0082130A" w:rsidRDefault="00B6434C" w:rsidP="00B6434C">
      <w:pPr>
        <w:contextualSpacing/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79"/>
        <w:gridCol w:w="4251"/>
        <w:gridCol w:w="2376"/>
        <w:gridCol w:w="2365"/>
      </w:tblGrid>
      <w:tr w:rsidR="00B6434C" w:rsidRPr="00B6434C" w:rsidTr="00B6434C">
        <w:tc>
          <w:tcPr>
            <w:tcW w:w="579" w:type="dxa"/>
            <w:vMerge w:val="restart"/>
            <w:vAlign w:val="center"/>
          </w:tcPr>
          <w:p w:rsidR="00B6434C" w:rsidRPr="00B6434C" w:rsidRDefault="00B6434C" w:rsidP="00DB501C">
            <w:pPr>
              <w:contextualSpacing/>
              <w:jc w:val="center"/>
              <w:rPr>
                <w:sz w:val="24"/>
                <w:szCs w:val="24"/>
              </w:rPr>
            </w:pPr>
            <w:r w:rsidRPr="00B6434C">
              <w:rPr>
                <w:sz w:val="24"/>
                <w:szCs w:val="24"/>
              </w:rPr>
              <w:t>№ п\п</w:t>
            </w:r>
          </w:p>
        </w:tc>
        <w:tc>
          <w:tcPr>
            <w:tcW w:w="4251" w:type="dxa"/>
            <w:vMerge w:val="restart"/>
            <w:vAlign w:val="center"/>
          </w:tcPr>
          <w:p w:rsidR="00B6434C" w:rsidRPr="00B6434C" w:rsidRDefault="00B6434C" w:rsidP="00DB501C">
            <w:pPr>
              <w:contextualSpacing/>
              <w:jc w:val="center"/>
              <w:rPr>
                <w:sz w:val="24"/>
                <w:szCs w:val="24"/>
              </w:rPr>
            </w:pPr>
            <w:r w:rsidRPr="00B6434C">
              <w:rPr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741" w:type="dxa"/>
            <w:gridSpan w:val="2"/>
            <w:vAlign w:val="center"/>
          </w:tcPr>
          <w:p w:rsidR="00B6434C" w:rsidRPr="00B6434C" w:rsidRDefault="00B6434C" w:rsidP="00DB501C">
            <w:pPr>
              <w:contextualSpacing/>
              <w:jc w:val="center"/>
              <w:rPr>
                <w:sz w:val="24"/>
                <w:szCs w:val="24"/>
              </w:rPr>
            </w:pPr>
            <w:r w:rsidRPr="00B6434C">
              <w:rPr>
                <w:sz w:val="24"/>
                <w:szCs w:val="24"/>
              </w:rPr>
              <w:t xml:space="preserve">Значение показателя, тыс. руб.                                      </w:t>
            </w:r>
          </w:p>
        </w:tc>
      </w:tr>
      <w:tr w:rsidR="00B6434C" w:rsidRPr="00B6434C" w:rsidTr="00B6434C">
        <w:tc>
          <w:tcPr>
            <w:tcW w:w="579" w:type="dxa"/>
            <w:vMerge/>
            <w:vAlign w:val="center"/>
          </w:tcPr>
          <w:p w:rsidR="00B6434C" w:rsidRPr="00B6434C" w:rsidRDefault="00B6434C" w:rsidP="00DB501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1" w:type="dxa"/>
            <w:vMerge/>
            <w:vAlign w:val="center"/>
          </w:tcPr>
          <w:p w:rsidR="00B6434C" w:rsidRPr="00B6434C" w:rsidRDefault="00B6434C" w:rsidP="00DB501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76" w:type="dxa"/>
            <w:vAlign w:val="center"/>
          </w:tcPr>
          <w:p w:rsidR="00B6434C" w:rsidRDefault="00B6434C" w:rsidP="00DB501C">
            <w:pPr>
              <w:contextualSpacing/>
              <w:jc w:val="center"/>
              <w:rPr>
                <w:sz w:val="24"/>
                <w:szCs w:val="24"/>
              </w:rPr>
            </w:pPr>
            <w:r w:rsidRPr="00B6434C">
              <w:rPr>
                <w:sz w:val="24"/>
                <w:szCs w:val="24"/>
              </w:rPr>
              <w:t xml:space="preserve">утвержденное </w:t>
            </w:r>
          </w:p>
          <w:p w:rsidR="00B6434C" w:rsidRPr="00B6434C" w:rsidRDefault="00B6434C" w:rsidP="00DB501C">
            <w:pPr>
              <w:contextualSpacing/>
              <w:jc w:val="center"/>
              <w:rPr>
                <w:sz w:val="24"/>
                <w:szCs w:val="24"/>
              </w:rPr>
            </w:pPr>
            <w:r w:rsidRPr="00B6434C">
              <w:rPr>
                <w:sz w:val="24"/>
                <w:szCs w:val="24"/>
              </w:rPr>
              <w:t>в тарифе</w:t>
            </w:r>
          </w:p>
        </w:tc>
        <w:tc>
          <w:tcPr>
            <w:tcW w:w="2365" w:type="dxa"/>
            <w:vAlign w:val="center"/>
          </w:tcPr>
          <w:p w:rsidR="00B6434C" w:rsidRPr="00B6434C" w:rsidRDefault="00B6434C" w:rsidP="00DB501C">
            <w:pPr>
              <w:contextualSpacing/>
              <w:jc w:val="center"/>
              <w:rPr>
                <w:sz w:val="24"/>
                <w:szCs w:val="24"/>
              </w:rPr>
            </w:pPr>
            <w:r w:rsidRPr="00B6434C">
              <w:rPr>
                <w:sz w:val="24"/>
                <w:szCs w:val="24"/>
              </w:rPr>
              <w:t>фактическое</w:t>
            </w:r>
          </w:p>
        </w:tc>
      </w:tr>
      <w:tr w:rsidR="00B6434C" w:rsidRPr="00B6434C" w:rsidTr="00DB501C">
        <w:tc>
          <w:tcPr>
            <w:tcW w:w="579" w:type="dxa"/>
          </w:tcPr>
          <w:p w:rsidR="00B6434C" w:rsidRPr="00B6434C" w:rsidRDefault="00B6434C" w:rsidP="00DB501C">
            <w:pPr>
              <w:contextualSpacing/>
              <w:jc w:val="center"/>
              <w:rPr>
                <w:sz w:val="24"/>
                <w:szCs w:val="24"/>
              </w:rPr>
            </w:pPr>
            <w:r w:rsidRPr="00B6434C">
              <w:rPr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B6434C" w:rsidRPr="00B6434C" w:rsidRDefault="00B6434C" w:rsidP="00DB501C">
            <w:pPr>
              <w:contextualSpacing/>
              <w:rPr>
                <w:sz w:val="24"/>
                <w:szCs w:val="24"/>
              </w:rPr>
            </w:pPr>
            <w:r w:rsidRPr="00B6434C">
              <w:rPr>
                <w:sz w:val="24"/>
                <w:szCs w:val="24"/>
              </w:rPr>
              <w:t>Амортизационные отчисления, всего</w:t>
            </w:r>
          </w:p>
        </w:tc>
        <w:tc>
          <w:tcPr>
            <w:tcW w:w="2376" w:type="dxa"/>
          </w:tcPr>
          <w:p w:rsidR="00B6434C" w:rsidRPr="00B6434C" w:rsidRDefault="00B6434C" w:rsidP="00DB501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B6434C" w:rsidRPr="00B6434C" w:rsidRDefault="00B6434C" w:rsidP="00DB501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6434C" w:rsidRPr="00B6434C" w:rsidTr="00DB501C">
        <w:tc>
          <w:tcPr>
            <w:tcW w:w="579" w:type="dxa"/>
          </w:tcPr>
          <w:p w:rsidR="00B6434C" w:rsidRPr="00B6434C" w:rsidRDefault="00B6434C" w:rsidP="00DB501C">
            <w:pPr>
              <w:contextualSpacing/>
              <w:jc w:val="center"/>
              <w:rPr>
                <w:sz w:val="24"/>
                <w:szCs w:val="24"/>
              </w:rPr>
            </w:pPr>
            <w:r w:rsidRPr="00B6434C">
              <w:rPr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B6434C" w:rsidRPr="00B6434C" w:rsidRDefault="00B6434C" w:rsidP="00DB501C">
            <w:pPr>
              <w:contextualSpacing/>
              <w:rPr>
                <w:sz w:val="24"/>
                <w:szCs w:val="24"/>
              </w:rPr>
            </w:pPr>
            <w:r w:rsidRPr="00B6434C">
              <w:rPr>
                <w:sz w:val="24"/>
                <w:szCs w:val="24"/>
              </w:rPr>
              <w:t>Направления расходования, всего</w:t>
            </w:r>
          </w:p>
        </w:tc>
        <w:tc>
          <w:tcPr>
            <w:tcW w:w="2376" w:type="dxa"/>
          </w:tcPr>
          <w:p w:rsidR="00B6434C" w:rsidRPr="00B6434C" w:rsidRDefault="00B6434C" w:rsidP="00DB501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B6434C" w:rsidRPr="00B6434C" w:rsidRDefault="00B6434C" w:rsidP="00DB501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6434C" w:rsidRPr="00B6434C" w:rsidTr="00DB501C">
        <w:tc>
          <w:tcPr>
            <w:tcW w:w="579" w:type="dxa"/>
          </w:tcPr>
          <w:p w:rsidR="00B6434C" w:rsidRPr="00B6434C" w:rsidRDefault="00B6434C" w:rsidP="00DB501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1" w:type="dxa"/>
          </w:tcPr>
          <w:p w:rsidR="00B6434C" w:rsidRPr="00B6434C" w:rsidRDefault="00B6434C" w:rsidP="00DB501C">
            <w:pPr>
              <w:contextualSpacing/>
              <w:rPr>
                <w:sz w:val="24"/>
                <w:szCs w:val="24"/>
              </w:rPr>
            </w:pPr>
            <w:r w:rsidRPr="00B6434C">
              <w:rPr>
                <w:sz w:val="24"/>
                <w:szCs w:val="24"/>
              </w:rPr>
              <w:t>в том числе:</w:t>
            </w:r>
          </w:p>
        </w:tc>
        <w:tc>
          <w:tcPr>
            <w:tcW w:w="2376" w:type="dxa"/>
          </w:tcPr>
          <w:p w:rsidR="00B6434C" w:rsidRPr="00B6434C" w:rsidRDefault="00B6434C" w:rsidP="00DB501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B6434C" w:rsidRPr="00B6434C" w:rsidRDefault="00B6434C" w:rsidP="00DB501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6434C" w:rsidRPr="00B6434C" w:rsidTr="00DB501C">
        <w:tc>
          <w:tcPr>
            <w:tcW w:w="579" w:type="dxa"/>
          </w:tcPr>
          <w:p w:rsidR="00B6434C" w:rsidRPr="00B6434C" w:rsidRDefault="00B6434C" w:rsidP="00DB501C">
            <w:pPr>
              <w:contextualSpacing/>
              <w:jc w:val="center"/>
              <w:rPr>
                <w:sz w:val="24"/>
                <w:szCs w:val="24"/>
              </w:rPr>
            </w:pPr>
            <w:r w:rsidRPr="00B6434C">
              <w:rPr>
                <w:sz w:val="24"/>
                <w:szCs w:val="24"/>
              </w:rPr>
              <w:t>2.1</w:t>
            </w:r>
          </w:p>
        </w:tc>
        <w:tc>
          <w:tcPr>
            <w:tcW w:w="4251" w:type="dxa"/>
          </w:tcPr>
          <w:p w:rsidR="00B6434C" w:rsidRPr="00B6434C" w:rsidRDefault="00B6434C" w:rsidP="00DB501C">
            <w:pPr>
              <w:contextualSpacing/>
              <w:rPr>
                <w:sz w:val="24"/>
                <w:szCs w:val="24"/>
              </w:rPr>
            </w:pPr>
            <w:r w:rsidRPr="00B6434C">
              <w:rPr>
                <w:sz w:val="24"/>
                <w:szCs w:val="24"/>
              </w:rPr>
              <w:t>восстановление основных средств, всего</w:t>
            </w:r>
          </w:p>
        </w:tc>
        <w:tc>
          <w:tcPr>
            <w:tcW w:w="2376" w:type="dxa"/>
          </w:tcPr>
          <w:p w:rsidR="00B6434C" w:rsidRPr="00B6434C" w:rsidRDefault="00B6434C" w:rsidP="00DB501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B6434C" w:rsidRPr="00B6434C" w:rsidRDefault="00B6434C" w:rsidP="00DB501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6434C" w:rsidRPr="00B6434C" w:rsidTr="00DB501C">
        <w:tc>
          <w:tcPr>
            <w:tcW w:w="579" w:type="dxa"/>
          </w:tcPr>
          <w:p w:rsidR="00B6434C" w:rsidRPr="00B6434C" w:rsidRDefault="00B6434C" w:rsidP="00DB501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1" w:type="dxa"/>
          </w:tcPr>
          <w:p w:rsidR="00B6434C" w:rsidRPr="00B6434C" w:rsidRDefault="00B6434C" w:rsidP="00DB501C">
            <w:pPr>
              <w:contextualSpacing/>
              <w:rPr>
                <w:sz w:val="24"/>
                <w:szCs w:val="24"/>
              </w:rPr>
            </w:pPr>
            <w:r w:rsidRPr="00B6434C">
              <w:rPr>
                <w:sz w:val="24"/>
                <w:szCs w:val="24"/>
              </w:rPr>
              <w:t>в том числе:</w:t>
            </w:r>
          </w:p>
        </w:tc>
        <w:tc>
          <w:tcPr>
            <w:tcW w:w="2376" w:type="dxa"/>
          </w:tcPr>
          <w:p w:rsidR="00B6434C" w:rsidRPr="00B6434C" w:rsidRDefault="00B6434C" w:rsidP="00DB501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B6434C" w:rsidRPr="00B6434C" w:rsidRDefault="00B6434C" w:rsidP="00DB501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6434C" w:rsidRPr="00B6434C" w:rsidTr="00DB501C">
        <w:tc>
          <w:tcPr>
            <w:tcW w:w="579" w:type="dxa"/>
          </w:tcPr>
          <w:p w:rsidR="00B6434C" w:rsidRPr="00B6434C" w:rsidRDefault="00B6434C" w:rsidP="00DB501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1" w:type="dxa"/>
          </w:tcPr>
          <w:p w:rsidR="00B6434C" w:rsidRPr="00B6434C" w:rsidRDefault="00B6434C" w:rsidP="00DB501C">
            <w:pPr>
              <w:contextualSpacing/>
              <w:rPr>
                <w:sz w:val="24"/>
                <w:szCs w:val="24"/>
              </w:rPr>
            </w:pPr>
            <w:r w:rsidRPr="00B6434C">
              <w:rPr>
                <w:sz w:val="24"/>
                <w:szCs w:val="24"/>
              </w:rPr>
              <w:t>_______________________________</w:t>
            </w:r>
          </w:p>
          <w:p w:rsidR="00B6434C" w:rsidRPr="00B6434C" w:rsidRDefault="00B6434C" w:rsidP="00DB501C">
            <w:pPr>
              <w:contextualSpacing/>
              <w:rPr>
                <w:sz w:val="24"/>
                <w:szCs w:val="24"/>
              </w:rPr>
            </w:pPr>
            <w:r w:rsidRPr="00B6434C">
              <w:rPr>
                <w:sz w:val="20"/>
                <w:szCs w:val="24"/>
              </w:rPr>
              <w:t xml:space="preserve">                         (перечислить)</w:t>
            </w:r>
          </w:p>
        </w:tc>
        <w:tc>
          <w:tcPr>
            <w:tcW w:w="2376" w:type="dxa"/>
          </w:tcPr>
          <w:p w:rsidR="00B6434C" w:rsidRPr="00B6434C" w:rsidRDefault="00B6434C" w:rsidP="00DB501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B6434C" w:rsidRPr="00B6434C" w:rsidRDefault="00B6434C" w:rsidP="00DB501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6434C" w:rsidRPr="00B6434C" w:rsidTr="00DB501C">
        <w:tc>
          <w:tcPr>
            <w:tcW w:w="579" w:type="dxa"/>
          </w:tcPr>
          <w:p w:rsidR="00B6434C" w:rsidRPr="00B6434C" w:rsidRDefault="00B6434C" w:rsidP="00DB501C">
            <w:pPr>
              <w:contextualSpacing/>
              <w:jc w:val="center"/>
              <w:rPr>
                <w:sz w:val="24"/>
                <w:szCs w:val="24"/>
              </w:rPr>
            </w:pPr>
            <w:r w:rsidRPr="00B6434C">
              <w:rPr>
                <w:sz w:val="24"/>
                <w:szCs w:val="24"/>
              </w:rPr>
              <w:t>2.2</w:t>
            </w:r>
          </w:p>
        </w:tc>
        <w:tc>
          <w:tcPr>
            <w:tcW w:w="4251" w:type="dxa"/>
          </w:tcPr>
          <w:p w:rsidR="00B6434C" w:rsidRPr="00B6434C" w:rsidRDefault="00B6434C" w:rsidP="00DB501C">
            <w:pPr>
              <w:contextualSpacing/>
              <w:rPr>
                <w:sz w:val="24"/>
                <w:szCs w:val="24"/>
              </w:rPr>
            </w:pPr>
            <w:r w:rsidRPr="00B6434C">
              <w:rPr>
                <w:sz w:val="24"/>
                <w:szCs w:val="24"/>
              </w:rPr>
              <w:t>капитальное строительство, всего</w:t>
            </w:r>
          </w:p>
        </w:tc>
        <w:tc>
          <w:tcPr>
            <w:tcW w:w="2376" w:type="dxa"/>
          </w:tcPr>
          <w:p w:rsidR="00B6434C" w:rsidRPr="00B6434C" w:rsidRDefault="00B6434C" w:rsidP="00DB501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B6434C" w:rsidRPr="00B6434C" w:rsidRDefault="00B6434C" w:rsidP="00DB501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6434C" w:rsidRPr="00B6434C" w:rsidTr="00DB501C">
        <w:tc>
          <w:tcPr>
            <w:tcW w:w="579" w:type="dxa"/>
          </w:tcPr>
          <w:p w:rsidR="00B6434C" w:rsidRPr="00B6434C" w:rsidRDefault="00B6434C" w:rsidP="00DB501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1" w:type="dxa"/>
          </w:tcPr>
          <w:p w:rsidR="00B6434C" w:rsidRPr="00B6434C" w:rsidRDefault="00B6434C" w:rsidP="00DB501C">
            <w:pPr>
              <w:contextualSpacing/>
              <w:rPr>
                <w:sz w:val="24"/>
                <w:szCs w:val="24"/>
              </w:rPr>
            </w:pPr>
            <w:r w:rsidRPr="00B6434C">
              <w:rPr>
                <w:sz w:val="24"/>
                <w:szCs w:val="24"/>
              </w:rPr>
              <w:t>в том числе:</w:t>
            </w:r>
          </w:p>
        </w:tc>
        <w:tc>
          <w:tcPr>
            <w:tcW w:w="2376" w:type="dxa"/>
          </w:tcPr>
          <w:p w:rsidR="00B6434C" w:rsidRPr="00B6434C" w:rsidRDefault="00B6434C" w:rsidP="00DB501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B6434C" w:rsidRPr="00B6434C" w:rsidRDefault="00B6434C" w:rsidP="00DB501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6434C" w:rsidRPr="00B6434C" w:rsidTr="00DB501C">
        <w:tc>
          <w:tcPr>
            <w:tcW w:w="579" w:type="dxa"/>
          </w:tcPr>
          <w:p w:rsidR="00B6434C" w:rsidRPr="00B6434C" w:rsidRDefault="00B6434C" w:rsidP="00DB501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1" w:type="dxa"/>
          </w:tcPr>
          <w:p w:rsidR="00B6434C" w:rsidRPr="00B6434C" w:rsidRDefault="00B6434C" w:rsidP="00DB501C">
            <w:pPr>
              <w:contextualSpacing/>
              <w:rPr>
                <w:sz w:val="24"/>
                <w:szCs w:val="24"/>
              </w:rPr>
            </w:pPr>
            <w:r w:rsidRPr="00B6434C">
              <w:rPr>
                <w:sz w:val="24"/>
                <w:szCs w:val="24"/>
              </w:rPr>
              <w:t>_______________________________</w:t>
            </w:r>
          </w:p>
          <w:p w:rsidR="00B6434C" w:rsidRPr="00B6434C" w:rsidRDefault="00B6434C" w:rsidP="00B6434C">
            <w:pPr>
              <w:contextualSpacing/>
              <w:rPr>
                <w:sz w:val="24"/>
                <w:szCs w:val="24"/>
              </w:rPr>
            </w:pPr>
            <w:r w:rsidRPr="00B6434C">
              <w:rPr>
                <w:sz w:val="24"/>
                <w:szCs w:val="24"/>
              </w:rPr>
              <w:t xml:space="preserve">                     </w:t>
            </w:r>
            <w:r w:rsidRPr="00B6434C">
              <w:rPr>
                <w:sz w:val="20"/>
                <w:szCs w:val="24"/>
              </w:rPr>
              <w:t>(перечислить)</w:t>
            </w:r>
          </w:p>
        </w:tc>
        <w:tc>
          <w:tcPr>
            <w:tcW w:w="2376" w:type="dxa"/>
          </w:tcPr>
          <w:p w:rsidR="00B6434C" w:rsidRPr="00B6434C" w:rsidRDefault="00B6434C" w:rsidP="00DB501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B6434C" w:rsidRPr="00B6434C" w:rsidRDefault="00B6434C" w:rsidP="00DB501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6434C" w:rsidRPr="00B6434C" w:rsidTr="00DB501C">
        <w:tc>
          <w:tcPr>
            <w:tcW w:w="579" w:type="dxa"/>
          </w:tcPr>
          <w:p w:rsidR="00B6434C" w:rsidRPr="00B6434C" w:rsidRDefault="00B6434C" w:rsidP="00DB501C">
            <w:pPr>
              <w:contextualSpacing/>
              <w:jc w:val="center"/>
              <w:rPr>
                <w:sz w:val="24"/>
                <w:szCs w:val="24"/>
              </w:rPr>
            </w:pPr>
            <w:r w:rsidRPr="00B6434C">
              <w:rPr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B6434C" w:rsidRPr="00B6434C" w:rsidRDefault="00B6434C" w:rsidP="00DB501C">
            <w:pPr>
              <w:contextualSpacing/>
              <w:rPr>
                <w:sz w:val="24"/>
                <w:szCs w:val="24"/>
              </w:rPr>
            </w:pPr>
            <w:r w:rsidRPr="00B6434C">
              <w:rPr>
                <w:sz w:val="24"/>
                <w:szCs w:val="24"/>
              </w:rPr>
              <w:t>Чистая прибыль, всего</w:t>
            </w:r>
          </w:p>
        </w:tc>
        <w:tc>
          <w:tcPr>
            <w:tcW w:w="2376" w:type="dxa"/>
          </w:tcPr>
          <w:p w:rsidR="00B6434C" w:rsidRPr="00B6434C" w:rsidRDefault="00B6434C" w:rsidP="00DB501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B6434C" w:rsidRPr="00B6434C" w:rsidRDefault="00B6434C" w:rsidP="00DB501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6434C" w:rsidRPr="00B6434C" w:rsidTr="00DB501C">
        <w:tc>
          <w:tcPr>
            <w:tcW w:w="579" w:type="dxa"/>
          </w:tcPr>
          <w:p w:rsidR="00B6434C" w:rsidRPr="00B6434C" w:rsidRDefault="00B6434C" w:rsidP="00DB501C">
            <w:pPr>
              <w:contextualSpacing/>
              <w:jc w:val="center"/>
              <w:rPr>
                <w:sz w:val="24"/>
                <w:szCs w:val="24"/>
              </w:rPr>
            </w:pPr>
            <w:r w:rsidRPr="00B6434C">
              <w:rPr>
                <w:sz w:val="24"/>
                <w:szCs w:val="24"/>
              </w:rPr>
              <w:t>4</w:t>
            </w:r>
          </w:p>
        </w:tc>
        <w:tc>
          <w:tcPr>
            <w:tcW w:w="4251" w:type="dxa"/>
          </w:tcPr>
          <w:p w:rsidR="00B6434C" w:rsidRPr="00B6434C" w:rsidRDefault="00B6434C" w:rsidP="00DB501C">
            <w:pPr>
              <w:contextualSpacing/>
              <w:rPr>
                <w:sz w:val="24"/>
                <w:szCs w:val="24"/>
              </w:rPr>
            </w:pPr>
            <w:r w:rsidRPr="00B6434C">
              <w:rPr>
                <w:sz w:val="24"/>
                <w:szCs w:val="24"/>
              </w:rPr>
              <w:t>Направления расходования, всего</w:t>
            </w:r>
          </w:p>
        </w:tc>
        <w:tc>
          <w:tcPr>
            <w:tcW w:w="2376" w:type="dxa"/>
          </w:tcPr>
          <w:p w:rsidR="00B6434C" w:rsidRPr="00B6434C" w:rsidRDefault="00B6434C" w:rsidP="00DB501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B6434C" w:rsidRPr="00B6434C" w:rsidRDefault="00B6434C" w:rsidP="00DB501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6434C" w:rsidRPr="00B6434C" w:rsidTr="00DB501C">
        <w:tc>
          <w:tcPr>
            <w:tcW w:w="579" w:type="dxa"/>
          </w:tcPr>
          <w:p w:rsidR="00B6434C" w:rsidRPr="00B6434C" w:rsidRDefault="00B6434C" w:rsidP="00DB501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1" w:type="dxa"/>
          </w:tcPr>
          <w:p w:rsidR="00B6434C" w:rsidRPr="00B6434C" w:rsidRDefault="00B6434C" w:rsidP="00DB501C">
            <w:pPr>
              <w:contextualSpacing/>
              <w:rPr>
                <w:sz w:val="24"/>
                <w:szCs w:val="24"/>
              </w:rPr>
            </w:pPr>
            <w:r w:rsidRPr="00B6434C">
              <w:rPr>
                <w:sz w:val="24"/>
                <w:szCs w:val="24"/>
              </w:rPr>
              <w:t>в том числе:</w:t>
            </w:r>
          </w:p>
        </w:tc>
        <w:tc>
          <w:tcPr>
            <w:tcW w:w="2376" w:type="dxa"/>
          </w:tcPr>
          <w:p w:rsidR="00B6434C" w:rsidRPr="00B6434C" w:rsidRDefault="00B6434C" w:rsidP="00DB501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B6434C" w:rsidRPr="00B6434C" w:rsidRDefault="00B6434C" w:rsidP="00DB501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6434C" w:rsidRPr="00B6434C" w:rsidTr="00DB501C">
        <w:tc>
          <w:tcPr>
            <w:tcW w:w="579" w:type="dxa"/>
          </w:tcPr>
          <w:p w:rsidR="00B6434C" w:rsidRPr="00B6434C" w:rsidRDefault="00B6434C" w:rsidP="00DB501C">
            <w:pPr>
              <w:contextualSpacing/>
              <w:jc w:val="center"/>
              <w:rPr>
                <w:sz w:val="24"/>
                <w:szCs w:val="24"/>
              </w:rPr>
            </w:pPr>
            <w:r w:rsidRPr="00B6434C">
              <w:rPr>
                <w:sz w:val="24"/>
                <w:szCs w:val="24"/>
              </w:rPr>
              <w:t>4.1</w:t>
            </w:r>
          </w:p>
        </w:tc>
        <w:tc>
          <w:tcPr>
            <w:tcW w:w="4251" w:type="dxa"/>
          </w:tcPr>
          <w:p w:rsidR="00B6434C" w:rsidRPr="00B6434C" w:rsidRDefault="00B6434C" w:rsidP="00DB501C">
            <w:pPr>
              <w:contextualSpacing/>
              <w:rPr>
                <w:sz w:val="24"/>
                <w:szCs w:val="24"/>
              </w:rPr>
            </w:pPr>
            <w:r w:rsidRPr="00B6434C">
              <w:rPr>
                <w:sz w:val="24"/>
                <w:szCs w:val="24"/>
              </w:rPr>
              <w:t>формирование фондов, всего</w:t>
            </w:r>
          </w:p>
        </w:tc>
        <w:tc>
          <w:tcPr>
            <w:tcW w:w="2376" w:type="dxa"/>
          </w:tcPr>
          <w:p w:rsidR="00B6434C" w:rsidRPr="00B6434C" w:rsidRDefault="00B6434C" w:rsidP="00DB501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B6434C" w:rsidRPr="00B6434C" w:rsidRDefault="00B6434C" w:rsidP="00DB501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6434C" w:rsidRPr="00B6434C" w:rsidTr="00DB501C">
        <w:tc>
          <w:tcPr>
            <w:tcW w:w="579" w:type="dxa"/>
          </w:tcPr>
          <w:p w:rsidR="00B6434C" w:rsidRPr="00B6434C" w:rsidRDefault="00B6434C" w:rsidP="00DB501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1" w:type="dxa"/>
          </w:tcPr>
          <w:p w:rsidR="00B6434C" w:rsidRPr="00B6434C" w:rsidRDefault="00B6434C" w:rsidP="00DB501C">
            <w:pPr>
              <w:contextualSpacing/>
              <w:rPr>
                <w:sz w:val="24"/>
                <w:szCs w:val="24"/>
              </w:rPr>
            </w:pPr>
            <w:r w:rsidRPr="00B6434C">
              <w:rPr>
                <w:sz w:val="24"/>
                <w:szCs w:val="24"/>
              </w:rPr>
              <w:t>в том числе:</w:t>
            </w:r>
          </w:p>
        </w:tc>
        <w:tc>
          <w:tcPr>
            <w:tcW w:w="2376" w:type="dxa"/>
          </w:tcPr>
          <w:p w:rsidR="00B6434C" w:rsidRPr="00B6434C" w:rsidRDefault="00B6434C" w:rsidP="00DB501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B6434C" w:rsidRPr="00B6434C" w:rsidRDefault="00B6434C" w:rsidP="00DB501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6434C" w:rsidRPr="00B6434C" w:rsidTr="00DB501C">
        <w:tc>
          <w:tcPr>
            <w:tcW w:w="579" w:type="dxa"/>
          </w:tcPr>
          <w:p w:rsidR="00B6434C" w:rsidRPr="00B6434C" w:rsidRDefault="00B6434C" w:rsidP="00DB501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1" w:type="dxa"/>
          </w:tcPr>
          <w:p w:rsidR="00B6434C" w:rsidRPr="00B6434C" w:rsidRDefault="00B6434C" w:rsidP="00DB501C">
            <w:pPr>
              <w:contextualSpacing/>
              <w:rPr>
                <w:sz w:val="24"/>
                <w:szCs w:val="24"/>
              </w:rPr>
            </w:pPr>
            <w:r w:rsidRPr="00B6434C">
              <w:rPr>
                <w:sz w:val="24"/>
                <w:szCs w:val="24"/>
              </w:rPr>
              <w:t>_______________________________</w:t>
            </w:r>
          </w:p>
          <w:p w:rsidR="00B6434C" w:rsidRPr="00B6434C" w:rsidRDefault="00B6434C" w:rsidP="00DB501C">
            <w:pPr>
              <w:contextualSpacing/>
              <w:rPr>
                <w:sz w:val="24"/>
                <w:szCs w:val="24"/>
              </w:rPr>
            </w:pPr>
            <w:r w:rsidRPr="00B6434C">
              <w:rPr>
                <w:sz w:val="20"/>
                <w:szCs w:val="24"/>
              </w:rPr>
              <w:t xml:space="preserve">                         (перечислить)</w:t>
            </w:r>
          </w:p>
        </w:tc>
        <w:tc>
          <w:tcPr>
            <w:tcW w:w="2376" w:type="dxa"/>
          </w:tcPr>
          <w:p w:rsidR="00B6434C" w:rsidRPr="00B6434C" w:rsidRDefault="00B6434C" w:rsidP="00DB501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B6434C" w:rsidRPr="00B6434C" w:rsidRDefault="00B6434C" w:rsidP="00DB501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B6434C" w:rsidRDefault="00B6434C" w:rsidP="00B6434C">
      <w:pPr>
        <w:jc w:val="center"/>
      </w:pPr>
      <w:r>
        <w:br w:type="page"/>
      </w:r>
      <w:r>
        <w:lastRenderedPageBreak/>
        <w:t>2</w:t>
      </w:r>
    </w:p>
    <w:p w:rsidR="00B6434C" w:rsidRDefault="00B6434C" w:rsidP="00B6434C">
      <w:pPr>
        <w:jc w:val="center"/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79"/>
        <w:gridCol w:w="4251"/>
        <w:gridCol w:w="2376"/>
        <w:gridCol w:w="2365"/>
      </w:tblGrid>
      <w:tr w:rsidR="00B6434C" w:rsidRPr="00B6434C" w:rsidTr="00DB501C">
        <w:tc>
          <w:tcPr>
            <w:tcW w:w="579" w:type="dxa"/>
          </w:tcPr>
          <w:p w:rsidR="00B6434C" w:rsidRPr="00B6434C" w:rsidRDefault="00B6434C" w:rsidP="00DB501C">
            <w:pPr>
              <w:contextualSpacing/>
              <w:jc w:val="center"/>
              <w:rPr>
                <w:sz w:val="24"/>
                <w:szCs w:val="24"/>
              </w:rPr>
            </w:pPr>
            <w:r w:rsidRPr="00B6434C">
              <w:rPr>
                <w:sz w:val="24"/>
                <w:szCs w:val="24"/>
              </w:rPr>
              <w:t>4.2</w:t>
            </w:r>
          </w:p>
        </w:tc>
        <w:tc>
          <w:tcPr>
            <w:tcW w:w="4251" w:type="dxa"/>
          </w:tcPr>
          <w:p w:rsidR="00B6434C" w:rsidRPr="00B6434C" w:rsidRDefault="00B6434C" w:rsidP="00DB501C">
            <w:pPr>
              <w:contextualSpacing/>
              <w:rPr>
                <w:sz w:val="24"/>
                <w:szCs w:val="24"/>
              </w:rPr>
            </w:pPr>
            <w:r w:rsidRPr="00B6434C">
              <w:rPr>
                <w:sz w:val="24"/>
                <w:szCs w:val="24"/>
              </w:rPr>
              <w:t>капитальные вложения, всего</w:t>
            </w:r>
          </w:p>
        </w:tc>
        <w:tc>
          <w:tcPr>
            <w:tcW w:w="2376" w:type="dxa"/>
          </w:tcPr>
          <w:p w:rsidR="00B6434C" w:rsidRPr="00B6434C" w:rsidRDefault="00B6434C" w:rsidP="00DB501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B6434C" w:rsidRPr="00B6434C" w:rsidRDefault="00B6434C" w:rsidP="00DB501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6434C" w:rsidRPr="00B6434C" w:rsidTr="00DB501C">
        <w:tc>
          <w:tcPr>
            <w:tcW w:w="579" w:type="dxa"/>
          </w:tcPr>
          <w:p w:rsidR="00B6434C" w:rsidRPr="00B6434C" w:rsidRDefault="00B6434C" w:rsidP="00DB501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1" w:type="dxa"/>
          </w:tcPr>
          <w:p w:rsidR="00B6434C" w:rsidRPr="00B6434C" w:rsidRDefault="00B6434C" w:rsidP="00DB501C">
            <w:pPr>
              <w:contextualSpacing/>
              <w:rPr>
                <w:sz w:val="24"/>
                <w:szCs w:val="24"/>
              </w:rPr>
            </w:pPr>
            <w:r w:rsidRPr="00B6434C">
              <w:rPr>
                <w:sz w:val="24"/>
                <w:szCs w:val="24"/>
              </w:rPr>
              <w:t>в том числе:</w:t>
            </w:r>
          </w:p>
        </w:tc>
        <w:tc>
          <w:tcPr>
            <w:tcW w:w="2376" w:type="dxa"/>
          </w:tcPr>
          <w:p w:rsidR="00B6434C" w:rsidRPr="00B6434C" w:rsidRDefault="00B6434C" w:rsidP="00DB501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B6434C" w:rsidRPr="00B6434C" w:rsidRDefault="00B6434C" w:rsidP="00DB501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6434C" w:rsidRPr="00B6434C" w:rsidTr="00DB501C">
        <w:tc>
          <w:tcPr>
            <w:tcW w:w="579" w:type="dxa"/>
          </w:tcPr>
          <w:p w:rsidR="00B6434C" w:rsidRPr="00B6434C" w:rsidRDefault="00B6434C" w:rsidP="00DB501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1" w:type="dxa"/>
          </w:tcPr>
          <w:p w:rsidR="00B6434C" w:rsidRPr="00B6434C" w:rsidRDefault="00B6434C" w:rsidP="00DB501C">
            <w:pPr>
              <w:contextualSpacing/>
              <w:rPr>
                <w:sz w:val="24"/>
                <w:szCs w:val="24"/>
              </w:rPr>
            </w:pPr>
            <w:r w:rsidRPr="00B6434C">
              <w:rPr>
                <w:sz w:val="24"/>
                <w:szCs w:val="24"/>
              </w:rPr>
              <w:t>_______________________________</w:t>
            </w:r>
          </w:p>
          <w:p w:rsidR="00B6434C" w:rsidRPr="00B6434C" w:rsidRDefault="00B6434C" w:rsidP="00DB501C">
            <w:pPr>
              <w:contextualSpacing/>
              <w:rPr>
                <w:sz w:val="24"/>
                <w:szCs w:val="24"/>
              </w:rPr>
            </w:pPr>
            <w:r w:rsidRPr="00B6434C">
              <w:rPr>
                <w:sz w:val="20"/>
                <w:szCs w:val="24"/>
              </w:rPr>
              <w:t xml:space="preserve">                         (перечислить)</w:t>
            </w:r>
          </w:p>
        </w:tc>
        <w:tc>
          <w:tcPr>
            <w:tcW w:w="2376" w:type="dxa"/>
          </w:tcPr>
          <w:p w:rsidR="00B6434C" w:rsidRPr="00B6434C" w:rsidRDefault="00B6434C" w:rsidP="00DB501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B6434C" w:rsidRPr="00B6434C" w:rsidRDefault="00B6434C" w:rsidP="00DB501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6434C" w:rsidRPr="00B6434C" w:rsidTr="00DB501C">
        <w:tc>
          <w:tcPr>
            <w:tcW w:w="579" w:type="dxa"/>
          </w:tcPr>
          <w:p w:rsidR="00B6434C" w:rsidRPr="00B6434C" w:rsidRDefault="00B6434C" w:rsidP="00DB501C">
            <w:pPr>
              <w:contextualSpacing/>
              <w:jc w:val="center"/>
              <w:rPr>
                <w:sz w:val="24"/>
                <w:szCs w:val="24"/>
              </w:rPr>
            </w:pPr>
            <w:r w:rsidRPr="00B6434C">
              <w:rPr>
                <w:sz w:val="24"/>
                <w:szCs w:val="24"/>
              </w:rPr>
              <w:t>4.3</w:t>
            </w:r>
          </w:p>
        </w:tc>
        <w:tc>
          <w:tcPr>
            <w:tcW w:w="4251" w:type="dxa"/>
          </w:tcPr>
          <w:p w:rsidR="00B6434C" w:rsidRPr="00B6434C" w:rsidRDefault="00B6434C" w:rsidP="00DB501C">
            <w:pPr>
              <w:contextualSpacing/>
              <w:rPr>
                <w:sz w:val="24"/>
                <w:szCs w:val="24"/>
              </w:rPr>
            </w:pPr>
            <w:r w:rsidRPr="00B6434C">
              <w:rPr>
                <w:sz w:val="24"/>
                <w:szCs w:val="24"/>
              </w:rPr>
              <w:t>прочие цели, всего</w:t>
            </w:r>
          </w:p>
        </w:tc>
        <w:tc>
          <w:tcPr>
            <w:tcW w:w="2376" w:type="dxa"/>
          </w:tcPr>
          <w:p w:rsidR="00B6434C" w:rsidRPr="00B6434C" w:rsidRDefault="00B6434C" w:rsidP="00DB501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B6434C" w:rsidRPr="00B6434C" w:rsidRDefault="00B6434C" w:rsidP="00DB501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6434C" w:rsidRPr="00B6434C" w:rsidTr="00DB501C">
        <w:tc>
          <w:tcPr>
            <w:tcW w:w="579" w:type="dxa"/>
          </w:tcPr>
          <w:p w:rsidR="00B6434C" w:rsidRPr="00B6434C" w:rsidRDefault="00B6434C" w:rsidP="00DB501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1" w:type="dxa"/>
          </w:tcPr>
          <w:p w:rsidR="00B6434C" w:rsidRPr="00B6434C" w:rsidRDefault="00B6434C" w:rsidP="00DB501C">
            <w:pPr>
              <w:contextualSpacing/>
              <w:rPr>
                <w:sz w:val="24"/>
                <w:szCs w:val="24"/>
              </w:rPr>
            </w:pPr>
            <w:r w:rsidRPr="00B6434C">
              <w:rPr>
                <w:sz w:val="24"/>
                <w:szCs w:val="24"/>
              </w:rPr>
              <w:t>в том числе:</w:t>
            </w:r>
          </w:p>
        </w:tc>
        <w:tc>
          <w:tcPr>
            <w:tcW w:w="2376" w:type="dxa"/>
          </w:tcPr>
          <w:p w:rsidR="00B6434C" w:rsidRPr="00B6434C" w:rsidRDefault="00B6434C" w:rsidP="00DB501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B6434C" w:rsidRPr="00B6434C" w:rsidRDefault="00B6434C" w:rsidP="00DB501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B6434C" w:rsidRPr="00B6434C" w:rsidTr="00DB501C">
        <w:tc>
          <w:tcPr>
            <w:tcW w:w="579" w:type="dxa"/>
          </w:tcPr>
          <w:p w:rsidR="00B6434C" w:rsidRPr="00B6434C" w:rsidRDefault="00B6434C" w:rsidP="00DB501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251" w:type="dxa"/>
          </w:tcPr>
          <w:p w:rsidR="00B6434C" w:rsidRPr="00B6434C" w:rsidRDefault="00B6434C" w:rsidP="00DB501C">
            <w:pPr>
              <w:contextualSpacing/>
              <w:rPr>
                <w:sz w:val="24"/>
                <w:szCs w:val="24"/>
              </w:rPr>
            </w:pPr>
            <w:r w:rsidRPr="00B6434C">
              <w:rPr>
                <w:sz w:val="24"/>
                <w:szCs w:val="24"/>
              </w:rPr>
              <w:t>_______________________________</w:t>
            </w:r>
          </w:p>
          <w:p w:rsidR="00B6434C" w:rsidRPr="00B6434C" w:rsidRDefault="00B6434C" w:rsidP="00DB501C">
            <w:pPr>
              <w:contextualSpacing/>
              <w:rPr>
                <w:sz w:val="24"/>
                <w:szCs w:val="24"/>
              </w:rPr>
            </w:pPr>
            <w:r w:rsidRPr="00B6434C">
              <w:rPr>
                <w:sz w:val="20"/>
                <w:szCs w:val="24"/>
              </w:rPr>
              <w:t xml:space="preserve">                         (перечислить)</w:t>
            </w:r>
          </w:p>
        </w:tc>
        <w:tc>
          <w:tcPr>
            <w:tcW w:w="2376" w:type="dxa"/>
          </w:tcPr>
          <w:p w:rsidR="00B6434C" w:rsidRPr="00B6434C" w:rsidRDefault="00B6434C" w:rsidP="00DB501C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65" w:type="dxa"/>
          </w:tcPr>
          <w:p w:rsidR="00B6434C" w:rsidRPr="00B6434C" w:rsidRDefault="00B6434C" w:rsidP="00DB501C">
            <w:pPr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B6434C" w:rsidRPr="0082130A" w:rsidRDefault="00B6434C" w:rsidP="00B6434C">
      <w:pPr>
        <w:contextualSpacing/>
      </w:pPr>
    </w:p>
    <w:p w:rsidR="00B6434C" w:rsidRPr="0082130A" w:rsidRDefault="00B6434C" w:rsidP="00B6434C">
      <w:pPr>
        <w:contextualSpacing/>
      </w:pPr>
      <w:r w:rsidRPr="0082130A">
        <w:t xml:space="preserve">Руководитель </w:t>
      </w:r>
      <w:r>
        <w:t xml:space="preserve">муниципального </w:t>
      </w:r>
      <w:r w:rsidRPr="0082130A">
        <w:t>предприятия ________________________</w:t>
      </w:r>
      <w:r>
        <w:t>/</w:t>
      </w:r>
      <w:r w:rsidRPr="0082130A">
        <w:t>____________</w:t>
      </w:r>
      <w:r>
        <w:t>/</w:t>
      </w:r>
    </w:p>
    <w:p w:rsidR="00B6434C" w:rsidRDefault="00B6434C" w:rsidP="00B6434C">
      <w:pPr>
        <w:contextualSpacing/>
      </w:pPr>
    </w:p>
    <w:p w:rsidR="00B6434C" w:rsidRDefault="00B6434C" w:rsidP="00B6434C">
      <w:pPr>
        <w:contextualSpacing/>
      </w:pPr>
      <w:r w:rsidRPr="0082130A">
        <w:t xml:space="preserve">Главный бухгалтер </w:t>
      </w:r>
      <w:r>
        <w:t xml:space="preserve">                                           _</w:t>
      </w:r>
      <w:r w:rsidRPr="0082130A">
        <w:t>_______________________</w:t>
      </w:r>
      <w:r>
        <w:t>/</w:t>
      </w:r>
      <w:r w:rsidRPr="0082130A">
        <w:t>____________</w:t>
      </w:r>
      <w:r>
        <w:t>/</w:t>
      </w:r>
    </w:p>
    <w:p w:rsidR="00741F02" w:rsidRDefault="00741F02">
      <w:pPr>
        <w:rPr>
          <w:sz w:val="20"/>
        </w:rPr>
      </w:pPr>
    </w:p>
    <w:p w:rsidR="00B6434C" w:rsidRDefault="00B6434C">
      <w:pPr>
        <w:rPr>
          <w:sz w:val="20"/>
        </w:rPr>
      </w:pPr>
    </w:p>
    <w:p w:rsidR="00B6434C" w:rsidRDefault="00B6434C" w:rsidP="00B6434C">
      <w:pPr>
        <w:jc w:val="center"/>
        <w:rPr>
          <w:sz w:val="20"/>
        </w:rPr>
      </w:pPr>
    </w:p>
    <w:p w:rsidR="00B6434C" w:rsidRPr="00741F02" w:rsidRDefault="00B6434C" w:rsidP="00B6434C">
      <w:pPr>
        <w:jc w:val="center"/>
        <w:rPr>
          <w:sz w:val="20"/>
        </w:rPr>
      </w:pPr>
      <w:r>
        <w:rPr>
          <w:sz w:val="20"/>
        </w:rPr>
        <w:t>__________________</w:t>
      </w:r>
    </w:p>
    <w:sectPr w:rsidR="00B6434C" w:rsidRPr="00741F02" w:rsidSect="00FD21BB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60A" w:rsidRDefault="00B1760A">
      <w:r>
        <w:separator/>
      </w:r>
    </w:p>
  </w:endnote>
  <w:endnote w:type="continuationSeparator" w:id="0">
    <w:p w:rsidR="00B1760A" w:rsidRDefault="00B17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60A" w:rsidRDefault="00B1760A">
      <w:r>
        <w:separator/>
      </w:r>
    </w:p>
  </w:footnote>
  <w:footnote w:type="continuationSeparator" w:id="0">
    <w:p w:rsidR="00B1760A" w:rsidRDefault="00B176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A52" w:rsidRDefault="00EF446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B0A52" w:rsidRDefault="00B1760A">
    <w:pPr>
      <w:pStyle w:val="a7"/>
    </w:pPr>
  </w:p>
  <w:p w:rsidR="003B0A52" w:rsidRDefault="00B1760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F02"/>
    <w:rsid w:val="000040B6"/>
    <w:rsid w:val="000602FE"/>
    <w:rsid w:val="000F0DFA"/>
    <w:rsid w:val="003178B3"/>
    <w:rsid w:val="0035713F"/>
    <w:rsid w:val="00560159"/>
    <w:rsid w:val="00570BF9"/>
    <w:rsid w:val="00594965"/>
    <w:rsid w:val="006C15B0"/>
    <w:rsid w:val="006D447E"/>
    <w:rsid w:val="006E275E"/>
    <w:rsid w:val="00741F02"/>
    <w:rsid w:val="00746CFF"/>
    <w:rsid w:val="008305EA"/>
    <w:rsid w:val="00850E74"/>
    <w:rsid w:val="008E0D87"/>
    <w:rsid w:val="00907058"/>
    <w:rsid w:val="009552EA"/>
    <w:rsid w:val="009621CA"/>
    <w:rsid w:val="009E34A9"/>
    <w:rsid w:val="00A67CEE"/>
    <w:rsid w:val="00A9678A"/>
    <w:rsid w:val="00B010B3"/>
    <w:rsid w:val="00B1760A"/>
    <w:rsid w:val="00B6434C"/>
    <w:rsid w:val="00BB5891"/>
    <w:rsid w:val="00C73AB7"/>
    <w:rsid w:val="00D16156"/>
    <w:rsid w:val="00D85177"/>
    <w:rsid w:val="00DD5A16"/>
    <w:rsid w:val="00E34CE0"/>
    <w:rsid w:val="00E75CC5"/>
    <w:rsid w:val="00EB3DEE"/>
    <w:rsid w:val="00EF446F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F0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741F0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741F02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F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41F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1F02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741F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41F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41F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41F0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41F0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64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EF446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8">
    <w:name w:val="Верхний колонтитул Знак"/>
    <w:basedOn w:val="a0"/>
    <w:link w:val="a7"/>
    <w:rsid w:val="00EF44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EF44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0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41F0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741F0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741F02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1F0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41F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41F02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741F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41F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741F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41F0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41F0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643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EF446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8">
    <w:name w:val="Верхний колонтитул Знак"/>
    <w:basedOn w:val="a0"/>
    <w:link w:val="a7"/>
    <w:rsid w:val="00EF44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page number"/>
    <w:basedOn w:val="a0"/>
    <w:rsid w:val="00EF44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0F60688F27A85326230D518BC65AD8C08C933AA0BA583EDD8A90176ED88757EDBA5D60D44F9627z8c6I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2486</Words>
  <Characters>14172</Characters>
  <Application>Microsoft Office Word</Application>
  <DocSecurity>0</DocSecurity>
  <Lines>118</Lines>
  <Paragraphs>33</Paragraphs>
  <ScaleCrop>false</ScaleCrop>
  <Company/>
  <LinksUpToDate>false</LinksUpToDate>
  <CharactersWithSpaces>16625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2015-12-21T08:49:00Z</cp:lastPrinted>
  <dcterms:created xsi:type="dcterms:W3CDTF">2015-12-22T12:27:00Z</dcterms:created>
  <dcterms:modified xsi:type="dcterms:W3CDTF">2015-12-22T12:27:00Z</dcterms:modified>
</cp:coreProperties>
</file>