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93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50505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50505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209CE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</w:t>
      </w:r>
      <w:r w:rsidR="00C50505" w:rsidRPr="00CC300A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CC300A">
        <w:rPr>
          <w:rFonts w:ascii="Times New Roman" w:hAnsi="Times New Roman" w:cs="Times New Roman"/>
          <w:sz w:val="24"/>
          <w:szCs w:val="24"/>
        </w:rPr>
        <w:t>"</w:t>
      </w:r>
    </w:p>
    <w:p w:rsidR="00C50505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 xml:space="preserve">от </w:t>
      </w:r>
      <w:r w:rsidR="0069193B">
        <w:rPr>
          <w:rFonts w:ascii="Times New Roman" w:hAnsi="Times New Roman" w:cs="Times New Roman"/>
          <w:sz w:val="24"/>
          <w:szCs w:val="24"/>
        </w:rPr>
        <w:t>20.03.2020 № 528</w:t>
      </w:r>
      <w:bookmarkStart w:id="0" w:name="_GoBack"/>
      <w:bookmarkEnd w:id="0"/>
    </w:p>
    <w:p w:rsidR="00C50505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209D7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</w:t>
      </w:r>
      <w:r w:rsidR="002209D7" w:rsidRPr="00CC300A">
        <w:rPr>
          <w:rFonts w:ascii="Times New Roman" w:hAnsi="Times New Roman" w:cs="Times New Roman"/>
          <w:sz w:val="24"/>
          <w:szCs w:val="24"/>
        </w:rPr>
        <w:t>Приложение</w:t>
      </w:r>
      <w:r w:rsidR="00582E4C" w:rsidRPr="00CC300A">
        <w:rPr>
          <w:rFonts w:ascii="Times New Roman" w:hAnsi="Times New Roman" w:cs="Times New Roman"/>
          <w:sz w:val="24"/>
          <w:szCs w:val="24"/>
        </w:rPr>
        <w:t xml:space="preserve"> №</w:t>
      </w:r>
      <w:r w:rsidR="009227A2" w:rsidRPr="00CC300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209D7" w:rsidRPr="00CC300A" w:rsidRDefault="002209D7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09D7" w:rsidRPr="00CC300A" w:rsidRDefault="002209D7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09D7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</w:t>
      </w:r>
      <w:r w:rsidR="002209D7" w:rsidRPr="00CC300A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CC300A">
        <w:rPr>
          <w:rFonts w:ascii="Times New Roman" w:hAnsi="Times New Roman" w:cs="Times New Roman"/>
          <w:sz w:val="24"/>
          <w:szCs w:val="24"/>
        </w:rPr>
        <w:t>"</w:t>
      </w:r>
    </w:p>
    <w:p w:rsidR="00EB7D21" w:rsidRPr="00CC300A" w:rsidRDefault="002209D7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от</w:t>
      </w:r>
      <w:r w:rsidR="00CC300A">
        <w:rPr>
          <w:rFonts w:ascii="Times New Roman" w:hAnsi="Times New Roman" w:cs="Times New Roman"/>
          <w:sz w:val="24"/>
          <w:szCs w:val="24"/>
        </w:rPr>
        <w:t xml:space="preserve"> </w:t>
      </w:r>
      <w:r w:rsidR="00C340FA">
        <w:rPr>
          <w:rFonts w:ascii="Times New Roman" w:hAnsi="Times New Roman" w:cs="Times New Roman"/>
          <w:sz w:val="24"/>
          <w:szCs w:val="24"/>
        </w:rPr>
        <w:t>06</w:t>
      </w:r>
      <w:r w:rsidR="00E1414A" w:rsidRPr="00CC300A">
        <w:rPr>
          <w:rFonts w:ascii="Times New Roman" w:hAnsi="Times New Roman" w:cs="Times New Roman"/>
          <w:sz w:val="24"/>
          <w:szCs w:val="24"/>
        </w:rPr>
        <w:t>.11</w:t>
      </w:r>
      <w:r w:rsidR="009227A2" w:rsidRPr="00CC300A">
        <w:rPr>
          <w:rFonts w:ascii="Times New Roman" w:hAnsi="Times New Roman" w:cs="Times New Roman"/>
          <w:sz w:val="24"/>
          <w:szCs w:val="24"/>
        </w:rPr>
        <w:t>.2019 №</w:t>
      </w:r>
      <w:r w:rsidRPr="00CC300A">
        <w:rPr>
          <w:rFonts w:ascii="Times New Roman" w:hAnsi="Times New Roman" w:cs="Times New Roman"/>
          <w:sz w:val="24"/>
          <w:szCs w:val="24"/>
        </w:rPr>
        <w:t xml:space="preserve"> </w:t>
      </w:r>
      <w:r w:rsidR="00C340FA">
        <w:rPr>
          <w:rFonts w:ascii="Times New Roman" w:hAnsi="Times New Roman" w:cs="Times New Roman"/>
          <w:sz w:val="24"/>
          <w:szCs w:val="24"/>
        </w:rPr>
        <w:t>1808</w:t>
      </w:r>
    </w:p>
    <w:p w:rsidR="005510B1" w:rsidRPr="000E00C9" w:rsidRDefault="005510B1" w:rsidP="00CC30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300A" w:rsidRDefault="005510B1" w:rsidP="00CC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Перечень и периодичность</w:t>
      </w:r>
      <w:r w:rsidR="00582E4C" w:rsidRPr="00CC300A">
        <w:rPr>
          <w:rFonts w:ascii="Times New Roman" w:hAnsi="Times New Roman" w:cs="Times New Roman"/>
          <w:sz w:val="24"/>
          <w:szCs w:val="24"/>
        </w:rPr>
        <w:t xml:space="preserve"> работ и услуг по содержанию и ремонту </w:t>
      </w:r>
    </w:p>
    <w:p w:rsidR="000549D0" w:rsidRPr="00CC300A" w:rsidRDefault="00582E4C" w:rsidP="00CC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общего имущества</w:t>
      </w:r>
      <w:r w:rsidR="005510B1" w:rsidRPr="00CC300A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</w:t>
      </w:r>
    </w:p>
    <w:p w:rsidR="00EA1BEE" w:rsidRPr="000E00C9" w:rsidRDefault="00EA1BEE" w:rsidP="00CC30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3F6C61" w:rsidRPr="00CC300A" w:rsidRDefault="003F6C61" w:rsidP="00CC3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11"/>
        <w:gridCol w:w="3509"/>
        <w:gridCol w:w="34"/>
      </w:tblGrid>
      <w:tr w:rsidR="003F6C61" w:rsidRPr="00CC300A" w:rsidTr="00C340FA">
        <w:trPr>
          <w:gridAfter w:val="1"/>
          <w:wAfter w:w="34" w:type="dxa"/>
          <w:trHeight w:val="58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3F6C61" w:rsidRPr="00CC300A" w:rsidTr="00C340FA">
        <w:trPr>
          <w:gridAfter w:val="1"/>
          <w:wAfter w:w="34" w:type="dxa"/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6FDF" w:rsidRPr="00376FDF" w:rsidTr="00C340FA">
        <w:trPr>
          <w:trHeight w:hRule="exact" w:val="284"/>
        </w:trPr>
        <w:tc>
          <w:tcPr>
            <w:tcW w:w="9634" w:type="dxa"/>
            <w:gridSpan w:val="4"/>
            <w:shd w:val="clear" w:color="auto" w:fill="auto"/>
            <w:noWrap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  <w:p w:rsidR="00376FDF" w:rsidRPr="00376FDF" w:rsidRDefault="00376FDF" w:rsidP="0037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FDF" w:rsidRPr="00376FDF" w:rsidTr="00C340FA">
        <w:trPr>
          <w:trHeight w:hRule="exact" w:val="567"/>
        </w:trPr>
        <w:tc>
          <w:tcPr>
            <w:tcW w:w="6091" w:type="dxa"/>
            <w:gridSpan w:val="2"/>
            <w:shd w:val="clear" w:color="auto" w:fill="auto"/>
            <w:noWrap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1. Подметание полов во всех помещениях 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1 раз(а) в неделю</w:t>
            </w:r>
          </w:p>
        </w:tc>
      </w:tr>
      <w:tr w:rsidR="00376FDF" w:rsidRPr="00376FDF" w:rsidTr="00C340FA">
        <w:trPr>
          <w:trHeight w:hRule="exact" w:val="567"/>
        </w:trPr>
        <w:tc>
          <w:tcPr>
            <w:tcW w:w="6091" w:type="dxa"/>
            <w:gridSpan w:val="2"/>
            <w:shd w:val="clear" w:color="auto" w:fill="auto"/>
            <w:noWrap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2. Влажная уборка полов во всех помещениях 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76FDF" w:rsidRPr="00376FDF" w:rsidTr="00C340FA">
        <w:trPr>
          <w:trHeight w:hRule="exact" w:val="567"/>
        </w:trPr>
        <w:tc>
          <w:tcPr>
            <w:tcW w:w="6091" w:type="dxa"/>
            <w:gridSpan w:val="2"/>
            <w:shd w:val="clear" w:color="auto" w:fill="auto"/>
            <w:noWrap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Протирка плафонов, перил, дверей </w:t>
            </w: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76FDF" w:rsidRPr="00376FDF" w:rsidTr="00C340FA">
        <w:trPr>
          <w:trHeight w:hRule="exact" w:val="567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Протирка оконных переплетов и окон </w:t>
            </w: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76FDF" w:rsidRPr="00376FDF" w:rsidTr="00C340FA">
        <w:trPr>
          <w:trHeight w:hRule="exact" w:val="567"/>
        </w:trPr>
        <w:tc>
          <w:tcPr>
            <w:tcW w:w="9634" w:type="dxa"/>
            <w:gridSpan w:val="4"/>
            <w:shd w:val="clear" w:color="auto" w:fill="auto"/>
            <w:noWrap/>
            <w:hideMark/>
          </w:tcPr>
          <w:p w:rsidR="00376FDF" w:rsidRDefault="00376FDF" w:rsidP="00376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376FDF" w:rsidRPr="00376FDF" w:rsidRDefault="00376FDF" w:rsidP="00376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FDF" w:rsidRPr="00376FDF" w:rsidTr="00C340FA">
        <w:trPr>
          <w:trHeight w:hRule="exact" w:val="284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3. Подметание земельного участка в летний период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</w:tr>
      <w:tr w:rsidR="00376FDF" w:rsidRPr="00376FDF" w:rsidTr="00C340FA">
        <w:trPr>
          <w:trHeight w:hRule="exact" w:val="284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4. Уборка мусора с газона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76FDF" w:rsidRPr="00376FDF" w:rsidTr="00C340FA">
        <w:trPr>
          <w:trHeight w:hRule="exact" w:val="283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6. Очистка кровли от снега, сбивание сосулек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76FDF" w:rsidRPr="00376FDF" w:rsidTr="00C340FA">
        <w:trPr>
          <w:trHeight w:hRule="exact" w:val="850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7. Сдвижка и подметание снега при отсутствии снегопадов, с обработкой противоскользящими реагентами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</w:tr>
      <w:tr w:rsidR="00376FDF" w:rsidRPr="00376FDF" w:rsidTr="00C340FA">
        <w:trPr>
          <w:trHeight w:hRule="exact" w:val="561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8. Очистка придомовой территории механизированным способом от снега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76FDF" w:rsidRPr="00376FDF" w:rsidTr="00C340FA">
        <w:trPr>
          <w:trHeight w:hRule="exact" w:val="851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9. Сдвижка и подметание снега при снегопаде, очистка территории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 xml:space="preserve"> часов после начала снегопада</w:t>
            </w:r>
          </w:p>
        </w:tc>
      </w:tr>
      <w:tr w:rsidR="00376FDF" w:rsidRPr="00376FDF" w:rsidTr="00C340FA">
        <w:trPr>
          <w:trHeight w:hRule="exact" w:val="56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10. Организация сбора и передачи отходов I - IV классов опасности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76FDF" w:rsidRPr="00376FDF" w:rsidTr="00376FDF">
        <w:trPr>
          <w:trHeight w:hRule="exact" w:val="840"/>
        </w:trPr>
        <w:tc>
          <w:tcPr>
            <w:tcW w:w="609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 Работы по организации и содержанию мест (площадок) накопления твердых коммунальных отходов, </w:t>
            </w:r>
            <w:r w:rsidRPr="00376FD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включая обслуживание и очистку контейнерных площадок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  <w:r w:rsidRPr="00376FDF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</w:tr>
      <w:tr w:rsidR="00376FDF" w:rsidRPr="00376FDF" w:rsidTr="00376FDF">
        <w:trPr>
          <w:trHeight w:hRule="exact" w:val="283"/>
        </w:trPr>
        <w:tc>
          <w:tcPr>
            <w:tcW w:w="9634" w:type="dxa"/>
            <w:gridSpan w:val="4"/>
            <w:shd w:val="clear" w:color="auto" w:fill="auto"/>
            <w:noWrap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376F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  <w:p w:rsidR="00376FDF" w:rsidRPr="00376FDF" w:rsidRDefault="00376FDF" w:rsidP="0037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FDF" w:rsidRPr="00376FDF" w:rsidTr="007A5735">
        <w:trPr>
          <w:trHeight w:hRule="exact" w:val="567"/>
        </w:trPr>
        <w:tc>
          <w:tcPr>
            <w:tcW w:w="6091" w:type="dxa"/>
            <w:gridSpan w:val="2"/>
            <w:shd w:val="clear" w:color="auto" w:fill="auto"/>
            <w:noWrap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10. Укрепление водосточных труб, колен и воронок, замена участков водостоков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раз(а) </w:t>
            </w:r>
            <w:r w:rsidRPr="00376FDF">
              <w:rPr>
                <w:rFonts w:ascii="Times New Roman" w:hAnsi="Times New Roman" w:cs="Times New Roman"/>
                <w:sz w:val="24"/>
                <w:szCs w:val="24"/>
              </w:rPr>
              <w:br/>
              <w:t>в год</w:t>
            </w:r>
          </w:p>
        </w:tc>
      </w:tr>
      <w:tr w:rsidR="00376FDF" w:rsidRPr="00376FDF" w:rsidTr="00376FDF">
        <w:trPr>
          <w:trHeight w:hRule="exact" w:val="283"/>
        </w:trPr>
        <w:tc>
          <w:tcPr>
            <w:tcW w:w="6091" w:type="dxa"/>
            <w:gridSpan w:val="2"/>
            <w:shd w:val="clear" w:color="auto" w:fill="auto"/>
            <w:noWrap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11. Сезонный осмотр конструкций здания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</w:tbl>
    <w:p w:rsidR="00C340FA" w:rsidRDefault="00C340FA"/>
    <w:p w:rsidR="00C340FA" w:rsidRPr="00376FDF" w:rsidRDefault="00C340FA" w:rsidP="00C34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FDF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C340FA" w:rsidRPr="00376FDF" w:rsidTr="007A5735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C340FA" w:rsidRPr="00376FDF" w:rsidRDefault="00C340FA" w:rsidP="007A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C340FA" w:rsidRPr="00376FDF" w:rsidRDefault="00C340FA" w:rsidP="007A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6FDF" w:rsidRPr="00376FDF" w:rsidTr="00C340FA">
        <w:trPr>
          <w:trHeight w:hRule="exact" w:val="141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Проверка целостности оконных и дверных заполнений в помещениях общего пользования, работоспособности фурнитуры элементов оконных и дверных заполнений, при выявлении нарушений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в отопительный период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76FDF" w:rsidRPr="00376FDF" w:rsidRDefault="00376FDF" w:rsidP="00C34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в течение (указать период устранения неисправности)</w:t>
            </w:r>
          </w:p>
        </w:tc>
      </w:tr>
      <w:tr w:rsidR="00376FDF" w:rsidRPr="00376FDF" w:rsidTr="00C340FA">
        <w:trPr>
          <w:trHeight w:hRule="exact" w:val="1985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13. Осмотр и прочистка дымовентиляционных каналов, утепление, консервация и расконсервация системы отопления, ликвидация воздушных пробок, осмотр водопровода канализации систем горячего водоснаб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жения, регулировка системы отопления, промывка системы отопления, прочистка канализационного лежака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76FDF" w:rsidRPr="00376FDF" w:rsidRDefault="00376FDF" w:rsidP="00C34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76FDF" w:rsidRPr="00376FDF" w:rsidTr="00376FDF">
        <w:trPr>
          <w:trHeight w:hRule="exact" w:val="283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  <w:p w:rsidR="00376FDF" w:rsidRPr="00376FDF" w:rsidRDefault="00376FDF" w:rsidP="0037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FDF" w:rsidRPr="00376FDF" w:rsidTr="007A5735">
        <w:trPr>
          <w:trHeight w:hRule="exact" w:val="1964"/>
        </w:trPr>
        <w:tc>
          <w:tcPr>
            <w:tcW w:w="6091" w:type="dxa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Проведение технических осмотров и устранение незначительных неисправностей в системах вентиляции, дымоудаления, отопления, электротехнических устройств, ремонт трубопровода, консервация и расконсервация системы отопления, осмотр и проверка изоляции электропроводки, замена выключателей </w:t>
            </w:r>
          </w:p>
        </w:tc>
        <w:tc>
          <w:tcPr>
            <w:tcW w:w="3543" w:type="dxa"/>
            <w:shd w:val="clear" w:color="auto" w:fill="auto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вытяжек </w:t>
            </w:r>
            <w:r w:rsidRPr="00376FDF">
              <w:rPr>
                <w:rFonts w:ascii="Times New Roman" w:hAnsi="Times New Roman" w:cs="Times New Roman"/>
                <w:sz w:val="24"/>
                <w:szCs w:val="24"/>
              </w:rPr>
              <w:br/>
              <w:t>2 раз(а) в год. Проверка наличия тяги в дымовентиля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 xml:space="preserve">ционных каналах 1 раз(а) в год. </w:t>
            </w:r>
            <w:r w:rsidRPr="00376FDF">
              <w:rPr>
                <w:rFonts w:ascii="Times New Roman" w:hAnsi="Times New Roman" w:cs="Times New Roman"/>
                <w:sz w:val="24"/>
                <w:szCs w:val="24"/>
              </w:rPr>
              <w:br/>
              <w:t>Проверка заземления оболочки электрокабеля, замеры сопротивления 1 раз(а) в 3 года</w:t>
            </w:r>
          </w:p>
        </w:tc>
      </w:tr>
      <w:tr w:rsidR="00376FDF" w:rsidRPr="00376FDF" w:rsidTr="007A5735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15. Текущий ремонт общего имущества</w:t>
            </w:r>
          </w:p>
        </w:tc>
        <w:tc>
          <w:tcPr>
            <w:tcW w:w="3543" w:type="dxa"/>
            <w:shd w:val="clear" w:color="auto" w:fill="auto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376FDF" w:rsidRPr="00376FDF" w:rsidTr="00376FDF">
        <w:trPr>
          <w:trHeight w:hRule="exact" w:val="1162"/>
        </w:trPr>
        <w:tc>
          <w:tcPr>
            <w:tcW w:w="6091" w:type="dxa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16. Аварийное обслуживание</w:t>
            </w:r>
          </w:p>
        </w:tc>
        <w:tc>
          <w:tcPr>
            <w:tcW w:w="3543" w:type="dxa"/>
            <w:shd w:val="clear" w:color="auto" w:fill="auto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на системах </w:t>
            </w:r>
            <w:r w:rsidRPr="00376F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водоснабжения, теплоснабжения,</w:t>
            </w: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 xml:space="preserve"> газоснабжения, канализации, энергоснабжения</w:t>
            </w:r>
          </w:p>
        </w:tc>
      </w:tr>
      <w:tr w:rsidR="00376FDF" w:rsidRPr="00376FDF" w:rsidTr="007A5735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17. Дератизация, дезинсекция</w:t>
            </w:r>
          </w:p>
        </w:tc>
        <w:tc>
          <w:tcPr>
            <w:tcW w:w="3543" w:type="dxa"/>
            <w:shd w:val="clear" w:color="auto" w:fill="auto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Дератизация 4 раз(а) в год, дезинсекция 6 раз(а) в год</w:t>
            </w:r>
          </w:p>
        </w:tc>
      </w:tr>
      <w:tr w:rsidR="00376FDF" w:rsidRPr="00376FDF" w:rsidTr="007A5735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22. Обслуживание общедомовых приборов электроэнергии, отопления, водоснабжения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76FDF" w:rsidRPr="00376FDF" w:rsidTr="00376FDF">
        <w:trPr>
          <w:trHeight w:hRule="exact" w:val="283"/>
        </w:trPr>
        <w:tc>
          <w:tcPr>
            <w:tcW w:w="6091" w:type="dxa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shd w:val="clear" w:color="auto" w:fill="auto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76FDF" w:rsidRPr="00376FDF" w:rsidTr="00376FDF">
        <w:trPr>
          <w:trHeight w:hRule="exact" w:val="283"/>
        </w:trPr>
        <w:tc>
          <w:tcPr>
            <w:tcW w:w="6091" w:type="dxa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376F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I. Управленческие расходы</w:t>
            </w:r>
          </w:p>
        </w:tc>
        <w:tc>
          <w:tcPr>
            <w:tcW w:w="3543" w:type="dxa"/>
            <w:shd w:val="clear" w:color="auto" w:fill="auto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3F6C61" w:rsidRPr="00CC300A" w:rsidRDefault="00D209CE" w:rsidP="00CC30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".</w:t>
      </w:r>
    </w:p>
    <w:p w:rsidR="000E00C9" w:rsidRDefault="000E00C9" w:rsidP="00CC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6C61" w:rsidRPr="00CC300A" w:rsidRDefault="003F6C61" w:rsidP="00CC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0C9">
        <w:rPr>
          <w:rFonts w:ascii="Times New Roman" w:hAnsi="Times New Roman" w:cs="Times New Roman"/>
          <w:sz w:val="28"/>
          <w:szCs w:val="24"/>
        </w:rPr>
        <w:t>____________</w:t>
      </w:r>
    </w:p>
    <w:sectPr w:rsidR="003F6C61" w:rsidRPr="00CC300A" w:rsidSect="00CC300A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E7" w:rsidRDefault="002133E7" w:rsidP="00D209CE">
      <w:pPr>
        <w:spacing w:after="0" w:line="240" w:lineRule="auto"/>
      </w:pPr>
      <w:r>
        <w:separator/>
      </w:r>
    </w:p>
  </w:endnote>
  <w:endnote w:type="continuationSeparator" w:id="0">
    <w:p w:rsidR="002133E7" w:rsidRDefault="002133E7" w:rsidP="00D2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E7" w:rsidRDefault="002133E7" w:rsidP="00D209CE">
      <w:pPr>
        <w:spacing w:after="0" w:line="240" w:lineRule="auto"/>
      </w:pPr>
      <w:r>
        <w:separator/>
      </w:r>
    </w:p>
  </w:footnote>
  <w:footnote w:type="continuationSeparator" w:id="0">
    <w:p w:rsidR="002133E7" w:rsidRDefault="002133E7" w:rsidP="00D2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499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209CE" w:rsidRPr="000E00C9" w:rsidRDefault="00D209CE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0E00C9">
          <w:rPr>
            <w:rFonts w:ascii="Times New Roman" w:hAnsi="Times New Roman" w:cs="Times New Roman"/>
            <w:sz w:val="24"/>
          </w:rPr>
          <w:fldChar w:fldCharType="begin"/>
        </w:r>
        <w:r w:rsidRPr="000E00C9">
          <w:rPr>
            <w:rFonts w:ascii="Times New Roman" w:hAnsi="Times New Roman" w:cs="Times New Roman"/>
            <w:sz w:val="24"/>
          </w:rPr>
          <w:instrText>PAGE   \* MERGEFORMAT</w:instrText>
        </w:r>
        <w:r w:rsidRPr="000E00C9">
          <w:rPr>
            <w:rFonts w:ascii="Times New Roman" w:hAnsi="Times New Roman" w:cs="Times New Roman"/>
            <w:sz w:val="24"/>
          </w:rPr>
          <w:fldChar w:fldCharType="separate"/>
        </w:r>
        <w:r w:rsidR="0069193B">
          <w:rPr>
            <w:rFonts w:ascii="Times New Roman" w:hAnsi="Times New Roman" w:cs="Times New Roman"/>
            <w:noProof/>
            <w:sz w:val="24"/>
          </w:rPr>
          <w:t>2</w:t>
        </w:r>
        <w:r w:rsidRPr="000E00C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209CE" w:rsidRDefault="00D209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27526"/>
    <w:rsid w:val="00042493"/>
    <w:rsid w:val="000521BA"/>
    <w:rsid w:val="000549D0"/>
    <w:rsid w:val="0006216F"/>
    <w:rsid w:val="000727DC"/>
    <w:rsid w:val="00076EDF"/>
    <w:rsid w:val="00092563"/>
    <w:rsid w:val="000A4604"/>
    <w:rsid w:val="000E00C9"/>
    <w:rsid w:val="00111F85"/>
    <w:rsid w:val="00120A47"/>
    <w:rsid w:val="00155734"/>
    <w:rsid w:val="001708CC"/>
    <w:rsid w:val="00172445"/>
    <w:rsid w:val="00172CFC"/>
    <w:rsid w:val="00183624"/>
    <w:rsid w:val="001C4CF4"/>
    <w:rsid w:val="001F64AD"/>
    <w:rsid w:val="002031AE"/>
    <w:rsid w:val="002130F0"/>
    <w:rsid w:val="002133E7"/>
    <w:rsid w:val="002209D7"/>
    <w:rsid w:val="0025009D"/>
    <w:rsid w:val="0026208D"/>
    <w:rsid w:val="00284DDA"/>
    <w:rsid w:val="002B70D6"/>
    <w:rsid w:val="00303B4D"/>
    <w:rsid w:val="00321F4E"/>
    <w:rsid w:val="00335812"/>
    <w:rsid w:val="00353037"/>
    <w:rsid w:val="00375A32"/>
    <w:rsid w:val="00376FDF"/>
    <w:rsid w:val="003A4D5A"/>
    <w:rsid w:val="003D3114"/>
    <w:rsid w:val="003E6175"/>
    <w:rsid w:val="003F6C61"/>
    <w:rsid w:val="004236BC"/>
    <w:rsid w:val="0043048A"/>
    <w:rsid w:val="0043288C"/>
    <w:rsid w:val="004358C3"/>
    <w:rsid w:val="00446195"/>
    <w:rsid w:val="004901EA"/>
    <w:rsid w:val="004A19C7"/>
    <w:rsid w:val="004D6AF1"/>
    <w:rsid w:val="004E2D78"/>
    <w:rsid w:val="00513C85"/>
    <w:rsid w:val="005347B4"/>
    <w:rsid w:val="00537B03"/>
    <w:rsid w:val="005510B1"/>
    <w:rsid w:val="00582E4C"/>
    <w:rsid w:val="005E67A4"/>
    <w:rsid w:val="005F410C"/>
    <w:rsid w:val="00613143"/>
    <w:rsid w:val="00630A93"/>
    <w:rsid w:val="00646939"/>
    <w:rsid w:val="00665FDA"/>
    <w:rsid w:val="00682526"/>
    <w:rsid w:val="0069193B"/>
    <w:rsid w:val="00695DDC"/>
    <w:rsid w:val="006B0AB9"/>
    <w:rsid w:val="006E74FC"/>
    <w:rsid w:val="0071401B"/>
    <w:rsid w:val="007249E6"/>
    <w:rsid w:val="007373D0"/>
    <w:rsid w:val="00775BD7"/>
    <w:rsid w:val="007879CE"/>
    <w:rsid w:val="007906DE"/>
    <w:rsid w:val="007A2564"/>
    <w:rsid w:val="007A59C0"/>
    <w:rsid w:val="007B0A58"/>
    <w:rsid w:val="007C0C5D"/>
    <w:rsid w:val="007D4EDE"/>
    <w:rsid w:val="007D6D3E"/>
    <w:rsid w:val="007F35D2"/>
    <w:rsid w:val="008053FD"/>
    <w:rsid w:val="008171E4"/>
    <w:rsid w:val="00833053"/>
    <w:rsid w:val="00835E8B"/>
    <w:rsid w:val="00843413"/>
    <w:rsid w:val="00847A3A"/>
    <w:rsid w:val="00874909"/>
    <w:rsid w:val="00876E74"/>
    <w:rsid w:val="00881030"/>
    <w:rsid w:val="008C0281"/>
    <w:rsid w:val="008D407C"/>
    <w:rsid w:val="008E19C0"/>
    <w:rsid w:val="008F2A14"/>
    <w:rsid w:val="008F4E3C"/>
    <w:rsid w:val="00905E41"/>
    <w:rsid w:val="009227A2"/>
    <w:rsid w:val="009476D6"/>
    <w:rsid w:val="009804DB"/>
    <w:rsid w:val="009B7167"/>
    <w:rsid w:val="00A21B4A"/>
    <w:rsid w:val="00A24EEF"/>
    <w:rsid w:val="00A37BEA"/>
    <w:rsid w:val="00A4452C"/>
    <w:rsid w:val="00A50BB7"/>
    <w:rsid w:val="00A543EF"/>
    <w:rsid w:val="00A90E60"/>
    <w:rsid w:val="00AB2154"/>
    <w:rsid w:val="00AB3FC6"/>
    <w:rsid w:val="00AF25B3"/>
    <w:rsid w:val="00AF2718"/>
    <w:rsid w:val="00B118A3"/>
    <w:rsid w:val="00B15BF9"/>
    <w:rsid w:val="00B30583"/>
    <w:rsid w:val="00B41B23"/>
    <w:rsid w:val="00B426B4"/>
    <w:rsid w:val="00B43A47"/>
    <w:rsid w:val="00B647B8"/>
    <w:rsid w:val="00B90173"/>
    <w:rsid w:val="00BE4D58"/>
    <w:rsid w:val="00C03788"/>
    <w:rsid w:val="00C16C62"/>
    <w:rsid w:val="00C25F04"/>
    <w:rsid w:val="00C340FA"/>
    <w:rsid w:val="00C50505"/>
    <w:rsid w:val="00C57EF0"/>
    <w:rsid w:val="00C65D3B"/>
    <w:rsid w:val="00CA3017"/>
    <w:rsid w:val="00CB3E83"/>
    <w:rsid w:val="00CC300A"/>
    <w:rsid w:val="00D17029"/>
    <w:rsid w:val="00D17E2D"/>
    <w:rsid w:val="00D209CE"/>
    <w:rsid w:val="00D3037E"/>
    <w:rsid w:val="00DA5FCD"/>
    <w:rsid w:val="00E00DA7"/>
    <w:rsid w:val="00E13222"/>
    <w:rsid w:val="00E1414A"/>
    <w:rsid w:val="00E6393F"/>
    <w:rsid w:val="00E7371F"/>
    <w:rsid w:val="00EA1BEE"/>
    <w:rsid w:val="00EB2EF6"/>
    <w:rsid w:val="00EB7D21"/>
    <w:rsid w:val="00EC297D"/>
    <w:rsid w:val="00ED053C"/>
    <w:rsid w:val="00FB1981"/>
    <w:rsid w:val="00FC408F"/>
    <w:rsid w:val="00FC5B10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09CE"/>
  </w:style>
  <w:style w:type="paragraph" w:styleId="ae">
    <w:name w:val="footer"/>
    <w:basedOn w:val="a"/>
    <w:link w:val="af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0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09CE"/>
  </w:style>
  <w:style w:type="paragraph" w:styleId="ae">
    <w:name w:val="footer"/>
    <w:basedOn w:val="a"/>
    <w:link w:val="af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3774-F4B7-428F-A0EA-ADFF0146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nazarovasv</dc:creator>
  <cp:lastModifiedBy>VasilevaAV</cp:lastModifiedBy>
  <cp:revision>5</cp:revision>
  <cp:lastPrinted>2020-01-24T08:34:00Z</cp:lastPrinted>
  <dcterms:created xsi:type="dcterms:W3CDTF">2020-03-18T12:50:00Z</dcterms:created>
  <dcterms:modified xsi:type="dcterms:W3CDTF">2020-03-20T06:25:00Z</dcterms:modified>
</cp:coreProperties>
</file>