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10025E" w:rsidRDefault="00265160" w:rsidP="00DE0AAD">
      <w:pPr>
        <w:pStyle w:val="21"/>
        <w:spacing w:line="238" w:lineRule="auto"/>
        <w:ind w:left="5670" w:firstLine="0"/>
        <w:jc w:val="center"/>
      </w:pPr>
      <w:r w:rsidRPr="0010025E">
        <w:t>Приложение</w:t>
      </w:r>
    </w:p>
    <w:p w:rsidR="00265160" w:rsidRPr="0010025E" w:rsidRDefault="00265160" w:rsidP="00DE0AAD">
      <w:pPr>
        <w:pStyle w:val="21"/>
        <w:spacing w:line="238" w:lineRule="auto"/>
        <w:ind w:left="5670" w:firstLine="0"/>
        <w:jc w:val="center"/>
      </w:pPr>
      <w:r w:rsidRPr="0010025E">
        <w:t>УТВЕРЖДЕНО</w:t>
      </w:r>
    </w:p>
    <w:p w:rsidR="00265160" w:rsidRPr="0010025E" w:rsidRDefault="00265160" w:rsidP="00DE0AAD">
      <w:pPr>
        <w:pStyle w:val="21"/>
        <w:spacing w:line="238" w:lineRule="auto"/>
        <w:ind w:left="5670" w:firstLine="0"/>
        <w:jc w:val="center"/>
      </w:pPr>
      <w:r w:rsidRPr="0010025E">
        <w:t>распоряжением Главы</w:t>
      </w:r>
    </w:p>
    <w:p w:rsidR="00265160" w:rsidRPr="0010025E" w:rsidRDefault="00265160" w:rsidP="00DE0AAD">
      <w:pPr>
        <w:pStyle w:val="21"/>
        <w:spacing w:line="238" w:lineRule="auto"/>
        <w:ind w:left="5670" w:firstLine="0"/>
        <w:jc w:val="center"/>
      </w:pPr>
      <w:r w:rsidRPr="0010025E">
        <w:t>муниципального образования</w:t>
      </w:r>
    </w:p>
    <w:p w:rsidR="00265160" w:rsidRPr="0010025E" w:rsidRDefault="00265160" w:rsidP="00DE0AAD">
      <w:pPr>
        <w:pStyle w:val="21"/>
        <w:spacing w:line="238" w:lineRule="auto"/>
        <w:ind w:left="5670" w:firstLine="0"/>
        <w:jc w:val="center"/>
      </w:pPr>
      <w:r w:rsidRPr="0010025E">
        <w:t>"Город Архангельск"</w:t>
      </w:r>
    </w:p>
    <w:p w:rsidR="00AF0FFA" w:rsidRPr="003677AF" w:rsidRDefault="009239E8" w:rsidP="00DE0AAD">
      <w:pPr>
        <w:pStyle w:val="21"/>
        <w:spacing w:line="238" w:lineRule="auto"/>
        <w:ind w:left="5670" w:firstLine="0"/>
        <w:jc w:val="center"/>
        <w:rPr>
          <w:lang w:val="ru-RU"/>
        </w:rPr>
      </w:pPr>
      <w:r w:rsidRPr="0010025E">
        <w:t xml:space="preserve">от </w:t>
      </w:r>
      <w:r w:rsidR="003677AF">
        <w:rPr>
          <w:lang w:val="ru-RU"/>
        </w:rPr>
        <w:t>27.10.2020 № 3760р</w:t>
      </w:r>
      <w:bookmarkStart w:id="0" w:name="_GoBack"/>
      <w:bookmarkEnd w:id="0"/>
    </w:p>
    <w:p w:rsidR="00132D03" w:rsidRPr="0010025E" w:rsidRDefault="00132D03" w:rsidP="00DE0AAD">
      <w:pPr>
        <w:pStyle w:val="21"/>
        <w:spacing w:line="238" w:lineRule="auto"/>
        <w:ind w:firstLine="0"/>
        <w:jc w:val="center"/>
      </w:pPr>
    </w:p>
    <w:p w:rsidR="00132D03" w:rsidRPr="0010025E" w:rsidRDefault="00132D03" w:rsidP="00DE0AAD">
      <w:pPr>
        <w:pStyle w:val="21"/>
        <w:spacing w:line="238" w:lineRule="auto"/>
        <w:ind w:firstLine="0"/>
        <w:jc w:val="center"/>
      </w:pPr>
    </w:p>
    <w:p w:rsidR="00265160" w:rsidRPr="0010025E" w:rsidRDefault="00C5035B" w:rsidP="00DE0AAD">
      <w:pPr>
        <w:pStyle w:val="21"/>
        <w:spacing w:line="238" w:lineRule="auto"/>
        <w:ind w:firstLine="0"/>
        <w:jc w:val="center"/>
        <w:rPr>
          <w:b/>
        </w:rPr>
      </w:pPr>
      <w:r w:rsidRPr="0010025E">
        <w:rPr>
          <w:b/>
        </w:rPr>
        <w:t>ТЕХНИЧЕСКОЕ ЗАДАНИЕ</w:t>
      </w:r>
    </w:p>
    <w:p w:rsidR="005E76F9" w:rsidRPr="0010025E" w:rsidRDefault="00265160" w:rsidP="00DE0AAD">
      <w:pPr>
        <w:pStyle w:val="21"/>
        <w:spacing w:line="238" w:lineRule="auto"/>
        <w:ind w:firstLine="0"/>
        <w:jc w:val="center"/>
        <w:rPr>
          <w:b/>
        </w:rPr>
      </w:pPr>
      <w:r w:rsidRPr="0010025E">
        <w:rPr>
          <w:b/>
        </w:rPr>
        <w:t xml:space="preserve">на подготовку </w:t>
      </w:r>
      <w:r w:rsidR="009B6F90" w:rsidRPr="0010025E">
        <w:rPr>
          <w:b/>
        </w:rPr>
        <w:t xml:space="preserve">проекта </w:t>
      </w:r>
      <w:r w:rsidR="005E76F9" w:rsidRPr="0010025E">
        <w:rPr>
          <w:b/>
        </w:rPr>
        <w:t xml:space="preserve">планировки территории </w:t>
      </w:r>
    </w:p>
    <w:p w:rsidR="0010025E" w:rsidRDefault="005E76F9" w:rsidP="00DE0AAD">
      <w:pPr>
        <w:spacing w:line="238" w:lineRule="auto"/>
        <w:jc w:val="center"/>
        <w:rPr>
          <w:b/>
          <w:szCs w:val="28"/>
        </w:rPr>
      </w:pPr>
      <w:r w:rsidRPr="0010025E">
        <w:rPr>
          <w:b/>
          <w:szCs w:val="28"/>
        </w:rPr>
        <w:t xml:space="preserve">муниципального образования "Город Архангельск" </w:t>
      </w:r>
      <w:r w:rsidR="00F24400" w:rsidRPr="0010025E">
        <w:rPr>
          <w:b/>
          <w:szCs w:val="28"/>
        </w:rPr>
        <w:t xml:space="preserve">в границах </w:t>
      </w:r>
    </w:p>
    <w:p w:rsidR="00F24400" w:rsidRPr="0010025E" w:rsidRDefault="00F24400" w:rsidP="00DE0AAD">
      <w:pPr>
        <w:spacing w:line="238" w:lineRule="auto"/>
        <w:jc w:val="center"/>
        <w:rPr>
          <w:b/>
          <w:szCs w:val="28"/>
        </w:rPr>
      </w:pPr>
      <w:r w:rsidRPr="0010025E">
        <w:rPr>
          <w:b/>
          <w:szCs w:val="28"/>
        </w:rPr>
        <w:t>ул. Коммунальной и просп. Ленинградского площадью 15,0062 га</w:t>
      </w:r>
    </w:p>
    <w:p w:rsidR="0031799E" w:rsidRPr="0010025E" w:rsidRDefault="0031799E" w:rsidP="00DE0AAD">
      <w:pPr>
        <w:spacing w:line="238" w:lineRule="auto"/>
        <w:jc w:val="center"/>
        <w:rPr>
          <w:b/>
          <w:sz w:val="40"/>
          <w:szCs w:val="40"/>
        </w:rPr>
      </w:pPr>
    </w:p>
    <w:p w:rsidR="0031799E" w:rsidRPr="0010025E" w:rsidRDefault="0031799E" w:rsidP="00DE0AAD">
      <w:pPr>
        <w:pStyle w:val="ConsPlusNonformat"/>
        <w:tabs>
          <w:tab w:val="left" w:pos="284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5E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31799E" w:rsidRPr="0010025E" w:rsidRDefault="0031799E" w:rsidP="00DE0AAD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5E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</w:t>
      </w:r>
      <w:r w:rsidRPr="0010025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в границах </w:t>
      </w:r>
      <w:r w:rsidRPr="0010025E">
        <w:rPr>
          <w:rFonts w:ascii="Times New Roman" w:hAnsi="Times New Roman" w:cs="Times New Roman"/>
          <w:sz w:val="28"/>
          <w:szCs w:val="28"/>
        </w:rPr>
        <w:t>в границах ул. Коммунальной и просп. Ленинградского площадью 15,0062 га.</w:t>
      </w:r>
    </w:p>
    <w:p w:rsidR="0031799E" w:rsidRPr="0010025E" w:rsidRDefault="0031799E" w:rsidP="00DE0AAD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5E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31799E" w:rsidRPr="0010025E" w:rsidRDefault="0031799E" w:rsidP="00DE0AAD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AD">
        <w:rPr>
          <w:rFonts w:ascii="Times New Roman" w:hAnsi="Times New Roman" w:cs="Times New Roman"/>
          <w:spacing w:val="-6"/>
          <w:sz w:val="28"/>
          <w:szCs w:val="28"/>
        </w:rPr>
        <w:t>Общество с ограниченной ответственностью "Брази", 163000, Архангельская</w:t>
      </w:r>
      <w:r w:rsidRPr="0010025E">
        <w:rPr>
          <w:rFonts w:ascii="Times New Roman" w:hAnsi="Times New Roman" w:cs="Times New Roman"/>
          <w:sz w:val="28"/>
          <w:szCs w:val="28"/>
        </w:rPr>
        <w:t xml:space="preserve"> область, г. Северодвинск, проезд Заозерный, д. 4 а (ИНН 2902025889 </w:t>
      </w:r>
      <w:r w:rsidRPr="0010025E">
        <w:rPr>
          <w:rFonts w:ascii="Times New Roman" w:hAnsi="Times New Roman" w:cs="Times New Roman"/>
          <w:sz w:val="28"/>
          <w:szCs w:val="28"/>
        </w:rPr>
        <w:br/>
        <w:t>ОГРН 1022900842579).</w:t>
      </w:r>
    </w:p>
    <w:p w:rsidR="0031799E" w:rsidRPr="0010025E" w:rsidRDefault="0031799E" w:rsidP="00DE0AAD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5E">
        <w:rPr>
          <w:rFonts w:ascii="Times New Roman" w:hAnsi="Times New Roman" w:cs="Times New Roman"/>
          <w:sz w:val="28"/>
          <w:szCs w:val="28"/>
        </w:rPr>
        <w:t>3. Разработчик документа документации</w:t>
      </w:r>
    </w:p>
    <w:p w:rsidR="0031799E" w:rsidRPr="0010025E" w:rsidRDefault="0031799E" w:rsidP="00DE0AAD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5E">
        <w:rPr>
          <w:rFonts w:ascii="Times New Roman" w:hAnsi="Times New Roman" w:cs="Times New Roman"/>
          <w:sz w:val="28"/>
          <w:szCs w:val="28"/>
        </w:rPr>
        <w:t>Разработчик утверждается техническим заказчиком.</w:t>
      </w:r>
    </w:p>
    <w:p w:rsidR="0031799E" w:rsidRPr="0010025E" w:rsidRDefault="0031799E" w:rsidP="00DE0AAD">
      <w:pPr>
        <w:pStyle w:val="ConsPlusNonformat"/>
        <w:tabs>
          <w:tab w:val="left" w:pos="284"/>
        </w:tabs>
        <w:spacing w:line="23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025E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31799E" w:rsidRPr="0010025E" w:rsidRDefault="0031799E" w:rsidP="00DE0AAD">
      <w:pPr>
        <w:spacing w:line="238" w:lineRule="auto"/>
        <w:ind w:firstLine="709"/>
        <w:jc w:val="both"/>
        <w:rPr>
          <w:szCs w:val="28"/>
        </w:rPr>
      </w:pPr>
      <w:r w:rsidRPr="0010025E">
        <w:rPr>
          <w:szCs w:val="28"/>
        </w:rPr>
        <w:t>Обращение ООО "Брази" от 30.09.2020 № 19-48/7153</w:t>
      </w:r>
      <w:r w:rsidRPr="0010025E">
        <w:rPr>
          <w:color w:val="000000"/>
          <w:szCs w:val="28"/>
          <w:shd w:val="clear" w:color="auto" w:fill="FFFFFF"/>
        </w:rPr>
        <w:t>.</w:t>
      </w:r>
    </w:p>
    <w:p w:rsidR="0031799E" w:rsidRPr="0010025E" w:rsidRDefault="0031799E" w:rsidP="00DE0AAD">
      <w:pPr>
        <w:pStyle w:val="ConsPlusNonformat"/>
        <w:tabs>
          <w:tab w:val="num" w:pos="284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5E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10025E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31799E" w:rsidRPr="0010025E" w:rsidRDefault="0031799E" w:rsidP="00DE0AAD">
      <w:pPr>
        <w:suppressAutoHyphens/>
        <w:spacing w:line="238" w:lineRule="auto"/>
        <w:ind w:firstLine="709"/>
        <w:jc w:val="both"/>
        <w:rPr>
          <w:szCs w:val="28"/>
        </w:rPr>
      </w:pPr>
      <w:r w:rsidRPr="0010025E">
        <w:rPr>
          <w:szCs w:val="28"/>
        </w:rPr>
        <w:t>Объектом градостроительного планирования является часть территории</w:t>
      </w:r>
      <w:r w:rsidR="0010025E">
        <w:rPr>
          <w:szCs w:val="28"/>
        </w:rPr>
        <w:t xml:space="preserve"> </w:t>
      </w:r>
      <w:r w:rsidRPr="0010025E">
        <w:rPr>
          <w:szCs w:val="28"/>
        </w:rPr>
        <w:t xml:space="preserve">градостроительного квартала </w:t>
      </w:r>
      <w:r w:rsidRPr="0010025E">
        <w:rPr>
          <w:color w:val="000000"/>
          <w:szCs w:val="28"/>
        </w:rPr>
        <w:t xml:space="preserve">в границах </w:t>
      </w:r>
      <w:r w:rsidRPr="0010025E">
        <w:rPr>
          <w:szCs w:val="28"/>
        </w:rPr>
        <w:t xml:space="preserve">ул. Коммунальной и просп. Ленинградского. </w:t>
      </w:r>
    </w:p>
    <w:p w:rsidR="0031799E" w:rsidRPr="0010025E" w:rsidRDefault="0031799E" w:rsidP="00DE0AAD">
      <w:pPr>
        <w:suppressAutoHyphens/>
        <w:spacing w:line="238" w:lineRule="auto"/>
        <w:ind w:firstLine="709"/>
        <w:jc w:val="both"/>
        <w:rPr>
          <w:szCs w:val="28"/>
        </w:rPr>
      </w:pPr>
      <w:r w:rsidRPr="0010025E">
        <w:rPr>
          <w:szCs w:val="28"/>
        </w:rPr>
        <w:t xml:space="preserve">Общая площадь объекта градостроительного планирования составляет </w:t>
      </w:r>
      <w:r w:rsidRPr="0010025E">
        <w:rPr>
          <w:szCs w:val="28"/>
        </w:rPr>
        <w:br/>
        <w:t xml:space="preserve">15,0062 га. </w:t>
      </w:r>
    </w:p>
    <w:p w:rsidR="0031799E" w:rsidRPr="0010025E" w:rsidRDefault="0031799E" w:rsidP="00DE0AAD">
      <w:pPr>
        <w:suppressAutoHyphens/>
        <w:spacing w:line="238" w:lineRule="auto"/>
        <w:ind w:firstLine="709"/>
        <w:jc w:val="both"/>
        <w:rPr>
          <w:szCs w:val="28"/>
        </w:rPr>
      </w:pPr>
      <w:r w:rsidRPr="0010025E">
        <w:rPr>
          <w:szCs w:val="28"/>
        </w:rPr>
        <w:t xml:space="preserve">Размещение объекта в соответствии со схемой, указанной в приложении </w:t>
      </w:r>
      <w:r w:rsidR="00DE0AAD">
        <w:rPr>
          <w:szCs w:val="28"/>
        </w:rPr>
        <w:br/>
      </w:r>
      <w:r w:rsidRPr="0010025E">
        <w:rPr>
          <w:szCs w:val="28"/>
        </w:rPr>
        <w:t>к техническому заданию.</w:t>
      </w:r>
    </w:p>
    <w:p w:rsidR="0031799E" w:rsidRPr="0010025E" w:rsidRDefault="0031799E" w:rsidP="00DE0AAD">
      <w:pPr>
        <w:suppressAutoHyphens/>
        <w:spacing w:line="238" w:lineRule="auto"/>
        <w:ind w:firstLine="709"/>
        <w:jc w:val="both"/>
        <w:rPr>
          <w:szCs w:val="28"/>
        </w:rPr>
      </w:pPr>
      <w:r w:rsidRPr="0010025E">
        <w:rPr>
          <w:szCs w:val="28"/>
        </w:rPr>
        <w:t xml:space="preserve">Функциональное назначение территориальной зоны, в границах которой разрабатывается проект планировки территории, – </w:t>
      </w:r>
      <w:r w:rsidRPr="0010025E">
        <w:rPr>
          <w:color w:val="000000"/>
          <w:szCs w:val="28"/>
        </w:rPr>
        <w:t>зона смешанной и общественно-деловой застройки, кодовое обозначение – О1-1</w:t>
      </w:r>
      <w:r w:rsidRPr="0010025E">
        <w:rPr>
          <w:szCs w:val="28"/>
        </w:rPr>
        <w:t>.</w:t>
      </w:r>
    </w:p>
    <w:p w:rsidR="0031799E" w:rsidRPr="0010025E" w:rsidRDefault="0031799E" w:rsidP="00DE0AAD">
      <w:pPr>
        <w:suppressAutoHyphens/>
        <w:spacing w:line="238" w:lineRule="auto"/>
        <w:ind w:firstLine="709"/>
        <w:jc w:val="both"/>
        <w:rPr>
          <w:szCs w:val="28"/>
        </w:rPr>
      </w:pPr>
      <w:r w:rsidRPr="0010025E">
        <w:rPr>
          <w:szCs w:val="28"/>
        </w:rPr>
        <w:t xml:space="preserve">Рельеф – спокойный. </w:t>
      </w:r>
    </w:p>
    <w:p w:rsidR="0031799E" w:rsidRPr="0010025E" w:rsidRDefault="0031799E" w:rsidP="00DE0AAD">
      <w:pPr>
        <w:suppressAutoHyphens/>
        <w:spacing w:line="238" w:lineRule="auto"/>
        <w:ind w:firstLine="709"/>
        <w:jc w:val="both"/>
        <w:rPr>
          <w:szCs w:val="28"/>
        </w:rPr>
      </w:pPr>
      <w:r w:rsidRPr="0010025E">
        <w:rPr>
          <w:szCs w:val="28"/>
        </w:rPr>
        <w:t xml:space="preserve">Транспортная связь обеспечивается по просп. Ленинградскому – </w:t>
      </w:r>
      <w:r w:rsidR="00035ED8" w:rsidRPr="0010025E">
        <w:rPr>
          <w:szCs w:val="28"/>
        </w:rPr>
        <w:t>магистральной улице общегородского значения регулируемого движения</w:t>
      </w:r>
      <w:r w:rsidRPr="0010025E">
        <w:rPr>
          <w:szCs w:val="28"/>
        </w:rPr>
        <w:t xml:space="preserve"> </w:t>
      </w:r>
      <w:r w:rsidR="00035ED8" w:rsidRPr="0010025E">
        <w:rPr>
          <w:szCs w:val="28"/>
        </w:rPr>
        <w:br/>
      </w:r>
      <w:r w:rsidRPr="0010025E">
        <w:rPr>
          <w:szCs w:val="28"/>
        </w:rPr>
        <w:t xml:space="preserve">и ул. Коммунальной – </w:t>
      </w:r>
      <w:r w:rsidR="00035ED8" w:rsidRPr="0010025E">
        <w:rPr>
          <w:szCs w:val="28"/>
        </w:rPr>
        <w:t xml:space="preserve">магистральной </w:t>
      </w:r>
      <w:r w:rsidRPr="0010025E">
        <w:rPr>
          <w:szCs w:val="28"/>
        </w:rPr>
        <w:t>улиц</w:t>
      </w:r>
      <w:r w:rsidR="00035ED8" w:rsidRPr="0010025E">
        <w:rPr>
          <w:szCs w:val="28"/>
        </w:rPr>
        <w:t>е</w:t>
      </w:r>
      <w:r w:rsidRPr="0010025E">
        <w:rPr>
          <w:szCs w:val="28"/>
        </w:rPr>
        <w:t xml:space="preserve"> районного значения.</w:t>
      </w:r>
    </w:p>
    <w:p w:rsidR="0031799E" w:rsidRPr="0010025E" w:rsidRDefault="0031799E" w:rsidP="00DE0AAD">
      <w:pPr>
        <w:suppressAutoHyphens/>
        <w:spacing w:line="238" w:lineRule="auto"/>
        <w:ind w:firstLine="709"/>
        <w:jc w:val="both"/>
        <w:rPr>
          <w:szCs w:val="28"/>
        </w:rPr>
      </w:pPr>
      <w:r w:rsidRPr="0010025E">
        <w:rPr>
          <w:szCs w:val="28"/>
        </w:rPr>
        <w:t>Транспортная и инженерная инфраструктуры территории сформированы.</w:t>
      </w:r>
    </w:p>
    <w:p w:rsidR="0031799E" w:rsidRPr="0010025E" w:rsidRDefault="0031799E" w:rsidP="00DE0AAD">
      <w:pPr>
        <w:pStyle w:val="ConsPlusNonformat"/>
        <w:tabs>
          <w:tab w:val="left" w:pos="284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5E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материалов </w:t>
      </w:r>
      <w:r w:rsidR="00035ED8" w:rsidRPr="0010025E">
        <w:rPr>
          <w:rFonts w:ascii="Times New Roman" w:hAnsi="Times New Roman" w:cs="Times New Roman"/>
          <w:sz w:val="28"/>
          <w:szCs w:val="28"/>
        </w:rPr>
        <w:t>проекта</w:t>
      </w:r>
      <w:r w:rsidRPr="0010025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035ED8" w:rsidRPr="0010025E">
        <w:rPr>
          <w:rFonts w:ascii="Times New Roman" w:hAnsi="Times New Roman" w:cs="Times New Roman"/>
          <w:sz w:val="28"/>
          <w:szCs w:val="28"/>
        </w:rPr>
        <w:t>и</w:t>
      </w:r>
      <w:r w:rsidRPr="0010025E">
        <w:rPr>
          <w:rFonts w:ascii="Times New Roman" w:hAnsi="Times New Roman" w:cs="Times New Roman"/>
          <w:sz w:val="28"/>
          <w:szCs w:val="28"/>
        </w:rPr>
        <w:t xml:space="preserve"> территории, последовательность и сроки выполнения работы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lastRenderedPageBreak/>
        <w:t xml:space="preserve">Проект планировки территории градостроительного квартала в границах </w:t>
      </w:r>
      <w:r w:rsidR="00035ED8" w:rsidRPr="0010025E">
        <w:rPr>
          <w:szCs w:val="28"/>
        </w:rPr>
        <w:t xml:space="preserve">ул. Коммунальной и просп. Ленинградского площадью 15,0062 га </w:t>
      </w:r>
      <w:r w:rsidRPr="0010025E">
        <w:rPr>
          <w:szCs w:val="28"/>
        </w:rPr>
        <w:t>(далее</w:t>
      </w:r>
      <w:r w:rsidR="00DE0AAD">
        <w:rPr>
          <w:szCs w:val="28"/>
        </w:rPr>
        <w:t xml:space="preserve"> </w:t>
      </w:r>
      <w:r w:rsidRPr="0010025E">
        <w:rPr>
          <w:szCs w:val="28"/>
        </w:rPr>
        <w:t>– проект планировки</w:t>
      </w:r>
      <w:r w:rsidR="00035ED8" w:rsidRPr="0010025E">
        <w:rPr>
          <w:szCs w:val="28"/>
        </w:rPr>
        <w:t xml:space="preserve"> территории</w:t>
      </w:r>
      <w:r w:rsidRPr="0010025E">
        <w:rPr>
          <w:szCs w:val="28"/>
        </w:rPr>
        <w:t>) подготовить в составе: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1) основной части, которая подлежит утверждению;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2) материалов по обоснованию.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 xml:space="preserve">Основная часть проекта планировки </w:t>
      </w:r>
      <w:r w:rsidR="00035ED8" w:rsidRPr="0010025E">
        <w:rPr>
          <w:szCs w:val="28"/>
        </w:rPr>
        <w:t xml:space="preserve">территории </w:t>
      </w:r>
      <w:r w:rsidRPr="0010025E">
        <w:rPr>
          <w:szCs w:val="28"/>
        </w:rPr>
        <w:t>должна включать в себя:</w:t>
      </w:r>
    </w:p>
    <w:p w:rsidR="0031799E" w:rsidRPr="0010025E" w:rsidRDefault="0031799E" w:rsidP="001002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0025E">
        <w:rPr>
          <w:szCs w:val="28"/>
        </w:rPr>
        <w:t>1) чертеж или чертежи планировки территории, на которых отображаются:</w:t>
      </w:r>
    </w:p>
    <w:p w:rsidR="0031799E" w:rsidRPr="0010025E" w:rsidRDefault="0031799E" w:rsidP="001002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0025E">
        <w:rPr>
          <w:szCs w:val="28"/>
        </w:rPr>
        <w:t>красные линии;</w:t>
      </w:r>
    </w:p>
    <w:p w:rsidR="0031799E" w:rsidRPr="0010025E" w:rsidRDefault="0031799E" w:rsidP="001002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0025E">
        <w:rPr>
          <w:szCs w:val="28"/>
        </w:rPr>
        <w:t>границы существующих и планируемых элементов планировочной структуры;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границы зон планируемого размещения объектов капитального строительства;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2) положение о характеристиках планируемого ра</w:t>
      </w:r>
      <w:r w:rsidR="00035ED8" w:rsidRPr="0010025E">
        <w:rPr>
          <w:szCs w:val="28"/>
        </w:rPr>
        <w:t xml:space="preserve">звития территории, </w:t>
      </w:r>
      <w:r w:rsidR="00DE0AAD">
        <w:rPr>
          <w:szCs w:val="28"/>
        </w:rPr>
        <w:br/>
      </w:r>
      <w:r w:rsidR="00035ED8" w:rsidRPr="0010025E">
        <w:rPr>
          <w:szCs w:val="28"/>
        </w:rPr>
        <w:t xml:space="preserve">в том числе </w:t>
      </w:r>
      <w:r w:rsidRPr="0010025E">
        <w:rPr>
          <w:szCs w:val="28"/>
        </w:rPr>
        <w:t xml:space="preserve">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DE0AAD">
        <w:rPr>
          <w:spacing w:val="-2"/>
          <w:szCs w:val="28"/>
        </w:rPr>
        <w:t>капитального строительства жилого, производственного, общественно-делового</w:t>
      </w:r>
      <w:r w:rsidRPr="0010025E">
        <w:rPr>
          <w:szCs w:val="28"/>
        </w:rPr>
        <w:t xml:space="preserve"> и иного назначения и необходимых для функционирования таких объектов </w:t>
      </w:r>
      <w:r w:rsidR="00DE0AAD">
        <w:rPr>
          <w:szCs w:val="28"/>
        </w:rPr>
        <w:br/>
      </w:r>
      <w:r w:rsidRPr="0010025E">
        <w:rPr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DE0AAD">
        <w:rPr>
          <w:szCs w:val="28"/>
        </w:rPr>
        <w:br/>
      </w:r>
      <w:r w:rsidRPr="0010025E">
        <w:rPr>
          <w:szCs w:val="28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DE0AAD">
        <w:rPr>
          <w:szCs w:val="28"/>
        </w:rPr>
        <w:br/>
      </w:r>
      <w:r w:rsidRPr="0010025E">
        <w:rPr>
          <w:szCs w:val="28"/>
        </w:rPr>
        <w:t>для развития территории в границах эл</w:t>
      </w:r>
      <w:r w:rsidR="00035ED8" w:rsidRPr="0010025E">
        <w:rPr>
          <w:szCs w:val="28"/>
        </w:rPr>
        <w:t xml:space="preserve">емента планировочной структуры. </w:t>
      </w:r>
      <w:r w:rsidR="00DE0AAD">
        <w:rPr>
          <w:szCs w:val="28"/>
        </w:rPr>
        <w:br/>
      </w:r>
      <w:r w:rsidR="00035ED8" w:rsidRPr="0010025E">
        <w:rPr>
          <w:szCs w:val="28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Российской Федерации информация </w:t>
      </w:r>
      <w:r w:rsidR="00035ED8" w:rsidRPr="0010025E">
        <w:rPr>
          <w:szCs w:val="28"/>
        </w:rPr>
        <w:br/>
        <w:t xml:space="preserve">о планируемых мероприятиях по обеспечению сохранения применительно </w:t>
      </w:r>
      <w:r w:rsidR="00035ED8" w:rsidRPr="0010025E">
        <w:rPr>
          <w:szCs w:val="28"/>
        </w:rPr>
        <w:br/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 социальной инфраструктур и фактических показателей территориальной доступности таких объектов для населения;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DE0AAD">
        <w:rPr>
          <w:spacing w:val="-2"/>
          <w:szCs w:val="28"/>
        </w:rPr>
        <w:t>капитального строительства жилого, производственного, общественно-делового</w:t>
      </w:r>
      <w:r w:rsidRPr="0010025E">
        <w:rPr>
          <w:szCs w:val="28"/>
        </w:rPr>
        <w:t xml:space="preserve"> и иного назначения и этапы строительства, реконструкции необходимых </w:t>
      </w:r>
      <w:r w:rsidR="00DE0AAD">
        <w:rPr>
          <w:szCs w:val="28"/>
        </w:rPr>
        <w:br/>
      </w:r>
      <w:r w:rsidRPr="0010025E">
        <w:rPr>
          <w:szCs w:val="28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DE0AAD">
        <w:rPr>
          <w:szCs w:val="28"/>
        </w:rPr>
        <w:br/>
      </w:r>
      <w:r w:rsidRPr="0010025E">
        <w:rPr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lastRenderedPageBreak/>
        <w:t>Материалы по обоснованию проекта планировки территории должны содержать: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 xml:space="preserve">карту (фрагмент карты) планировочной структуры территорий </w:t>
      </w:r>
      <w:r w:rsidR="00AE1E9E" w:rsidRPr="0010025E">
        <w:rPr>
          <w:szCs w:val="28"/>
        </w:rPr>
        <w:t xml:space="preserve">поселения, городского округа, межселенной территории муниципального района </w:t>
      </w:r>
      <w:r w:rsidR="00DE0AAD">
        <w:rPr>
          <w:szCs w:val="28"/>
        </w:rPr>
        <w:br/>
      </w:r>
      <w:r w:rsidR="00AE1E9E" w:rsidRPr="0010025E">
        <w:rPr>
          <w:szCs w:val="28"/>
        </w:rPr>
        <w:t>с отображением границ элементов планировочной структуры</w:t>
      </w:r>
      <w:r w:rsidRPr="0010025E">
        <w:rPr>
          <w:szCs w:val="28"/>
        </w:rPr>
        <w:t>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результаты инженерных изысканий в объеме, предусмотренном разрабатываемой исполнителем работ программой инженерных изысканий</w:t>
      </w:r>
      <w:r w:rsidR="00AE1E9E" w:rsidRPr="0010025E">
        <w:rPr>
          <w:szCs w:val="28"/>
        </w:rPr>
        <w:t xml:space="preserve">, </w:t>
      </w:r>
      <w:r w:rsidR="00DE0AAD">
        <w:rPr>
          <w:szCs w:val="28"/>
        </w:rPr>
        <w:br/>
      </w:r>
      <w:r w:rsidR="00AE1E9E" w:rsidRPr="0010025E">
        <w:rPr>
          <w:szCs w:val="28"/>
        </w:rPr>
        <w:t xml:space="preserve">в случаях если выполнение таких инженерных изысканий для подготовки документации по планировке территории требуется в соответствии </w:t>
      </w:r>
      <w:r w:rsidR="00DE0AAD">
        <w:rPr>
          <w:szCs w:val="28"/>
        </w:rPr>
        <w:br/>
      </w:r>
      <w:r w:rsidR="00AE1E9E" w:rsidRPr="0010025E">
        <w:rPr>
          <w:szCs w:val="28"/>
        </w:rPr>
        <w:t>с Градостроительным кодексом Российской Федерации</w:t>
      </w:r>
      <w:r w:rsidRPr="0010025E">
        <w:rPr>
          <w:szCs w:val="28"/>
        </w:rPr>
        <w:t>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обоснование определения границ зон планируемого размещения объектов капитального строительства;</w:t>
      </w:r>
    </w:p>
    <w:p w:rsidR="00AE1E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:rsidR="00AE1E9E" w:rsidRPr="0010025E" w:rsidRDefault="00AE1E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схему границ территорий объектов культурного наследия;</w:t>
      </w:r>
    </w:p>
    <w:p w:rsidR="00AE1E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схему границ зон с особыми условиями использования территории</w:t>
      </w:r>
      <w:r w:rsidR="00AE1E9E" w:rsidRPr="0010025E">
        <w:rPr>
          <w:szCs w:val="28"/>
        </w:rPr>
        <w:t>;</w:t>
      </w:r>
    </w:p>
    <w:p w:rsidR="00AE1E9E" w:rsidRPr="0010025E" w:rsidRDefault="00AE1E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 xml:space="preserve">обоснование соответствия планируемых параметров, местоположения </w:t>
      </w:r>
      <w:r w:rsidR="001F5163" w:rsidRPr="0010025E">
        <w:rPr>
          <w:szCs w:val="28"/>
        </w:rPr>
        <w:br/>
      </w:r>
      <w:r w:rsidRPr="0010025E">
        <w:rPr>
          <w:szCs w:val="28"/>
        </w:rPr>
        <w:t xml:space="preserve">и назначения объектов регионального значения, объектов местного значения </w:t>
      </w:r>
      <w:r w:rsidRPr="00DE0AAD">
        <w:rPr>
          <w:spacing w:val="-8"/>
          <w:szCs w:val="28"/>
        </w:rPr>
        <w:t>нормативам градостроительного проектирования и требованиям градостроительных</w:t>
      </w:r>
      <w:r w:rsidRPr="0010025E">
        <w:rPr>
          <w:szCs w:val="28"/>
        </w:rPr>
        <w:t xml:space="preserve"> регламентов, а также применительно к территории, в границах которой </w:t>
      </w:r>
      <w:r w:rsidRPr="00DE0AAD">
        <w:rPr>
          <w:spacing w:val="-4"/>
          <w:szCs w:val="28"/>
        </w:rPr>
        <w:t>предусматривается осуществление деятельности по комплексному и устойчивому</w:t>
      </w:r>
      <w:r w:rsidRPr="0010025E">
        <w:rPr>
          <w:szCs w:val="28"/>
        </w:rPr>
        <w:t xml:space="preserve"> развитию территории, установленным правилам землепользования и застройки расчетным показателям минимально допустимого</w:t>
      </w:r>
      <w:r w:rsidR="001F5163" w:rsidRPr="0010025E">
        <w:rPr>
          <w:szCs w:val="28"/>
        </w:rPr>
        <w:t xml:space="preserve"> уровня обеспеченности </w:t>
      </w:r>
      <w:r w:rsidR="001F5163" w:rsidRPr="00DE0AAD">
        <w:rPr>
          <w:spacing w:val="-4"/>
          <w:szCs w:val="28"/>
        </w:rPr>
        <w:t>территории объектами коммунальной, транспортной, социальной инфраструктур</w:t>
      </w:r>
      <w:r w:rsidR="001F5163" w:rsidRPr="0010025E">
        <w:rPr>
          <w:szCs w:val="28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DE0AAD">
        <w:rPr>
          <w:szCs w:val="28"/>
        </w:rPr>
        <w:t>схему, отображающую местоположение существующих объектов капитального</w:t>
      </w:r>
      <w:r w:rsidRPr="0010025E">
        <w:rPr>
          <w:szCs w:val="28"/>
        </w:rPr>
        <w:t xml:space="preserve"> строительства, в том числе линейных объектов, объектов, подлежащих сносу, объектов незавершенного строительства;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 xml:space="preserve">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10025E">
        <w:rPr>
          <w:szCs w:val="28"/>
        </w:rPr>
        <w:br/>
        <w:t xml:space="preserve">(в отношении элементов планировочной структуры, расположенных в жилых </w:t>
      </w:r>
      <w:r w:rsidR="001F5163" w:rsidRPr="0010025E">
        <w:rPr>
          <w:szCs w:val="28"/>
        </w:rPr>
        <w:br/>
      </w:r>
      <w:r w:rsidRPr="0010025E">
        <w:rPr>
          <w:szCs w:val="28"/>
        </w:rPr>
        <w:t>или обществен</w:t>
      </w:r>
      <w:r w:rsidR="00AE1E9E" w:rsidRPr="0010025E">
        <w:rPr>
          <w:szCs w:val="28"/>
        </w:rPr>
        <w:t>но-деловых зонах)</w:t>
      </w:r>
      <w:r w:rsidRPr="0010025E">
        <w:rPr>
          <w:szCs w:val="28"/>
        </w:rPr>
        <w:t>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перечень мероприятий по охране окружающей среды;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обоснование очередности планируемого развития территории;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 xml:space="preserve">схему вертикальной планировки территории, инженерной подготовки </w:t>
      </w:r>
      <w:r w:rsidRPr="0010025E">
        <w:rPr>
          <w:szCs w:val="28"/>
        </w:rPr>
        <w:br/>
        <w:t xml:space="preserve">и инженерной защиты территории, </w:t>
      </w:r>
      <w:r w:rsidR="001F5163" w:rsidRPr="0010025E">
        <w:rPr>
          <w:szCs w:val="28"/>
        </w:rPr>
        <w:t xml:space="preserve">подготовленную в случаях, установленных </w:t>
      </w:r>
      <w:r w:rsidR="001F5163" w:rsidRPr="00DE0AAD">
        <w:rPr>
          <w:spacing w:val="-4"/>
          <w:szCs w:val="28"/>
        </w:rPr>
        <w:t>уполномоченным Правительством Российской Федерации федеральным органом</w:t>
      </w:r>
      <w:r w:rsidR="001F5163" w:rsidRPr="0010025E">
        <w:rPr>
          <w:szCs w:val="28"/>
        </w:rPr>
        <w:t xml:space="preserve"> исполнительной власти, и в соответствии с требованиями, установленными </w:t>
      </w:r>
      <w:r w:rsidR="001F5163" w:rsidRPr="00DE0AAD">
        <w:rPr>
          <w:spacing w:val="-4"/>
          <w:szCs w:val="28"/>
        </w:rPr>
        <w:lastRenderedPageBreak/>
        <w:t>уполномоченным Правительством Российской Федерации федеральным органом</w:t>
      </w:r>
      <w:r w:rsidR="001F5163" w:rsidRPr="0010025E">
        <w:rPr>
          <w:szCs w:val="28"/>
        </w:rPr>
        <w:t xml:space="preserve"> исполнительной власти, </w:t>
      </w:r>
      <w:r w:rsidRPr="0010025E">
        <w:rPr>
          <w:szCs w:val="28"/>
        </w:rPr>
        <w:t>на которой должны быть отображены: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а) границы города Архангельска;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б) 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в) 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31799E" w:rsidRPr="0010025E" w:rsidRDefault="0031799E" w:rsidP="00DE0AAD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 xml:space="preserve">г) существующие и директивные (проектные) отметки поверхности </w:t>
      </w:r>
      <w:r w:rsidR="00DE0AAD">
        <w:rPr>
          <w:szCs w:val="28"/>
        </w:rPr>
        <w:br/>
      </w:r>
      <w:r w:rsidRPr="0010025E">
        <w:rPr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д) 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е) горизонтали, отображающие проектный рельеф в виде параллельных линий;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ж) типовые поперечные профили автомобильных и железных дорог, элементы улично-дорожной сети.</w:t>
      </w:r>
    </w:p>
    <w:p w:rsidR="005A575A" w:rsidRPr="0010025E" w:rsidRDefault="005A575A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з) иные материалы для обоснования положений по планировке территории.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 xml:space="preserve">По согласованию с заказчиком перечень графических материалов, </w:t>
      </w:r>
      <w:r w:rsidR="005A575A" w:rsidRPr="0010025E">
        <w:rPr>
          <w:szCs w:val="28"/>
        </w:rPr>
        <w:br/>
      </w:r>
      <w:r w:rsidRPr="0010025E">
        <w:rPr>
          <w:szCs w:val="28"/>
        </w:rPr>
        <w:t>их содержание могут быть дополнены, масштабы уточнены.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DE0AAD">
        <w:rPr>
          <w:spacing w:val="-6"/>
          <w:szCs w:val="28"/>
        </w:rPr>
        <w:t>Проект планировки предоставля</w:t>
      </w:r>
      <w:r w:rsidR="005A575A" w:rsidRPr="00DE0AAD">
        <w:rPr>
          <w:spacing w:val="-6"/>
          <w:szCs w:val="28"/>
        </w:rPr>
        <w:t>е</w:t>
      </w:r>
      <w:r w:rsidRPr="00DE0AAD">
        <w:rPr>
          <w:spacing w:val="-6"/>
          <w:szCs w:val="28"/>
        </w:rPr>
        <w:t>тся разработчиком техническому заказчику</w:t>
      </w:r>
      <w:r w:rsidRPr="0010025E">
        <w:rPr>
          <w:szCs w:val="28"/>
        </w:rPr>
        <w:t xml:space="preserve"> </w:t>
      </w:r>
      <w:r w:rsidR="005A575A" w:rsidRPr="0010025E">
        <w:rPr>
          <w:szCs w:val="28"/>
        </w:rPr>
        <w:br/>
      </w:r>
      <w:r w:rsidRPr="0010025E">
        <w:rPr>
          <w:szCs w:val="28"/>
        </w:rPr>
        <w:t>на бумажном носителе и в электронном виде в следующем объеме: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на бумажном носителе в 2 (двух) экземплярах;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на электронном носителе (на компакт-диске) в 2 (двух) экземплярах.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 xml:space="preserve">Электронная версия проекта должна быть выполнена: </w:t>
      </w:r>
    </w:p>
    <w:p w:rsidR="0031799E" w:rsidRPr="0010025E" w:rsidRDefault="0031799E" w:rsidP="0010025E">
      <w:pPr>
        <w:ind w:firstLine="709"/>
        <w:jc w:val="both"/>
        <w:rPr>
          <w:szCs w:val="28"/>
        </w:rPr>
      </w:pPr>
      <w:r w:rsidRPr="0010025E">
        <w:rPr>
          <w:szCs w:val="28"/>
        </w:rPr>
        <w:t xml:space="preserve">в графической части – с использованием программного расширения </w:t>
      </w:r>
      <w:r w:rsidRPr="0010025E">
        <w:rPr>
          <w:color w:val="000000"/>
          <w:szCs w:val="28"/>
        </w:rPr>
        <w:t>"</w:t>
      </w:r>
      <w:r w:rsidRPr="0010025E">
        <w:rPr>
          <w:szCs w:val="28"/>
        </w:rPr>
        <w:t>AutoCad</w:t>
      </w:r>
      <w:r w:rsidRPr="0010025E">
        <w:rPr>
          <w:color w:val="000000"/>
          <w:szCs w:val="28"/>
        </w:rPr>
        <w:t>"</w:t>
      </w:r>
      <w:r w:rsidRPr="0010025E">
        <w:rPr>
          <w:szCs w:val="28"/>
        </w:rPr>
        <w:t xml:space="preserve"> (*.dwg</w:t>
      </w:r>
      <w:r w:rsidR="00DE0AAD">
        <w:rPr>
          <w:szCs w:val="28"/>
        </w:rPr>
        <w:t>/</w:t>
      </w:r>
      <w:r w:rsidR="005A575A" w:rsidRPr="0010025E">
        <w:rPr>
          <w:szCs w:val="28"/>
        </w:rPr>
        <w:t>.</w:t>
      </w:r>
      <w:r w:rsidR="005A575A" w:rsidRPr="0010025E">
        <w:rPr>
          <w:szCs w:val="28"/>
          <w:lang w:val="en-US"/>
        </w:rPr>
        <w:t>dxf</w:t>
      </w:r>
      <w:r w:rsidRPr="0010025E">
        <w:rPr>
          <w:szCs w:val="28"/>
        </w:rPr>
        <w:t xml:space="preserve">) в </w:t>
      </w:r>
      <w:r w:rsidR="005A575A" w:rsidRPr="0010025E">
        <w:rPr>
          <w:szCs w:val="28"/>
        </w:rPr>
        <w:t>соотве</w:t>
      </w:r>
      <w:r w:rsidR="00DE0AAD">
        <w:rPr>
          <w:szCs w:val="28"/>
        </w:rPr>
        <w:t>т</w:t>
      </w:r>
      <w:r w:rsidR="005A575A" w:rsidRPr="0010025E">
        <w:rPr>
          <w:szCs w:val="28"/>
        </w:rPr>
        <w:t>ствии с системой коо</w:t>
      </w:r>
      <w:r w:rsidR="004668F4" w:rsidRPr="0010025E">
        <w:rPr>
          <w:szCs w:val="28"/>
        </w:rPr>
        <w:t xml:space="preserve">рдинат, используемой </w:t>
      </w:r>
      <w:r w:rsidR="00DE0AAD">
        <w:rPr>
          <w:szCs w:val="28"/>
        </w:rPr>
        <w:br/>
      </w:r>
      <w:r w:rsidR="004668F4" w:rsidRPr="0010025E">
        <w:rPr>
          <w:szCs w:val="28"/>
        </w:rPr>
        <w:t>для ведения Единого государственного реестра недвижимости</w:t>
      </w:r>
      <w:r w:rsidRPr="0010025E">
        <w:rPr>
          <w:szCs w:val="28"/>
        </w:rPr>
        <w:t>, а также один экземпляр в формате *.</w:t>
      </w:r>
      <w:r w:rsidRPr="0010025E">
        <w:rPr>
          <w:szCs w:val="28"/>
          <w:lang w:val="en-US"/>
        </w:rPr>
        <w:t>pdf</w:t>
      </w:r>
      <w:r w:rsidRPr="0010025E">
        <w:rPr>
          <w:szCs w:val="28"/>
        </w:rPr>
        <w:t>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 xml:space="preserve">в текстовой части – с использованием текстового редактора </w:t>
      </w:r>
      <w:r w:rsidRPr="0010025E">
        <w:rPr>
          <w:color w:val="000000"/>
          <w:szCs w:val="28"/>
        </w:rPr>
        <w:t>"</w:t>
      </w:r>
      <w:r w:rsidRPr="0010025E">
        <w:rPr>
          <w:szCs w:val="28"/>
        </w:rPr>
        <w:t>Word</w:t>
      </w:r>
      <w:r w:rsidRPr="0010025E">
        <w:rPr>
          <w:color w:val="000000"/>
          <w:szCs w:val="28"/>
        </w:rPr>
        <w:t>"</w:t>
      </w:r>
      <w:r w:rsidR="004668F4" w:rsidRPr="0010025E">
        <w:rPr>
          <w:color w:val="000000"/>
          <w:szCs w:val="28"/>
        </w:rPr>
        <w:t xml:space="preserve"> (*</w:t>
      </w:r>
      <w:r w:rsidR="004668F4" w:rsidRPr="0010025E">
        <w:rPr>
          <w:color w:val="000000"/>
          <w:szCs w:val="28"/>
          <w:lang w:val="en-US"/>
        </w:rPr>
        <w:t>doc</w:t>
      </w:r>
      <w:r w:rsidR="00DE0AAD">
        <w:rPr>
          <w:color w:val="000000"/>
          <w:szCs w:val="28"/>
        </w:rPr>
        <w:t>/</w:t>
      </w:r>
      <w:r w:rsidR="004668F4" w:rsidRPr="0010025E">
        <w:rPr>
          <w:color w:val="000000"/>
          <w:szCs w:val="28"/>
        </w:rPr>
        <w:t>.</w:t>
      </w:r>
      <w:r w:rsidR="004668F4" w:rsidRPr="0010025E">
        <w:rPr>
          <w:color w:val="000000"/>
          <w:szCs w:val="28"/>
          <w:lang w:val="en-US"/>
        </w:rPr>
        <w:t>docx</w:t>
      </w:r>
      <w:r w:rsidR="004668F4" w:rsidRPr="0010025E">
        <w:rPr>
          <w:color w:val="000000"/>
          <w:szCs w:val="28"/>
        </w:rPr>
        <w:t>)</w:t>
      </w:r>
      <w:r w:rsidRPr="0010025E">
        <w:rPr>
          <w:szCs w:val="28"/>
        </w:rPr>
        <w:t>.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 xml:space="preserve">Текстовая часть проекта </w:t>
      </w:r>
      <w:r w:rsidR="004668F4" w:rsidRPr="0010025E">
        <w:rPr>
          <w:szCs w:val="28"/>
        </w:rPr>
        <w:t xml:space="preserve">планировки территории </w:t>
      </w:r>
      <w:r w:rsidRPr="0010025E">
        <w:rPr>
          <w:szCs w:val="28"/>
        </w:rPr>
        <w:t xml:space="preserve">должна быть предоставлена в виде пояснительной записки (сброшюрованной книги) </w:t>
      </w:r>
      <w:r w:rsidR="00DE0AAD">
        <w:rPr>
          <w:szCs w:val="28"/>
        </w:rPr>
        <w:br/>
      </w:r>
      <w:r w:rsidRPr="0010025E">
        <w:rPr>
          <w:szCs w:val="28"/>
        </w:rPr>
        <w:t>в традиционном представлении и на электронном носителе.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</w:t>
      </w:r>
      <w:r w:rsidRPr="0010025E">
        <w:rPr>
          <w:szCs w:val="28"/>
        </w:rPr>
        <w:lastRenderedPageBreak/>
        <w:t xml:space="preserve">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Windows ХР </w:t>
      </w:r>
      <w:r w:rsidR="00DE0AAD">
        <w:rPr>
          <w:szCs w:val="28"/>
        </w:rPr>
        <w:t>/</w:t>
      </w:r>
      <w:r w:rsidRPr="0010025E">
        <w:rPr>
          <w:szCs w:val="28"/>
        </w:rPr>
        <w:t>7.</w:t>
      </w:r>
    </w:p>
    <w:p w:rsidR="0031799E" w:rsidRPr="0010025E" w:rsidRDefault="0031799E" w:rsidP="0010025E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0025E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F73EF0" w:rsidRPr="0010025E" w:rsidRDefault="00F73EF0" w:rsidP="0010025E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0025E">
        <w:rPr>
          <w:rFonts w:ascii="Times New Roman" w:hAnsi="Times New Roman" w:cs="Times New Roman"/>
          <w:sz w:val="28"/>
          <w:szCs w:val="28"/>
        </w:rPr>
        <w:t>Проектными решениями предусмотреть следующее.</w:t>
      </w:r>
    </w:p>
    <w:p w:rsidR="00F73EF0" w:rsidRPr="0010025E" w:rsidRDefault="00F73EF0" w:rsidP="0010025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5E">
        <w:rPr>
          <w:rFonts w:ascii="Times New Roman" w:hAnsi="Times New Roman" w:cs="Times New Roman"/>
          <w:sz w:val="28"/>
          <w:szCs w:val="28"/>
        </w:rPr>
        <w:t xml:space="preserve">Благоустройство жилого квартала должно выполняться </w:t>
      </w:r>
      <w:r w:rsidR="00675523" w:rsidRPr="0010025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75523" w:rsidRPr="0010025E">
        <w:rPr>
          <w:rFonts w:ascii="Times New Roman" w:hAnsi="Times New Roman" w:cs="Times New Roman"/>
          <w:sz w:val="28"/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"Свод правил. Благоустройство территорий. Актуализированная редакция СНиП </w:t>
      </w:r>
      <w:r w:rsidR="00DE0AAD">
        <w:rPr>
          <w:rFonts w:ascii="Times New Roman" w:hAnsi="Times New Roman" w:cs="Times New Roman"/>
          <w:sz w:val="28"/>
          <w:szCs w:val="28"/>
        </w:rPr>
        <w:br/>
      </w:r>
      <w:r w:rsidR="00675523" w:rsidRPr="001002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5523" w:rsidRPr="0010025E">
        <w:rPr>
          <w:rFonts w:ascii="Times New Roman" w:hAnsi="Times New Roman" w:cs="Times New Roman"/>
          <w:sz w:val="28"/>
          <w:szCs w:val="28"/>
        </w:rPr>
        <w:t>-10-75", иными нормативными документами.</w:t>
      </w:r>
    </w:p>
    <w:p w:rsidR="00675523" w:rsidRPr="0010025E" w:rsidRDefault="00675523" w:rsidP="0010025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5E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="00DE0AAD">
        <w:rPr>
          <w:rFonts w:ascii="Times New Roman" w:hAnsi="Times New Roman" w:cs="Times New Roman"/>
          <w:sz w:val="28"/>
          <w:szCs w:val="28"/>
        </w:rPr>
        <w:br/>
      </w:r>
      <w:r w:rsidRPr="0010025E">
        <w:rPr>
          <w:rFonts w:ascii="Times New Roman" w:hAnsi="Times New Roman" w:cs="Times New Roman"/>
          <w:sz w:val="28"/>
          <w:szCs w:val="28"/>
        </w:rPr>
        <w:t>не менее 3,5 м. Ширина дорожек и тротуаров, расположенных на придомовой территории не менее 2,25</w:t>
      </w:r>
      <w:r w:rsidR="00DE0AAD">
        <w:rPr>
          <w:rFonts w:ascii="Times New Roman" w:hAnsi="Times New Roman" w:cs="Times New Roman"/>
          <w:sz w:val="28"/>
          <w:szCs w:val="28"/>
        </w:rPr>
        <w:t xml:space="preserve"> </w:t>
      </w:r>
      <w:r w:rsidRPr="0010025E">
        <w:rPr>
          <w:rFonts w:ascii="Times New Roman" w:hAnsi="Times New Roman" w:cs="Times New Roman"/>
          <w:sz w:val="28"/>
          <w:szCs w:val="28"/>
        </w:rPr>
        <w:t>м. При организации дорожек и тротуаров необходимо учитывать сложившуюся систему пешеходного движения.</w:t>
      </w:r>
    </w:p>
    <w:p w:rsidR="00675523" w:rsidRPr="0010025E" w:rsidRDefault="00675523" w:rsidP="0010025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5E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10025E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10025E">
        <w:rPr>
          <w:rFonts w:ascii="Times New Roman" w:hAnsi="Times New Roman" w:cs="Times New Roman"/>
          <w:sz w:val="28"/>
          <w:szCs w:val="28"/>
        </w:rPr>
        <w:br/>
        <w:t>от 20.09.2017 № 567.</w:t>
      </w:r>
    </w:p>
    <w:p w:rsidR="00675523" w:rsidRPr="0010025E" w:rsidRDefault="00675523" w:rsidP="0010025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5E">
        <w:rPr>
          <w:rFonts w:ascii="Times New Roman" w:hAnsi="Times New Roman" w:cs="Times New Roman"/>
          <w:sz w:val="28"/>
          <w:szCs w:val="28"/>
        </w:rPr>
        <w:t xml:space="preserve">Территория жилого комплекса должна быть оборудована специальными площадками для сбора твердых коммунальных отходов закрытого типа. </w:t>
      </w:r>
      <w:r w:rsidR="00275FB2" w:rsidRPr="0010025E">
        <w:rPr>
          <w:rFonts w:ascii="Times New Roman" w:hAnsi="Times New Roman" w:cs="Times New Roman"/>
          <w:sz w:val="28"/>
          <w:szCs w:val="28"/>
        </w:rPr>
        <w:br/>
      </w:r>
      <w:r w:rsidRPr="0010025E">
        <w:rPr>
          <w:rFonts w:ascii="Times New Roman" w:hAnsi="Times New Roman" w:cs="Times New Roman"/>
          <w:sz w:val="28"/>
          <w:szCs w:val="28"/>
        </w:rPr>
        <w:t xml:space="preserve">На площадках предусмотреть размещение контейнеров для </w:t>
      </w:r>
      <w:r w:rsidR="00275FB2" w:rsidRPr="0010025E">
        <w:rPr>
          <w:rFonts w:ascii="Times New Roman" w:hAnsi="Times New Roman" w:cs="Times New Roman"/>
          <w:sz w:val="28"/>
          <w:szCs w:val="28"/>
        </w:rPr>
        <w:t>раздельного</w:t>
      </w:r>
      <w:r w:rsidRPr="0010025E">
        <w:rPr>
          <w:rFonts w:ascii="Times New Roman" w:hAnsi="Times New Roman" w:cs="Times New Roman"/>
          <w:sz w:val="28"/>
          <w:szCs w:val="28"/>
        </w:rPr>
        <w:t xml:space="preserve"> </w:t>
      </w:r>
      <w:r w:rsidR="00275FB2" w:rsidRPr="0010025E">
        <w:rPr>
          <w:rFonts w:ascii="Times New Roman" w:hAnsi="Times New Roman" w:cs="Times New Roman"/>
          <w:sz w:val="28"/>
          <w:szCs w:val="28"/>
        </w:rPr>
        <w:t>сбора</w:t>
      </w:r>
      <w:r w:rsidRPr="0010025E">
        <w:rPr>
          <w:rFonts w:ascii="Times New Roman" w:hAnsi="Times New Roman" w:cs="Times New Roman"/>
          <w:sz w:val="28"/>
          <w:szCs w:val="28"/>
        </w:rPr>
        <w:t xml:space="preserve"> </w:t>
      </w:r>
      <w:r w:rsidR="00275FB2" w:rsidRPr="0010025E">
        <w:rPr>
          <w:rFonts w:ascii="Times New Roman" w:hAnsi="Times New Roman" w:cs="Times New Roman"/>
          <w:sz w:val="28"/>
          <w:szCs w:val="28"/>
        </w:rPr>
        <w:t>отходов (бумага, картон, пластик, стекло), бункер для крупногабаритных отходов (КГО).</w:t>
      </w:r>
    </w:p>
    <w:p w:rsidR="00275FB2" w:rsidRPr="0010025E" w:rsidRDefault="00275FB2" w:rsidP="001002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0025E">
        <w:rPr>
          <w:szCs w:val="28"/>
        </w:rPr>
        <w:t xml:space="preserve">Размещение площадок общего пользования различного назначения </w:t>
      </w:r>
      <w:r w:rsidR="00DE0AAD">
        <w:rPr>
          <w:szCs w:val="28"/>
        </w:rPr>
        <w:br/>
      </w:r>
      <w:r w:rsidRPr="0010025E">
        <w:rPr>
          <w:szCs w:val="28"/>
        </w:rPr>
        <w:t xml:space="preserve">с учетом демографического состава населения, типа застройки, прирородно-климатических и других местных условий необходимо предусмотреть согласно </w:t>
      </w:r>
      <w:r w:rsidRPr="0010025E">
        <w:rPr>
          <w:szCs w:val="28"/>
        </w:rPr>
        <w:br/>
        <w:t>п. 7.5 СП 42.13330.2016. Свод правил. Градостроительство. Планировка и застройка городских и сельских поселений. Актуализированная редакция СНиП 2.07.01-89* (утв</w:t>
      </w:r>
      <w:r w:rsidR="00DE0AAD">
        <w:rPr>
          <w:szCs w:val="28"/>
        </w:rPr>
        <w:t>ерждены п</w:t>
      </w:r>
      <w:r w:rsidRPr="0010025E">
        <w:rPr>
          <w:szCs w:val="28"/>
        </w:rPr>
        <w:t xml:space="preserve">риказом </w:t>
      </w:r>
      <w:r w:rsidR="00DE0AAD" w:rsidRPr="00DE0AAD">
        <w:rPr>
          <w:szCs w:val="28"/>
        </w:rPr>
        <w:t>Министерств</w:t>
      </w:r>
      <w:r w:rsidR="00DE0AAD">
        <w:rPr>
          <w:szCs w:val="28"/>
        </w:rPr>
        <w:t>а</w:t>
      </w:r>
      <w:r w:rsidR="00DE0AAD" w:rsidRPr="00DE0AAD">
        <w:rPr>
          <w:szCs w:val="28"/>
        </w:rPr>
        <w:t xml:space="preserve"> строительства и жилищно-коммунального хозяйства Российской Федерации</w:t>
      </w:r>
      <w:r w:rsidRPr="0010025E">
        <w:rPr>
          <w:szCs w:val="28"/>
        </w:rPr>
        <w:t xml:space="preserve"> от 30.12.2016 № 1034/пр). Состав </w:t>
      </w:r>
      <w:r w:rsidRPr="0010025E">
        <w:rPr>
          <w:rFonts w:eastAsia="Calibri"/>
          <w:szCs w:val="28"/>
          <w:lang w:eastAsia="en-US"/>
        </w:rPr>
        <w:t xml:space="preserve">площадок и размеры их территории должны определяться территориальными нормами или правилами застройки. При этом общая площадь территории, занимаемой детскими игровыми площадками, отдыха и занятий физкультурой взрослого населения, должна быть не менее 10% общей площади микрорайона (квартала) жилой зоны и быть доступной </w:t>
      </w:r>
      <w:r w:rsidR="00DE0AAD">
        <w:rPr>
          <w:rFonts w:eastAsia="Calibri"/>
          <w:szCs w:val="28"/>
          <w:lang w:eastAsia="en-US"/>
        </w:rPr>
        <w:br/>
      </w:r>
      <w:r w:rsidRPr="0010025E">
        <w:rPr>
          <w:rFonts w:eastAsia="Calibri"/>
          <w:szCs w:val="28"/>
          <w:lang w:eastAsia="en-US"/>
        </w:rPr>
        <w:t>для маломобильных групп населения.</w:t>
      </w:r>
    </w:p>
    <w:p w:rsidR="00275FB2" w:rsidRPr="0010025E" w:rsidRDefault="00275FB2" w:rsidP="001002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0025E">
        <w:rPr>
          <w:rFonts w:eastAsia="Calibri"/>
          <w:szCs w:val="28"/>
          <w:lang w:eastAsia="en-US"/>
        </w:rPr>
        <w:t xml:space="preserve">Размещение площадок необходимо предусматривать на расстоянии </w:t>
      </w:r>
      <w:r w:rsidR="00DE0AAD">
        <w:rPr>
          <w:rFonts w:eastAsia="Calibri"/>
          <w:szCs w:val="28"/>
          <w:lang w:eastAsia="en-US"/>
        </w:rPr>
        <w:br/>
      </w:r>
      <w:r w:rsidRPr="0010025E">
        <w:rPr>
          <w:rFonts w:eastAsia="Calibri"/>
          <w:szCs w:val="28"/>
          <w:lang w:eastAsia="en-US"/>
        </w:rPr>
        <w:t>от окон жилых и общественных зданий не менее чем:</w:t>
      </w:r>
    </w:p>
    <w:p w:rsidR="00275FB2" w:rsidRPr="0010025E" w:rsidRDefault="00D6005A" w:rsidP="001002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10025E">
        <w:rPr>
          <w:rFonts w:eastAsia="Calibri"/>
          <w:bCs/>
          <w:szCs w:val="28"/>
          <w:lang w:eastAsia="en-US"/>
        </w:rPr>
        <w:t xml:space="preserve">Для игр детей </w:t>
      </w:r>
      <w:r w:rsidR="00275FB2" w:rsidRPr="0010025E">
        <w:rPr>
          <w:rFonts w:eastAsia="Calibri"/>
          <w:bCs/>
          <w:szCs w:val="28"/>
          <w:lang w:eastAsia="en-US"/>
        </w:rPr>
        <w:t xml:space="preserve">дошкольного </w:t>
      </w:r>
      <w:r w:rsidRPr="0010025E">
        <w:rPr>
          <w:rFonts w:eastAsia="Calibri"/>
          <w:bCs/>
          <w:szCs w:val="28"/>
          <w:lang w:eastAsia="en-US"/>
        </w:rPr>
        <w:t xml:space="preserve">и младшего школьного </w:t>
      </w:r>
      <w:r w:rsidR="00275FB2" w:rsidRPr="0010025E">
        <w:rPr>
          <w:rFonts w:eastAsia="Calibri"/>
          <w:bCs/>
          <w:szCs w:val="28"/>
          <w:lang w:eastAsia="en-US"/>
        </w:rPr>
        <w:t xml:space="preserve">возраста </w:t>
      </w:r>
      <w:r w:rsidRPr="0010025E">
        <w:rPr>
          <w:rFonts w:eastAsia="Calibri"/>
          <w:bCs/>
          <w:szCs w:val="28"/>
          <w:lang w:eastAsia="en-US"/>
        </w:rPr>
        <w:t>–</w:t>
      </w:r>
      <w:r w:rsidR="00275FB2" w:rsidRPr="0010025E">
        <w:rPr>
          <w:rFonts w:eastAsia="Calibri"/>
          <w:bCs/>
          <w:szCs w:val="28"/>
          <w:lang w:eastAsia="en-US"/>
        </w:rPr>
        <w:t xml:space="preserve"> 12</w:t>
      </w:r>
      <w:r w:rsidRPr="0010025E">
        <w:rPr>
          <w:rFonts w:eastAsia="Calibri"/>
          <w:bCs/>
          <w:szCs w:val="28"/>
          <w:lang w:eastAsia="en-US"/>
        </w:rPr>
        <w:t xml:space="preserve"> м</w:t>
      </w:r>
      <w:r w:rsidR="00275FB2" w:rsidRPr="0010025E">
        <w:rPr>
          <w:rFonts w:eastAsia="Calibri"/>
          <w:bCs/>
          <w:szCs w:val="28"/>
          <w:lang w:eastAsia="en-US"/>
        </w:rPr>
        <w:t>;</w:t>
      </w:r>
    </w:p>
    <w:p w:rsidR="00275FB2" w:rsidRPr="0010025E" w:rsidRDefault="00275FB2" w:rsidP="001002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10025E">
        <w:rPr>
          <w:rFonts w:eastAsia="Calibri"/>
          <w:bCs/>
          <w:szCs w:val="28"/>
          <w:lang w:eastAsia="en-US"/>
        </w:rPr>
        <w:t xml:space="preserve">для отдыха взрослого населения </w:t>
      </w:r>
      <w:r w:rsidR="00D6005A" w:rsidRPr="0010025E">
        <w:rPr>
          <w:rFonts w:eastAsia="Calibri"/>
          <w:bCs/>
          <w:szCs w:val="28"/>
          <w:lang w:eastAsia="en-US"/>
        </w:rPr>
        <w:t>–</w:t>
      </w:r>
      <w:r w:rsidRPr="0010025E">
        <w:rPr>
          <w:rFonts w:eastAsia="Calibri"/>
          <w:bCs/>
          <w:szCs w:val="28"/>
          <w:lang w:eastAsia="en-US"/>
        </w:rPr>
        <w:t xml:space="preserve"> 10</w:t>
      </w:r>
      <w:r w:rsidR="00D6005A" w:rsidRPr="0010025E">
        <w:rPr>
          <w:rFonts w:eastAsia="Calibri"/>
          <w:bCs/>
          <w:szCs w:val="28"/>
          <w:lang w:eastAsia="en-US"/>
        </w:rPr>
        <w:t xml:space="preserve"> м</w:t>
      </w:r>
      <w:r w:rsidRPr="0010025E">
        <w:rPr>
          <w:rFonts w:eastAsia="Calibri"/>
          <w:bCs/>
          <w:szCs w:val="28"/>
          <w:lang w:eastAsia="en-US"/>
        </w:rPr>
        <w:t>;</w:t>
      </w:r>
    </w:p>
    <w:p w:rsidR="00275FB2" w:rsidRPr="0010025E" w:rsidRDefault="00275FB2" w:rsidP="00DE0AA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10025E">
        <w:rPr>
          <w:rFonts w:eastAsia="Calibri"/>
          <w:bCs/>
          <w:szCs w:val="28"/>
          <w:lang w:eastAsia="en-US"/>
        </w:rPr>
        <w:t>для занятий физкультурой (в зависимости от шумовых</w:t>
      </w:r>
      <w:r w:rsidR="00DE0AAD">
        <w:rPr>
          <w:rFonts w:eastAsia="Calibri"/>
          <w:bCs/>
          <w:szCs w:val="28"/>
          <w:lang w:eastAsia="en-US"/>
        </w:rPr>
        <w:t xml:space="preserve"> </w:t>
      </w:r>
      <w:r w:rsidR="00D6005A" w:rsidRPr="0010025E">
        <w:rPr>
          <w:rFonts w:eastAsia="Calibri"/>
          <w:szCs w:val="28"/>
          <w:lang w:eastAsia="en-US"/>
        </w:rPr>
        <w:t>характеристик</w:t>
      </w:r>
      <w:r w:rsidRPr="0010025E">
        <w:rPr>
          <w:rFonts w:eastAsia="Calibri"/>
          <w:szCs w:val="28"/>
          <w:lang w:eastAsia="en-US"/>
        </w:rPr>
        <w:t xml:space="preserve">) </w:t>
      </w:r>
      <w:r w:rsidR="00DE0AAD" w:rsidRPr="0010025E">
        <w:rPr>
          <w:rFonts w:eastAsia="Calibri"/>
          <w:bCs/>
          <w:szCs w:val="28"/>
          <w:lang w:eastAsia="en-US"/>
        </w:rPr>
        <w:t>–</w:t>
      </w:r>
      <w:r w:rsidRPr="0010025E">
        <w:rPr>
          <w:rFonts w:eastAsia="Calibri"/>
          <w:szCs w:val="28"/>
          <w:lang w:eastAsia="en-US"/>
        </w:rPr>
        <w:t xml:space="preserve"> 10 </w:t>
      </w:r>
      <w:r w:rsidR="00D6005A" w:rsidRPr="0010025E">
        <w:rPr>
          <w:rFonts w:eastAsia="Calibri"/>
          <w:szCs w:val="28"/>
          <w:lang w:eastAsia="en-US"/>
        </w:rPr>
        <w:t>–</w:t>
      </w:r>
      <w:r w:rsidRPr="0010025E">
        <w:rPr>
          <w:rFonts w:eastAsia="Calibri"/>
          <w:szCs w:val="28"/>
          <w:lang w:eastAsia="en-US"/>
        </w:rPr>
        <w:t xml:space="preserve"> 40</w:t>
      </w:r>
      <w:r w:rsidR="00D6005A" w:rsidRPr="0010025E">
        <w:rPr>
          <w:rFonts w:eastAsia="Calibri"/>
          <w:szCs w:val="28"/>
          <w:lang w:eastAsia="en-US"/>
        </w:rPr>
        <w:t xml:space="preserve"> м</w:t>
      </w:r>
      <w:r w:rsidRPr="0010025E">
        <w:rPr>
          <w:rFonts w:eastAsia="Calibri"/>
          <w:szCs w:val="28"/>
          <w:lang w:eastAsia="en-US"/>
        </w:rPr>
        <w:t>;</w:t>
      </w:r>
    </w:p>
    <w:p w:rsidR="00275FB2" w:rsidRPr="0010025E" w:rsidRDefault="00275FB2" w:rsidP="0010025E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r w:rsidRPr="0010025E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для хозяйственных целей </w:t>
      </w:r>
      <w:r w:rsidR="00DE0AAD" w:rsidRPr="0010025E">
        <w:rPr>
          <w:rFonts w:ascii="Times New Roman" w:eastAsia="Calibri" w:hAnsi="Times New Roman" w:cs="Times New Roman"/>
          <w:lang w:eastAsia="en-US"/>
        </w:rPr>
        <w:t>–</w:t>
      </w:r>
      <w:r w:rsidRPr="0010025E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 20</w:t>
      </w:r>
      <w:r w:rsidR="00D6005A" w:rsidRPr="0010025E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 м</w:t>
      </w:r>
      <w:r w:rsidRPr="0010025E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;</w:t>
      </w:r>
    </w:p>
    <w:p w:rsidR="00275FB2" w:rsidRPr="0010025E" w:rsidRDefault="00275FB2" w:rsidP="0010025E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r w:rsidRPr="0010025E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для выгула собак </w:t>
      </w:r>
      <w:r w:rsidR="00D6005A" w:rsidRPr="0010025E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–</w:t>
      </w:r>
      <w:r w:rsidRPr="0010025E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 40</w:t>
      </w:r>
      <w:r w:rsidR="00D6005A" w:rsidRPr="0010025E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 м</w:t>
      </w:r>
      <w:r w:rsidRPr="0010025E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;</w:t>
      </w:r>
    </w:p>
    <w:p w:rsidR="00275FB2" w:rsidRPr="0010025E" w:rsidRDefault="00275FB2" w:rsidP="0010025E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r w:rsidRPr="0010025E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для стоянки автомобилей </w:t>
      </w:r>
      <w:r w:rsidR="00DE0AAD" w:rsidRPr="0010025E">
        <w:rPr>
          <w:rFonts w:ascii="Times New Roman" w:eastAsia="Calibri" w:hAnsi="Times New Roman" w:cs="Times New Roman"/>
          <w:lang w:eastAsia="en-US"/>
        </w:rPr>
        <w:t>–</w:t>
      </w:r>
      <w:r w:rsidR="00DE0AAD">
        <w:rPr>
          <w:rFonts w:ascii="Times New Roman" w:eastAsia="Calibri" w:hAnsi="Times New Roman" w:cs="Times New Roman"/>
          <w:lang w:eastAsia="en-US"/>
        </w:rPr>
        <w:t xml:space="preserve"> </w:t>
      </w:r>
      <w:r w:rsidRPr="0010025E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по </w:t>
      </w:r>
      <w:r w:rsidR="00DE0AAD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подпункту</w:t>
      </w:r>
      <w:r w:rsidR="00D6005A" w:rsidRPr="0010025E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 </w:t>
      </w:r>
      <w:r w:rsidRPr="0010025E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11.34</w:t>
      </w:r>
      <w:r w:rsidR="00D6005A" w:rsidRPr="0010025E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 СП Градостроительство</w:t>
      </w:r>
      <w:r w:rsidRPr="0010025E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.</w:t>
      </w:r>
    </w:p>
    <w:p w:rsidR="0031799E" w:rsidRPr="0010025E" w:rsidRDefault="0031799E" w:rsidP="0010025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5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Решения проекта планировки проектируемой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территории. развития населенного пункта.</w:t>
      </w:r>
    </w:p>
    <w:p w:rsidR="0031799E" w:rsidRPr="0010025E" w:rsidRDefault="0031799E" w:rsidP="0010025E">
      <w:pPr>
        <w:tabs>
          <w:tab w:val="left" w:pos="709"/>
        </w:tabs>
        <w:ind w:firstLine="709"/>
        <w:jc w:val="both"/>
        <w:rPr>
          <w:szCs w:val="28"/>
        </w:rPr>
      </w:pPr>
      <w:r w:rsidRPr="0010025E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 w:rsidR="00DE0AAD">
        <w:rPr>
          <w:color w:val="000000"/>
          <w:szCs w:val="28"/>
        </w:rPr>
        <w:br/>
      </w:r>
      <w:r w:rsidRPr="0010025E">
        <w:rPr>
          <w:color w:val="000000"/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31799E" w:rsidRPr="00DE0AAD" w:rsidRDefault="0031799E" w:rsidP="0010025E">
      <w:pPr>
        <w:tabs>
          <w:tab w:val="left" w:pos="709"/>
        </w:tabs>
        <w:ind w:firstLine="709"/>
        <w:jc w:val="both"/>
        <w:rPr>
          <w:spacing w:val="-4"/>
          <w:szCs w:val="28"/>
        </w:rPr>
      </w:pPr>
      <w:r w:rsidRPr="00DE0AAD">
        <w:rPr>
          <w:color w:val="000000"/>
          <w:spacing w:val="-4"/>
          <w:szCs w:val="28"/>
        </w:rPr>
        <w:t>Водоснабжение планируемой территории предусмотреть централизованное.</w:t>
      </w:r>
    </w:p>
    <w:p w:rsidR="0031799E" w:rsidRPr="0010025E" w:rsidRDefault="0031799E" w:rsidP="0010025E">
      <w:pPr>
        <w:tabs>
          <w:tab w:val="left" w:pos="709"/>
        </w:tabs>
        <w:ind w:firstLine="709"/>
        <w:jc w:val="both"/>
        <w:rPr>
          <w:szCs w:val="28"/>
        </w:rPr>
      </w:pPr>
      <w:r w:rsidRPr="0010025E">
        <w:rPr>
          <w:color w:val="000000"/>
          <w:szCs w:val="28"/>
        </w:rPr>
        <w:t xml:space="preserve">Отведение хозяйственно-бытовых стоков планируемой </w:t>
      </w:r>
      <w:r w:rsidR="00FB56D6" w:rsidRPr="0010025E">
        <w:rPr>
          <w:color w:val="000000"/>
          <w:szCs w:val="28"/>
        </w:rPr>
        <w:t>многоэтажной</w:t>
      </w:r>
      <w:r w:rsidRPr="0010025E">
        <w:rPr>
          <w:color w:val="000000"/>
          <w:szCs w:val="28"/>
        </w:rPr>
        <w:t xml:space="preserve"> застройки предполагается локальное.</w:t>
      </w:r>
    </w:p>
    <w:p w:rsidR="0031799E" w:rsidRPr="0010025E" w:rsidRDefault="0031799E" w:rsidP="0010025E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10025E">
        <w:rPr>
          <w:color w:val="000000"/>
          <w:szCs w:val="28"/>
        </w:rPr>
        <w:t xml:space="preserve">Теплоснабжение планируемой </w:t>
      </w:r>
      <w:r w:rsidR="00FB56D6" w:rsidRPr="0010025E">
        <w:rPr>
          <w:color w:val="000000"/>
          <w:szCs w:val="28"/>
        </w:rPr>
        <w:t>многоэтажной</w:t>
      </w:r>
      <w:r w:rsidRPr="0010025E">
        <w:rPr>
          <w:color w:val="000000"/>
          <w:szCs w:val="28"/>
        </w:rPr>
        <w:t xml:space="preserve"> застройки предполагается локальное, от индивидуальных отопительных систем.</w:t>
      </w:r>
    </w:p>
    <w:p w:rsidR="0031799E" w:rsidRPr="00DE0AAD" w:rsidRDefault="0031799E" w:rsidP="0010025E">
      <w:pPr>
        <w:tabs>
          <w:tab w:val="left" w:pos="709"/>
        </w:tabs>
        <w:ind w:firstLine="709"/>
        <w:jc w:val="both"/>
        <w:rPr>
          <w:color w:val="000000"/>
          <w:spacing w:val="-10"/>
          <w:szCs w:val="28"/>
        </w:rPr>
      </w:pPr>
      <w:r w:rsidRPr="00DE0AAD">
        <w:rPr>
          <w:color w:val="000000"/>
          <w:spacing w:val="-10"/>
          <w:szCs w:val="28"/>
        </w:rPr>
        <w:t>Электроснабжение планируемой территории предусмотреть централизованное.</w:t>
      </w:r>
    </w:p>
    <w:p w:rsidR="0031799E" w:rsidRPr="0010025E" w:rsidRDefault="0031799E" w:rsidP="0010025E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10025E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31799E" w:rsidRPr="0010025E" w:rsidRDefault="0031799E" w:rsidP="0010025E">
      <w:pPr>
        <w:pStyle w:val="21"/>
        <w:tabs>
          <w:tab w:val="left" w:pos="993"/>
        </w:tabs>
      </w:pPr>
      <w:r w:rsidRPr="0010025E">
        <w:rPr>
          <w:spacing w:val="-4"/>
        </w:rPr>
        <w:t>Проект планировки территории подготовить в соответствии с техническими</w:t>
      </w:r>
      <w:r w:rsidRPr="0010025E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31799E" w:rsidRPr="0010025E" w:rsidRDefault="0031799E" w:rsidP="0010025E">
      <w:pPr>
        <w:tabs>
          <w:tab w:val="left" w:pos="7611"/>
        </w:tabs>
        <w:ind w:firstLine="709"/>
        <w:jc w:val="both"/>
        <w:rPr>
          <w:szCs w:val="28"/>
        </w:rPr>
      </w:pPr>
      <w:r w:rsidRPr="0010025E">
        <w:rPr>
          <w:szCs w:val="28"/>
        </w:rPr>
        <w:t xml:space="preserve">При разработке проекта планировки территории учесть решения Генерального плана муниципального образования "Город Архангельск", утвержденного постановлением </w:t>
      </w:r>
      <w:r w:rsidR="00DE0AAD">
        <w:rPr>
          <w:szCs w:val="28"/>
        </w:rPr>
        <w:t>м</w:t>
      </w:r>
      <w:r w:rsidRPr="0010025E">
        <w:rPr>
          <w:szCs w:val="28"/>
        </w:rPr>
        <w:t>инистерства строительства и архитект</w:t>
      </w:r>
      <w:r w:rsidR="00DE0AAD">
        <w:rPr>
          <w:szCs w:val="28"/>
        </w:rPr>
        <w:t>уры Архангельской области от 02.04.</w:t>
      </w:r>
      <w:r w:rsidRPr="0010025E">
        <w:rPr>
          <w:szCs w:val="28"/>
        </w:rPr>
        <w:t xml:space="preserve">2020 № 37-п, Правил </w:t>
      </w:r>
      <w:r w:rsidRPr="0010025E">
        <w:rPr>
          <w:spacing w:val="-6"/>
          <w:szCs w:val="28"/>
        </w:rPr>
        <w:t xml:space="preserve">землепользования и </w:t>
      </w:r>
      <w:r w:rsidRPr="00DE0AAD">
        <w:rPr>
          <w:spacing w:val="-6"/>
          <w:szCs w:val="28"/>
        </w:rPr>
        <w:t xml:space="preserve">застройки </w:t>
      </w:r>
      <w:r w:rsidR="00FB56D6" w:rsidRPr="00DE0AAD">
        <w:rPr>
          <w:spacing w:val="-6"/>
          <w:szCs w:val="28"/>
        </w:rPr>
        <w:t>городского округа</w:t>
      </w:r>
      <w:r w:rsidRPr="00DE0AAD">
        <w:rPr>
          <w:spacing w:val="-6"/>
          <w:szCs w:val="28"/>
        </w:rPr>
        <w:t xml:space="preserve"> "Город Архангельск", утвержденны</w:t>
      </w:r>
      <w:r w:rsidR="00DE0AAD" w:rsidRPr="00DE0AAD">
        <w:rPr>
          <w:spacing w:val="-6"/>
          <w:szCs w:val="28"/>
        </w:rPr>
        <w:t>х</w:t>
      </w:r>
      <w:r w:rsidRPr="00DE0AAD">
        <w:rPr>
          <w:spacing w:val="-6"/>
          <w:szCs w:val="28"/>
        </w:rPr>
        <w:t xml:space="preserve"> постановлением</w:t>
      </w:r>
      <w:r w:rsidRPr="0010025E">
        <w:rPr>
          <w:szCs w:val="28"/>
        </w:rPr>
        <w:t xml:space="preserve"> </w:t>
      </w:r>
      <w:r w:rsidR="00DE0AAD">
        <w:rPr>
          <w:szCs w:val="28"/>
        </w:rPr>
        <w:t>м</w:t>
      </w:r>
      <w:r w:rsidRPr="0010025E">
        <w:rPr>
          <w:szCs w:val="28"/>
        </w:rPr>
        <w:t xml:space="preserve">инистерства строительства и архитектуры Архангельской области от </w:t>
      </w:r>
      <w:r w:rsidR="00FB56D6" w:rsidRPr="0010025E">
        <w:rPr>
          <w:szCs w:val="28"/>
        </w:rPr>
        <w:t>29</w:t>
      </w:r>
      <w:r w:rsidR="00DE0AAD">
        <w:rPr>
          <w:szCs w:val="28"/>
        </w:rPr>
        <w:t>.09.</w:t>
      </w:r>
      <w:r w:rsidRPr="0010025E">
        <w:rPr>
          <w:szCs w:val="28"/>
        </w:rPr>
        <w:t>20</w:t>
      </w:r>
      <w:r w:rsidR="00FB56D6" w:rsidRPr="0010025E">
        <w:rPr>
          <w:szCs w:val="28"/>
        </w:rPr>
        <w:t>20</w:t>
      </w:r>
      <w:r w:rsidRPr="0010025E">
        <w:rPr>
          <w:szCs w:val="28"/>
        </w:rPr>
        <w:t xml:space="preserve"> № </w:t>
      </w:r>
      <w:r w:rsidR="00FB56D6" w:rsidRPr="0010025E">
        <w:rPr>
          <w:szCs w:val="28"/>
        </w:rPr>
        <w:t>6</w:t>
      </w:r>
      <w:r w:rsidRPr="0010025E">
        <w:rPr>
          <w:szCs w:val="28"/>
        </w:rPr>
        <w:t>8-п (с изменениями)</w:t>
      </w:r>
      <w:r w:rsidRPr="0010025E">
        <w:rPr>
          <w:spacing w:val="-6"/>
          <w:szCs w:val="28"/>
        </w:rPr>
        <w:t>,</w:t>
      </w:r>
      <w:r w:rsidRPr="0010025E">
        <w:rPr>
          <w:szCs w:val="28"/>
        </w:rPr>
        <w:t xml:space="preserve"> проекта планировки </w:t>
      </w:r>
      <w:r w:rsidR="00E44EB2" w:rsidRPr="0010025E">
        <w:rPr>
          <w:color w:val="000000"/>
          <w:szCs w:val="28"/>
        </w:rPr>
        <w:t xml:space="preserve">района "Майская горка" </w:t>
      </w:r>
      <w:r w:rsidR="00E44EB2" w:rsidRPr="0010025E">
        <w:rPr>
          <w:szCs w:val="28"/>
        </w:rPr>
        <w:t>муниципального образования "Город Архангельск", утвержденн</w:t>
      </w:r>
      <w:r w:rsidR="00DE0AAD">
        <w:rPr>
          <w:szCs w:val="28"/>
        </w:rPr>
        <w:t>ого</w:t>
      </w:r>
      <w:r w:rsidR="00E44EB2" w:rsidRPr="0010025E">
        <w:rPr>
          <w:szCs w:val="28"/>
        </w:rPr>
        <w:t xml:space="preserve"> распоряжением мэра города Архангельска </w:t>
      </w:r>
      <w:r w:rsidR="00E44EB2" w:rsidRPr="0010025E">
        <w:rPr>
          <w:color w:val="000000"/>
          <w:szCs w:val="28"/>
        </w:rPr>
        <w:t>от 20.02.2015 № 425р (с изменениями)</w:t>
      </w:r>
      <w:r w:rsidRPr="0010025E">
        <w:rPr>
          <w:szCs w:val="28"/>
        </w:rPr>
        <w:t xml:space="preserve">, положения об особо охраняемой природной территории </w:t>
      </w:r>
      <w:r w:rsidR="00DE0AAD">
        <w:rPr>
          <w:szCs w:val="28"/>
        </w:rPr>
        <w:br/>
      </w:r>
      <w:r w:rsidRPr="0010025E">
        <w:rPr>
          <w:szCs w:val="28"/>
        </w:rPr>
        <w:t>в соответствии с программами комплексного развития систем коммунальной инфраструктуры, программами комплексного развития транспортной инфра</w:t>
      </w:r>
      <w:r w:rsidR="00DE0AAD">
        <w:rPr>
          <w:szCs w:val="28"/>
        </w:rPr>
        <w:t>-</w:t>
      </w:r>
      <w:r w:rsidRPr="0010025E">
        <w:rPr>
          <w:szCs w:val="28"/>
        </w:rPr>
        <w:t xml:space="preserve">структуры, программами комплексного развития социальной инфраструктуры, нормативами градостроительного проектирования, комплексными схемами </w:t>
      </w:r>
      <w:r w:rsidRPr="00DE0AAD">
        <w:rPr>
          <w:spacing w:val="-4"/>
          <w:szCs w:val="28"/>
        </w:rPr>
        <w:t>организации дорожного движения, требованиями по обеспечению эффективности</w:t>
      </w:r>
      <w:r w:rsidRPr="0010025E">
        <w:rPr>
          <w:szCs w:val="28"/>
        </w:rPr>
        <w:t xml:space="preserve"> организации дорожного движения, указанными в </w:t>
      </w:r>
      <w:hyperlink r:id="rId9" w:history="1">
        <w:r w:rsidRPr="0010025E">
          <w:rPr>
            <w:szCs w:val="28"/>
          </w:rPr>
          <w:t>части 1 статьи 11</w:t>
        </w:r>
      </w:hyperlink>
      <w:r w:rsidRPr="0010025E">
        <w:rPr>
          <w:szCs w:val="28"/>
        </w:rPr>
        <w:t xml:space="preserve"> Федерального закона </w:t>
      </w:r>
      <w:r w:rsidR="00DE0AAD">
        <w:rPr>
          <w:szCs w:val="28"/>
        </w:rPr>
        <w:t>от 29.12</w:t>
      </w:r>
      <w:r w:rsidR="00DE0AAD" w:rsidRPr="00DE0AAD">
        <w:rPr>
          <w:szCs w:val="28"/>
        </w:rPr>
        <w:t xml:space="preserve">.2017 </w:t>
      </w:r>
      <w:r w:rsidR="00DE0AAD">
        <w:rPr>
          <w:szCs w:val="28"/>
        </w:rPr>
        <w:t>№</w:t>
      </w:r>
      <w:r w:rsidR="00DE0AAD" w:rsidRPr="00DE0AAD">
        <w:rPr>
          <w:szCs w:val="28"/>
        </w:rPr>
        <w:t xml:space="preserve"> 443-ФЗ </w:t>
      </w:r>
      <w:r w:rsidRPr="0010025E">
        <w:rPr>
          <w:szCs w:val="28"/>
        </w:rPr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</w:t>
      </w:r>
      <w:r w:rsidR="00DE0AAD">
        <w:rPr>
          <w:szCs w:val="28"/>
        </w:rPr>
        <w:br/>
      </w:r>
      <w:r w:rsidRPr="0010025E">
        <w:rPr>
          <w:szCs w:val="28"/>
        </w:rPr>
        <w:t xml:space="preserve">в единый государственный реестр объектов культурного наследия (памятников </w:t>
      </w:r>
      <w:r w:rsidRPr="0010025E">
        <w:rPr>
          <w:szCs w:val="28"/>
        </w:rPr>
        <w:lastRenderedPageBreak/>
        <w:t>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31799E" w:rsidRPr="0010025E" w:rsidRDefault="0031799E" w:rsidP="0010025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5E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документа (документации)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 xml:space="preserve">Содержание и объем необходимой исходной информации определяются разработчиком документации и техническим заказчиком совместно, ее сбор осуществляет разработчик документации. </w:t>
      </w:r>
    </w:p>
    <w:p w:rsidR="0031799E" w:rsidRPr="0010025E" w:rsidRDefault="0031799E" w:rsidP="0010025E">
      <w:pPr>
        <w:ind w:firstLine="709"/>
        <w:jc w:val="both"/>
        <w:rPr>
          <w:szCs w:val="28"/>
        </w:rPr>
      </w:pPr>
      <w:r w:rsidRPr="0010025E">
        <w:rPr>
          <w:szCs w:val="28"/>
        </w:rPr>
        <w:t xml:space="preserve">9. Перечень органов государственной власти Российской Федерации, Архангельской области, иных субъектов Российской Федерации, органов </w:t>
      </w:r>
      <w:r w:rsidRPr="00DE0AAD">
        <w:rPr>
          <w:spacing w:val="-4"/>
          <w:szCs w:val="28"/>
        </w:rPr>
        <w:t>местного самоуправления муниципального образования Архангельской области,</w:t>
      </w:r>
      <w:r w:rsidRPr="0010025E">
        <w:rPr>
          <w:szCs w:val="28"/>
        </w:rPr>
        <w:t xml:space="preserve"> согласовывающих данный вид документа (документации)</w:t>
      </w:r>
    </w:p>
    <w:p w:rsidR="0031799E" w:rsidRPr="0010025E" w:rsidRDefault="0031799E" w:rsidP="0010025E">
      <w:pPr>
        <w:pStyle w:val="21"/>
      </w:pPr>
      <w:r w:rsidRPr="00082785">
        <w:rPr>
          <w:spacing w:val="-2"/>
        </w:rPr>
        <w:t>Проект планировки территории после подготовки должен быть согласован</w:t>
      </w:r>
      <w:r w:rsidRPr="0010025E">
        <w:t xml:space="preserve"> разработчиком в следующем порядке с:</w:t>
      </w:r>
    </w:p>
    <w:p w:rsidR="0031799E" w:rsidRPr="0010025E" w:rsidRDefault="0031799E" w:rsidP="0010025E">
      <w:pPr>
        <w:pStyle w:val="21"/>
        <w:tabs>
          <w:tab w:val="left" w:pos="993"/>
        </w:tabs>
      </w:pPr>
      <w:r w:rsidRPr="0010025E">
        <w:t>министерство</w:t>
      </w:r>
      <w:r w:rsidR="00082785">
        <w:rPr>
          <w:lang w:val="ru-RU"/>
        </w:rPr>
        <w:t>м</w:t>
      </w:r>
      <w:r w:rsidRPr="0010025E">
        <w:t xml:space="preserve"> строительства и архитектуры Архангельской области;</w:t>
      </w:r>
    </w:p>
    <w:p w:rsidR="0031799E" w:rsidRPr="0010025E" w:rsidRDefault="0031799E" w:rsidP="0010025E">
      <w:pPr>
        <w:pStyle w:val="21"/>
        <w:tabs>
          <w:tab w:val="left" w:pos="993"/>
        </w:tabs>
      </w:pPr>
      <w:r w:rsidRPr="00082785">
        <w:rPr>
          <w:spacing w:val="-8"/>
        </w:rPr>
        <w:t>департаментом муниципального имущества Администрации муниципального</w:t>
      </w:r>
      <w:r w:rsidRPr="0010025E">
        <w:t xml:space="preserve"> образования "Город Архангельск";</w:t>
      </w:r>
    </w:p>
    <w:p w:rsidR="0031799E" w:rsidRPr="0010025E" w:rsidRDefault="0031799E" w:rsidP="0010025E">
      <w:pPr>
        <w:pStyle w:val="21"/>
        <w:tabs>
          <w:tab w:val="left" w:pos="993"/>
        </w:tabs>
      </w:pPr>
      <w:r w:rsidRPr="0010025E">
        <w:t>департаментом городского хозяйства Администрации муниципального образования "Город Архангельск";</w:t>
      </w:r>
    </w:p>
    <w:p w:rsidR="0031799E" w:rsidRPr="0010025E" w:rsidRDefault="0031799E" w:rsidP="0010025E">
      <w:pPr>
        <w:pStyle w:val="21"/>
        <w:tabs>
          <w:tab w:val="left" w:pos="993"/>
        </w:tabs>
      </w:pPr>
      <w:r w:rsidRPr="0010025E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31799E" w:rsidRPr="0010025E" w:rsidRDefault="0031799E" w:rsidP="0010025E">
      <w:pPr>
        <w:pStyle w:val="21"/>
        <w:tabs>
          <w:tab w:val="left" w:pos="993"/>
        </w:tabs>
      </w:pPr>
      <w:r w:rsidRPr="0010025E">
        <w:t>Инспекцией по охране объектов культурного наследия Архангельской области;</w:t>
      </w:r>
    </w:p>
    <w:p w:rsidR="0031799E" w:rsidRPr="0010025E" w:rsidRDefault="0031799E" w:rsidP="0010025E">
      <w:pPr>
        <w:pStyle w:val="21"/>
        <w:tabs>
          <w:tab w:val="left" w:pos="993"/>
        </w:tabs>
      </w:pPr>
      <w:r w:rsidRPr="0010025E">
        <w:t>Главным управлением МЧС России по Архангельской области;</w:t>
      </w:r>
    </w:p>
    <w:p w:rsidR="0031799E" w:rsidRPr="0010025E" w:rsidRDefault="0031799E" w:rsidP="0010025E">
      <w:pPr>
        <w:pStyle w:val="21"/>
        <w:tabs>
          <w:tab w:val="left" w:pos="993"/>
        </w:tabs>
      </w:pPr>
      <w:r w:rsidRPr="0010025E">
        <w:t>правообладателями земельных участков, попадающих в границы проектирования;</w:t>
      </w:r>
    </w:p>
    <w:p w:rsidR="0031799E" w:rsidRPr="0010025E" w:rsidRDefault="0031799E" w:rsidP="0010025E">
      <w:pPr>
        <w:pStyle w:val="21"/>
        <w:tabs>
          <w:tab w:val="left" w:pos="993"/>
        </w:tabs>
      </w:pPr>
      <w:r w:rsidRPr="0010025E">
        <w:t>организациями, обслуживающими сети инженерных коммуникаций: ПАО "ТГК-2", ПАО "Ростелеком", ООО "РВК-центр", ПАО "МРСК Северо-Запада, МУП "Архкомхоз", МУП "Горсвет", АО "Архоблгаз, ООО "АСЭП";</w:t>
      </w:r>
    </w:p>
    <w:p w:rsidR="0031799E" w:rsidRPr="0010025E" w:rsidRDefault="0031799E" w:rsidP="0010025E">
      <w:pPr>
        <w:pStyle w:val="21"/>
        <w:tabs>
          <w:tab w:val="left" w:pos="993"/>
        </w:tabs>
      </w:pPr>
      <w:r w:rsidRPr="0010025E">
        <w:rPr>
          <w:spacing w:val="-4"/>
        </w:rPr>
        <w:t>другими заинтересованными организациями в соответствии с требованиями</w:t>
      </w:r>
      <w:r w:rsidRPr="0010025E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31799E" w:rsidRPr="0010025E" w:rsidRDefault="0031799E" w:rsidP="0010025E">
      <w:pPr>
        <w:pStyle w:val="21"/>
      </w:pPr>
      <w:r w:rsidRPr="0010025E">
        <w:t xml:space="preserve">По итогам полученных согласований представить проект планировки </w:t>
      </w:r>
      <w:r w:rsidRPr="00082785">
        <w:rPr>
          <w:spacing w:val="-4"/>
        </w:rPr>
        <w:t>территории в департамент градостроительства Администрации муниципального</w:t>
      </w:r>
      <w:r w:rsidRPr="0010025E">
        <w:t xml:space="preserve"> образования "Город Архангельск". </w:t>
      </w:r>
    </w:p>
    <w:p w:rsidR="0031799E" w:rsidRPr="0010025E" w:rsidRDefault="0031799E" w:rsidP="0010025E">
      <w:pPr>
        <w:ind w:firstLine="709"/>
        <w:jc w:val="both"/>
        <w:rPr>
          <w:szCs w:val="28"/>
        </w:rPr>
      </w:pPr>
      <w:r w:rsidRPr="0010025E">
        <w:rPr>
          <w:szCs w:val="28"/>
        </w:rPr>
        <w:t>10. Требования к разрабатываемому виду документа (документации)</w:t>
      </w:r>
    </w:p>
    <w:p w:rsidR="00E44EB2" w:rsidRPr="0010025E" w:rsidRDefault="00E44EB2" w:rsidP="0010025E">
      <w:pPr>
        <w:pStyle w:val="21"/>
        <w:tabs>
          <w:tab w:val="left" w:pos="993"/>
        </w:tabs>
      </w:pPr>
      <w:r w:rsidRPr="0010025E">
        <w:t>Проект планировки территории выполнить в соответствии с:</w:t>
      </w:r>
    </w:p>
    <w:p w:rsidR="00E44EB2" w:rsidRPr="0010025E" w:rsidRDefault="00E44EB2" w:rsidP="0010025E">
      <w:pPr>
        <w:pStyle w:val="21"/>
        <w:tabs>
          <w:tab w:val="left" w:pos="993"/>
        </w:tabs>
      </w:pPr>
      <w:r w:rsidRPr="00082785">
        <w:t>требованиями законодательства, у</w:t>
      </w:r>
      <w:r w:rsidR="00082785" w:rsidRPr="00082785">
        <w:rPr>
          <w:lang w:val="ru-RU"/>
        </w:rPr>
        <w:t>ст</w:t>
      </w:r>
      <w:r w:rsidRPr="00082785">
        <w:t>ановленными государственными стандартами,</w:t>
      </w:r>
      <w:r w:rsidRPr="0010025E">
        <w:t xml:space="preserve"> техническими регламентами в сфере строительства и градостроительства, настоящим Заданием, в том числе:</w:t>
      </w:r>
    </w:p>
    <w:p w:rsidR="00E44EB2" w:rsidRPr="0010025E" w:rsidRDefault="0031799E" w:rsidP="0010025E">
      <w:pPr>
        <w:pStyle w:val="21"/>
        <w:tabs>
          <w:tab w:val="left" w:pos="993"/>
        </w:tabs>
      </w:pPr>
      <w:r w:rsidRPr="0010025E">
        <w:t>Градостроительн</w:t>
      </w:r>
      <w:r w:rsidR="00E44EB2" w:rsidRPr="0010025E">
        <w:t>ым</w:t>
      </w:r>
      <w:r w:rsidRPr="0010025E">
        <w:t xml:space="preserve"> кодекс</w:t>
      </w:r>
      <w:r w:rsidR="00E44EB2" w:rsidRPr="0010025E">
        <w:t>ом</w:t>
      </w:r>
      <w:r w:rsidRPr="0010025E">
        <w:t xml:space="preserve"> Российской Федерации</w:t>
      </w:r>
      <w:r w:rsidR="00E44EB2" w:rsidRPr="0010025E">
        <w:t>;</w:t>
      </w:r>
    </w:p>
    <w:p w:rsidR="00E44EB2" w:rsidRPr="0010025E" w:rsidRDefault="0031799E" w:rsidP="0010025E">
      <w:pPr>
        <w:pStyle w:val="21"/>
        <w:tabs>
          <w:tab w:val="left" w:pos="993"/>
        </w:tabs>
      </w:pPr>
      <w:r w:rsidRPr="0010025E">
        <w:t>Земельн</w:t>
      </w:r>
      <w:r w:rsidR="00E44EB2" w:rsidRPr="0010025E">
        <w:t>ым</w:t>
      </w:r>
      <w:r w:rsidRPr="0010025E">
        <w:t xml:space="preserve"> кодекс</w:t>
      </w:r>
      <w:r w:rsidR="00E44EB2" w:rsidRPr="0010025E">
        <w:t>ом</w:t>
      </w:r>
      <w:r w:rsidRPr="0010025E">
        <w:t xml:space="preserve"> Российской Федерации</w:t>
      </w:r>
      <w:r w:rsidR="00E44EB2" w:rsidRPr="0010025E">
        <w:t>;</w:t>
      </w:r>
    </w:p>
    <w:p w:rsidR="00E44EB2" w:rsidRPr="0010025E" w:rsidRDefault="00E44EB2" w:rsidP="0010025E">
      <w:pPr>
        <w:pStyle w:val="21"/>
        <w:tabs>
          <w:tab w:val="left" w:pos="993"/>
        </w:tabs>
      </w:pPr>
      <w:r w:rsidRPr="0010025E">
        <w:t>Градостроительным кодексом Архангельской области;</w:t>
      </w:r>
    </w:p>
    <w:p w:rsidR="00E44EB2" w:rsidRPr="0010025E" w:rsidRDefault="00E44EB2" w:rsidP="0010025E">
      <w:pPr>
        <w:pStyle w:val="21"/>
        <w:tabs>
          <w:tab w:val="left" w:pos="993"/>
        </w:tabs>
      </w:pPr>
      <w:r w:rsidRPr="0010025E"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E44EB2" w:rsidRPr="0010025E" w:rsidRDefault="0031799E" w:rsidP="0010025E">
      <w:pPr>
        <w:pStyle w:val="21"/>
        <w:tabs>
          <w:tab w:val="left" w:pos="993"/>
        </w:tabs>
        <w:rPr>
          <w:spacing w:val="-8"/>
        </w:rPr>
      </w:pPr>
      <w:r w:rsidRPr="0010025E">
        <w:lastRenderedPageBreak/>
        <w:t xml:space="preserve">СП 42.13330.2011. Свод правил. Градостроительство. Планировка и застройка городских и сельских поселений. Актуализированная </w:t>
      </w:r>
      <w:r w:rsidRPr="0010025E">
        <w:rPr>
          <w:spacing w:val="-8"/>
        </w:rPr>
        <w:t>редакция СНиП 2.07.01-89*</w:t>
      </w:r>
      <w:r w:rsidR="00E44EB2" w:rsidRPr="0010025E">
        <w:rPr>
          <w:spacing w:val="-8"/>
        </w:rPr>
        <w:t>;</w:t>
      </w:r>
    </w:p>
    <w:p w:rsidR="00E44EB2" w:rsidRPr="0010025E" w:rsidRDefault="00E44EB2" w:rsidP="0010025E">
      <w:pPr>
        <w:pStyle w:val="21"/>
        <w:tabs>
          <w:tab w:val="left" w:pos="993"/>
        </w:tabs>
        <w:rPr>
          <w:spacing w:val="-8"/>
        </w:rPr>
      </w:pPr>
      <w:r w:rsidRPr="0010025E">
        <w:t xml:space="preserve">СП 42.13330.2016. Свод правил. Градостроительство. Планировка и застройка городских и сельских поселений. Актуализированная </w:t>
      </w:r>
      <w:r w:rsidRPr="0010025E">
        <w:rPr>
          <w:spacing w:val="-8"/>
        </w:rPr>
        <w:t>редакция СНиП 2.07.01-89*;</w:t>
      </w:r>
    </w:p>
    <w:p w:rsidR="00E44EB2" w:rsidRPr="0010025E" w:rsidRDefault="0031799E" w:rsidP="0010025E">
      <w:pPr>
        <w:pStyle w:val="21"/>
        <w:tabs>
          <w:tab w:val="left" w:pos="993"/>
        </w:tabs>
      </w:pPr>
      <w:r w:rsidRPr="0010025E">
        <w:t>Генеральн</w:t>
      </w:r>
      <w:r w:rsidR="00E44EB2" w:rsidRPr="0010025E">
        <w:t>ым</w:t>
      </w:r>
      <w:r w:rsidRPr="0010025E">
        <w:t xml:space="preserve"> план</w:t>
      </w:r>
      <w:r w:rsidR="00E44EB2" w:rsidRPr="0010025E">
        <w:t>ом</w:t>
      </w:r>
      <w:r w:rsidRPr="0010025E">
        <w:t xml:space="preserve"> муниципального образования "Город Архангельск"</w:t>
      </w:r>
      <w:r w:rsidR="00E44EB2" w:rsidRPr="0010025E">
        <w:t>;</w:t>
      </w:r>
    </w:p>
    <w:p w:rsidR="00E44EB2" w:rsidRPr="00082785" w:rsidRDefault="0031799E" w:rsidP="0010025E">
      <w:pPr>
        <w:pStyle w:val="21"/>
        <w:tabs>
          <w:tab w:val="left" w:pos="993"/>
        </w:tabs>
      </w:pPr>
      <w:r w:rsidRPr="00082785">
        <w:t>Правил</w:t>
      </w:r>
      <w:r w:rsidR="00E44EB2" w:rsidRPr="00082785">
        <w:t>ами</w:t>
      </w:r>
      <w:r w:rsidRPr="00082785">
        <w:t xml:space="preserve"> землепользования и застройки </w:t>
      </w:r>
      <w:r w:rsidR="00E44EB2" w:rsidRPr="00082785">
        <w:t>городского округа</w:t>
      </w:r>
      <w:r w:rsidRPr="00082785">
        <w:t xml:space="preserve"> "Город Архангельск"</w:t>
      </w:r>
      <w:r w:rsidR="00E44EB2" w:rsidRPr="00082785">
        <w:t>;</w:t>
      </w:r>
    </w:p>
    <w:p w:rsidR="0031799E" w:rsidRPr="00082785" w:rsidRDefault="0031799E" w:rsidP="0010025E">
      <w:pPr>
        <w:pStyle w:val="21"/>
        <w:tabs>
          <w:tab w:val="left" w:pos="993"/>
        </w:tabs>
      </w:pPr>
      <w:r w:rsidRPr="00082785">
        <w:rPr>
          <w:spacing w:val="-2"/>
        </w:rPr>
        <w:t>ины</w:t>
      </w:r>
      <w:r w:rsidR="00E44EB2" w:rsidRPr="00082785">
        <w:rPr>
          <w:spacing w:val="-2"/>
        </w:rPr>
        <w:t>ми</w:t>
      </w:r>
      <w:r w:rsidRPr="00082785">
        <w:rPr>
          <w:spacing w:val="-2"/>
        </w:rPr>
        <w:t xml:space="preserve"> закон</w:t>
      </w:r>
      <w:r w:rsidR="00E44EB2" w:rsidRPr="00082785">
        <w:rPr>
          <w:spacing w:val="-2"/>
        </w:rPr>
        <w:t>ами</w:t>
      </w:r>
      <w:r w:rsidRPr="00082785">
        <w:rPr>
          <w:spacing w:val="-2"/>
        </w:rPr>
        <w:t xml:space="preserve"> и нормативно</w:t>
      </w:r>
      <w:r w:rsidR="00082785" w:rsidRPr="00082785">
        <w:rPr>
          <w:spacing w:val="-2"/>
          <w:lang w:val="ru-RU"/>
        </w:rPr>
        <w:t>-</w:t>
      </w:r>
      <w:r w:rsidRPr="00082785">
        <w:rPr>
          <w:spacing w:val="-2"/>
        </w:rPr>
        <w:t>правовы</w:t>
      </w:r>
      <w:r w:rsidR="00082785" w:rsidRPr="00082785">
        <w:rPr>
          <w:spacing w:val="-2"/>
          <w:lang w:val="ru-RU"/>
        </w:rPr>
        <w:t>ми</w:t>
      </w:r>
      <w:r w:rsidRPr="00082785">
        <w:rPr>
          <w:spacing w:val="-2"/>
        </w:rPr>
        <w:t xml:space="preserve"> акт</w:t>
      </w:r>
      <w:r w:rsidR="00082785" w:rsidRPr="00082785">
        <w:rPr>
          <w:spacing w:val="-2"/>
          <w:lang w:val="ru-RU"/>
        </w:rPr>
        <w:t>ами</w:t>
      </w:r>
      <w:r w:rsidRPr="00082785">
        <w:rPr>
          <w:spacing w:val="-2"/>
        </w:rPr>
        <w:t xml:space="preserve"> Российской Федерации,</w:t>
      </w:r>
      <w:r w:rsidRPr="00082785">
        <w:t xml:space="preserve"> Архангельской области, муниципального образования "Город Архангельск".</w:t>
      </w:r>
    </w:p>
    <w:p w:rsidR="0031799E" w:rsidRPr="0010025E" w:rsidRDefault="0031799E" w:rsidP="0010025E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10025E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 xml:space="preserve">Проект планировки </w:t>
      </w:r>
      <w:r w:rsidR="00E44EB2" w:rsidRPr="0010025E">
        <w:rPr>
          <w:szCs w:val="28"/>
        </w:rPr>
        <w:t xml:space="preserve">территории </w:t>
      </w:r>
      <w:r w:rsidRPr="0010025E">
        <w:rPr>
          <w:szCs w:val="28"/>
        </w:rPr>
        <w:t xml:space="preserve">надлежит выполнить на топографическом плане. </w:t>
      </w:r>
    </w:p>
    <w:p w:rsidR="00E44EB2" w:rsidRPr="00082785" w:rsidRDefault="00E44EB2" w:rsidP="0010025E">
      <w:pPr>
        <w:widowControl w:val="0"/>
        <w:ind w:firstLine="709"/>
        <w:jc w:val="both"/>
        <w:rPr>
          <w:spacing w:val="-8"/>
          <w:szCs w:val="28"/>
        </w:rPr>
      </w:pPr>
      <w:r w:rsidRPr="00082785">
        <w:rPr>
          <w:spacing w:val="-8"/>
          <w:szCs w:val="28"/>
        </w:rPr>
        <w:t>Необходимость разработки инженерных изысканий определяется заказчиком.</w:t>
      </w:r>
    </w:p>
    <w:p w:rsidR="00E44EB2" w:rsidRPr="0010025E" w:rsidRDefault="00E44EB2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При необходимости инженерные изыскания выполнить в соответствии</w:t>
      </w:r>
      <w:r w:rsidR="00082785">
        <w:rPr>
          <w:szCs w:val="28"/>
        </w:rPr>
        <w:br/>
      </w:r>
      <w:r w:rsidRPr="0010025E">
        <w:rPr>
          <w:szCs w:val="28"/>
        </w:rPr>
        <w:t xml:space="preserve"> с постановлением Правительства Российской Федерации от 31.07.2017 № 402 "Об утверждении Правил </w:t>
      </w:r>
      <w:r w:rsidR="00674EBD" w:rsidRPr="0010025E">
        <w:rPr>
          <w:szCs w:val="28"/>
        </w:rPr>
        <w:t>выполнения инженерных изысканий, необходимых для подготовки документации по планировке территории".</w:t>
      </w:r>
    </w:p>
    <w:p w:rsidR="0031799E" w:rsidRPr="0010025E" w:rsidRDefault="0031799E" w:rsidP="0010025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5E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документации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Порядок согласования документации: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082785">
        <w:rPr>
          <w:spacing w:val="-8"/>
          <w:szCs w:val="28"/>
        </w:rPr>
        <w:t>предварительное рассмотрение основных проектных решений подготовленной</w:t>
      </w:r>
      <w:r w:rsidRPr="0010025E">
        <w:rPr>
          <w:szCs w:val="28"/>
        </w:rPr>
        <w:t xml:space="preserve"> </w:t>
      </w:r>
      <w:r w:rsidRPr="00082785">
        <w:rPr>
          <w:spacing w:val="-8"/>
          <w:szCs w:val="28"/>
        </w:rPr>
        <w:t xml:space="preserve">документации Администрацией </w:t>
      </w:r>
      <w:r w:rsidR="00082785" w:rsidRPr="00082785">
        <w:rPr>
          <w:spacing w:val="-8"/>
          <w:szCs w:val="28"/>
        </w:rPr>
        <w:t>муниципального образования "Город Архангельск"</w:t>
      </w:r>
      <w:r w:rsidRPr="00082785">
        <w:rPr>
          <w:spacing w:val="-8"/>
          <w:szCs w:val="28"/>
        </w:rPr>
        <w:t>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согласование документации с заинтересованными организациями;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>доработка документации, устранение замечаний (недостатков);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 xml:space="preserve">Общественные слушания по рассмотрению документации проводятся </w:t>
      </w:r>
      <w:r w:rsidRPr="0010025E">
        <w:rPr>
          <w:szCs w:val="28"/>
        </w:rPr>
        <w:br/>
        <w:t xml:space="preserve">в порядке, установленном в соответствии с Градостроительным кодексом Российской Федерации, Федеральным законом от 06.10.2003 № 131-ФЗ </w:t>
      </w:r>
      <w:r w:rsidR="00082785">
        <w:rPr>
          <w:szCs w:val="28"/>
        </w:rPr>
        <w:br/>
      </w:r>
      <w:r w:rsidRPr="0010025E">
        <w:rPr>
          <w:szCs w:val="28"/>
        </w:rPr>
        <w:t xml:space="preserve">"Об общих принципах организации местного самоуправления в Российской Федерации", Уставом муниципального образования "Город Архангельск" </w:t>
      </w:r>
      <w:r w:rsidR="00082785">
        <w:rPr>
          <w:szCs w:val="28"/>
        </w:rPr>
        <w:br/>
      </w:r>
      <w:r w:rsidRPr="0010025E">
        <w:rPr>
          <w:szCs w:val="28"/>
        </w:rPr>
        <w:t xml:space="preserve">и Положением об организации и проведении общественных обсуждений </w:t>
      </w:r>
      <w:r w:rsidR="00082785">
        <w:rPr>
          <w:szCs w:val="28"/>
        </w:rPr>
        <w:br/>
      </w:r>
      <w:r w:rsidRPr="0010025E">
        <w:rPr>
          <w:szCs w:val="28"/>
        </w:rPr>
        <w:t xml:space="preserve">или публичных слушаний по вопросам градостроительной деятельности </w:t>
      </w:r>
      <w:r w:rsidR="00082785">
        <w:rPr>
          <w:szCs w:val="28"/>
        </w:rPr>
        <w:br/>
      </w:r>
      <w:r w:rsidRPr="00082785">
        <w:rPr>
          <w:spacing w:val="-4"/>
          <w:szCs w:val="28"/>
        </w:rPr>
        <w:t>на территории муниципального образования "Город Архангельск", утвержденным</w:t>
      </w:r>
      <w:r w:rsidRPr="0010025E">
        <w:rPr>
          <w:szCs w:val="28"/>
        </w:rPr>
        <w:t xml:space="preserve"> решением Архангельской городской Думы от 20.06.2018 № 688.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 xml:space="preserve">Доработка документации по результатам рассмотрения Администрацией </w:t>
      </w:r>
      <w:r w:rsidR="00082785">
        <w:rPr>
          <w:szCs w:val="28"/>
        </w:rPr>
        <w:t xml:space="preserve">города </w:t>
      </w:r>
      <w:r w:rsidRPr="0010025E">
        <w:rPr>
          <w:szCs w:val="28"/>
        </w:rPr>
        <w:t>Северодвинска и заинтересованных организаций и на публичных слушаниях, в случае наличия замечаний (предложений), осуществляется разработчиком документации без дополнительной оплаты.</w:t>
      </w:r>
    </w:p>
    <w:p w:rsidR="0031799E" w:rsidRPr="0010025E" w:rsidRDefault="0031799E" w:rsidP="0010025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5E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31799E" w:rsidRPr="0010025E" w:rsidRDefault="0031799E" w:rsidP="0010025E">
      <w:pPr>
        <w:widowControl w:val="0"/>
        <w:ind w:firstLine="709"/>
        <w:jc w:val="both"/>
        <w:rPr>
          <w:szCs w:val="28"/>
        </w:rPr>
      </w:pPr>
      <w:r w:rsidRPr="0010025E">
        <w:rPr>
          <w:szCs w:val="28"/>
        </w:rPr>
        <w:t xml:space="preserve">Проект планировки </w:t>
      </w:r>
      <w:r w:rsidR="00674EBD" w:rsidRPr="0010025E">
        <w:rPr>
          <w:szCs w:val="28"/>
        </w:rPr>
        <w:t xml:space="preserve">территории </w:t>
      </w:r>
      <w:r w:rsidRPr="0010025E">
        <w:rPr>
          <w:szCs w:val="28"/>
        </w:rPr>
        <w:t xml:space="preserve">подготовить в соответствии </w:t>
      </w:r>
      <w:r w:rsidRPr="0010025E">
        <w:rPr>
          <w:szCs w:val="28"/>
        </w:rPr>
        <w:br/>
        <w:t xml:space="preserve">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31799E" w:rsidRPr="0010025E" w:rsidRDefault="0031799E" w:rsidP="0010025E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0025E">
        <w:rPr>
          <w:rFonts w:ascii="Times New Roman" w:hAnsi="Times New Roman" w:cs="Times New Roman"/>
          <w:sz w:val="28"/>
          <w:szCs w:val="28"/>
        </w:rPr>
        <w:lastRenderedPageBreak/>
        <w:t>14. Иные требования и условия</w:t>
      </w:r>
    </w:p>
    <w:p w:rsidR="0031799E" w:rsidRDefault="0031799E" w:rsidP="0010025E">
      <w:pPr>
        <w:widowControl w:val="0"/>
        <w:ind w:firstLine="709"/>
        <w:jc w:val="both"/>
        <w:rPr>
          <w:szCs w:val="28"/>
        </w:rPr>
      </w:pPr>
      <w:r w:rsidRPr="00082785">
        <w:rPr>
          <w:spacing w:val="-4"/>
          <w:szCs w:val="28"/>
        </w:rPr>
        <w:t>Разработанная с использованием компьютерных технологий документация</w:t>
      </w:r>
      <w:r w:rsidRPr="0010025E">
        <w:rPr>
          <w:szCs w:val="28"/>
        </w:rPr>
        <w:t xml:space="preserve"> должна отвечать требованиям государственных стандартов и требованиям </w:t>
      </w:r>
      <w:r w:rsidR="00082785">
        <w:rPr>
          <w:szCs w:val="28"/>
        </w:rPr>
        <w:br/>
      </w:r>
      <w:r w:rsidRPr="0010025E">
        <w:rPr>
          <w:szCs w:val="28"/>
        </w:rPr>
        <w:t>по формированию информационной системы обеспечения градостроительной деятельности.</w:t>
      </w:r>
    </w:p>
    <w:p w:rsidR="00082785" w:rsidRDefault="00082785" w:rsidP="0010025E">
      <w:pPr>
        <w:widowControl w:val="0"/>
        <w:ind w:firstLine="709"/>
        <w:jc w:val="both"/>
        <w:rPr>
          <w:szCs w:val="28"/>
        </w:rPr>
      </w:pPr>
    </w:p>
    <w:p w:rsidR="00082785" w:rsidRDefault="00082785" w:rsidP="0010025E">
      <w:pPr>
        <w:widowControl w:val="0"/>
        <w:ind w:firstLine="709"/>
        <w:jc w:val="both"/>
        <w:rPr>
          <w:szCs w:val="28"/>
        </w:rPr>
      </w:pPr>
    </w:p>
    <w:p w:rsidR="00082785" w:rsidRDefault="00082785" w:rsidP="00082785">
      <w:pPr>
        <w:widowControl w:val="0"/>
        <w:jc w:val="center"/>
        <w:rPr>
          <w:szCs w:val="28"/>
        </w:rPr>
      </w:pPr>
      <w:r>
        <w:rPr>
          <w:szCs w:val="28"/>
        </w:rPr>
        <w:t>____________</w:t>
      </w:r>
    </w:p>
    <w:p w:rsidR="00082785" w:rsidRDefault="00082785" w:rsidP="00082785">
      <w:pPr>
        <w:widowControl w:val="0"/>
        <w:jc w:val="center"/>
        <w:rPr>
          <w:szCs w:val="28"/>
        </w:rPr>
        <w:sectPr w:rsidR="00082785" w:rsidSect="0010025E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082785" w:rsidRPr="00082785" w:rsidRDefault="00082785" w:rsidP="00082785">
      <w:pPr>
        <w:pStyle w:val="21"/>
        <w:ind w:left="4820" w:firstLine="0"/>
        <w:jc w:val="center"/>
        <w:rPr>
          <w:sz w:val="24"/>
        </w:rPr>
      </w:pPr>
      <w:r w:rsidRPr="00082785">
        <w:rPr>
          <w:sz w:val="24"/>
        </w:rPr>
        <w:lastRenderedPageBreak/>
        <w:tab/>
        <w:t>Приложение</w:t>
      </w:r>
    </w:p>
    <w:p w:rsidR="00082785" w:rsidRPr="00082785" w:rsidRDefault="00082785" w:rsidP="00082785">
      <w:pPr>
        <w:pStyle w:val="21"/>
        <w:ind w:left="4820" w:firstLine="0"/>
        <w:jc w:val="center"/>
        <w:rPr>
          <w:sz w:val="24"/>
        </w:rPr>
      </w:pPr>
      <w:r w:rsidRPr="00082785">
        <w:rPr>
          <w:sz w:val="24"/>
        </w:rPr>
        <w:t xml:space="preserve">к техническому заданию на подготовку проекта планировки территории </w:t>
      </w:r>
    </w:p>
    <w:p w:rsidR="00082785" w:rsidRPr="00082785" w:rsidRDefault="00082785" w:rsidP="00082785">
      <w:pPr>
        <w:pStyle w:val="21"/>
        <w:ind w:left="4820" w:firstLine="0"/>
        <w:jc w:val="center"/>
        <w:rPr>
          <w:sz w:val="24"/>
        </w:rPr>
      </w:pPr>
      <w:r w:rsidRPr="00082785">
        <w:rPr>
          <w:sz w:val="24"/>
        </w:rPr>
        <w:t xml:space="preserve">муниципального образования </w:t>
      </w:r>
    </w:p>
    <w:p w:rsidR="00082785" w:rsidRPr="00082785" w:rsidRDefault="00082785" w:rsidP="00082785">
      <w:pPr>
        <w:pStyle w:val="21"/>
        <w:ind w:left="4820" w:firstLine="0"/>
        <w:jc w:val="center"/>
        <w:rPr>
          <w:sz w:val="24"/>
        </w:rPr>
      </w:pPr>
      <w:r w:rsidRPr="00082785">
        <w:rPr>
          <w:sz w:val="24"/>
        </w:rPr>
        <w:t xml:space="preserve">"Город Архангельск" в границах </w:t>
      </w:r>
    </w:p>
    <w:p w:rsidR="00803F7E" w:rsidRPr="00082785" w:rsidRDefault="00082785" w:rsidP="00082785">
      <w:pPr>
        <w:pStyle w:val="21"/>
        <w:ind w:left="4820" w:firstLine="0"/>
        <w:jc w:val="center"/>
        <w:rPr>
          <w:sz w:val="24"/>
        </w:rPr>
      </w:pPr>
      <w:r w:rsidRPr="00082785">
        <w:rPr>
          <w:sz w:val="24"/>
        </w:rPr>
        <w:t>ул. Коммунальной и просп. Ленинградского площадью 15,0062 га</w:t>
      </w:r>
    </w:p>
    <w:p w:rsidR="00082785" w:rsidRDefault="00082785" w:rsidP="0010025E">
      <w:pPr>
        <w:pStyle w:val="21"/>
        <w:ind w:firstLine="0"/>
        <w:jc w:val="center"/>
        <w:rPr>
          <w:b/>
          <w:lang w:val="ru-RU"/>
        </w:rPr>
      </w:pPr>
    </w:p>
    <w:p w:rsidR="00082785" w:rsidRDefault="00082785" w:rsidP="0010025E">
      <w:pPr>
        <w:pStyle w:val="21"/>
        <w:ind w:firstLine="0"/>
        <w:jc w:val="center"/>
        <w:rPr>
          <w:b/>
          <w:lang w:val="ru-RU"/>
        </w:rPr>
      </w:pPr>
    </w:p>
    <w:p w:rsidR="00803F7E" w:rsidRPr="0010025E" w:rsidRDefault="00803F7E" w:rsidP="0010025E">
      <w:pPr>
        <w:pStyle w:val="21"/>
        <w:ind w:firstLine="0"/>
        <w:jc w:val="center"/>
        <w:rPr>
          <w:b/>
        </w:rPr>
      </w:pPr>
      <w:r w:rsidRPr="0010025E">
        <w:rPr>
          <w:b/>
        </w:rPr>
        <w:t>ГРАНИЦЫ</w:t>
      </w:r>
    </w:p>
    <w:p w:rsidR="00803F7E" w:rsidRPr="0010025E" w:rsidRDefault="00803F7E" w:rsidP="0010025E">
      <w:pPr>
        <w:pStyle w:val="21"/>
        <w:ind w:firstLine="0"/>
        <w:jc w:val="center"/>
        <w:rPr>
          <w:color w:val="auto"/>
        </w:rPr>
      </w:pPr>
      <w:r w:rsidRPr="0010025E">
        <w:rPr>
          <w:b/>
        </w:rPr>
        <w:t>территории проектирования</w:t>
      </w:r>
    </w:p>
    <w:p w:rsidR="00803F7E" w:rsidRPr="0010025E" w:rsidRDefault="00803F7E" w:rsidP="0010025E">
      <w:pPr>
        <w:pStyle w:val="21"/>
        <w:ind w:firstLine="0"/>
        <w:jc w:val="center"/>
        <w:rPr>
          <w:color w:val="auto"/>
        </w:rPr>
      </w:pPr>
    </w:p>
    <w:p w:rsidR="00803F7E" w:rsidRDefault="007F1E87" w:rsidP="0010025E">
      <w:pPr>
        <w:pStyle w:val="21"/>
        <w:ind w:firstLine="0"/>
        <w:jc w:val="center"/>
        <w:rPr>
          <w:noProof/>
          <w:lang w:val="ru-RU"/>
        </w:rPr>
      </w:pPr>
      <w:r w:rsidRPr="0010025E">
        <w:rPr>
          <w:b/>
          <w:bCs/>
          <w:noProof/>
          <w:lang w:val="ru-RU" w:eastAsia="ru-RU"/>
        </w:rPr>
        <w:drawing>
          <wp:inline distT="0" distB="0" distL="0" distR="0" wp14:anchorId="13092327" wp14:editId="60965287">
            <wp:extent cx="6179460" cy="525248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495" t="14815" r="30217" b="9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667" cy="525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785" w:rsidRDefault="00082785" w:rsidP="00082785">
      <w:pPr>
        <w:widowControl w:val="0"/>
        <w:jc w:val="center"/>
        <w:rPr>
          <w:szCs w:val="28"/>
        </w:rPr>
      </w:pPr>
      <w:r>
        <w:rPr>
          <w:szCs w:val="28"/>
        </w:rPr>
        <w:t>____________</w:t>
      </w:r>
    </w:p>
    <w:p w:rsidR="00082785" w:rsidRPr="00082785" w:rsidRDefault="00082785" w:rsidP="0010025E">
      <w:pPr>
        <w:pStyle w:val="21"/>
        <w:ind w:firstLine="0"/>
        <w:jc w:val="center"/>
        <w:rPr>
          <w:noProof/>
          <w:lang w:val="ru-RU"/>
        </w:rPr>
      </w:pPr>
    </w:p>
    <w:p w:rsidR="00803F7E" w:rsidRPr="0010025E" w:rsidRDefault="00803F7E" w:rsidP="0010025E">
      <w:pPr>
        <w:pStyle w:val="21"/>
        <w:ind w:firstLine="0"/>
        <w:jc w:val="left"/>
        <w:rPr>
          <w:noProof/>
        </w:rPr>
      </w:pPr>
    </w:p>
    <w:sectPr w:rsidR="00803F7E" w:rsidRPr="0010025E" w:rsidSect="0010025E">
      <w:headerReference w:type="default" r:id="rId12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DF" w:rsidRDefault="000E3BDF" w:rsidP="00203AE9">
      <w:r>
        <w:separator/>
      </w:r>
    </w:p>
  </w:endnote>
  <w:endnote w:type="continuationSeparator" w:id="0">
    <w:p w:rsidR="000E3BDF" w:rsidRDefault="000E3BD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DF" w:rsidRDefault="000E3BDF" w:rsidP="00203AE9">
      <w:r>
        <w:separator/>
      </w:r>
    </w:p>
  </w:footnote>
  <w:footnote w:type="continuationSeparator" w:id="0">
    <w:p w:rsidR="000E3BDF" w:rsidRDefault="000E3BD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175414"/>
      <w:docPartObj>
        <w:docPartGallery w:val="Page Numbers (Top of Page)"/>
        <w:docPartUnique/>
      </w:docPartObj>
    </w:sdtPr>
    <w:sdtEndPr/>
    <w:sdtContent>
      <w:p w:rsidR="00275FB2" w:rsidRDefault="000827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7A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75FB2" w:rsidRDefault="00275F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517523"/>
      <w:docPartObj>
        <w:docPartGallery w:val="Page Numbers (Top of Page)"/>
        <w:docPartUnique/>
      </w:docPartObj>
    </w:sdtPr>
    <w:sdtEndPr/>
    <w:sdtContent>
      <w:p w:rsidR="00082785" w:rsidRDefault="000827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82785" w:rsidRDefault="000827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2785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025E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2B63"/>
    <w:rsid w:val="00203AE9"/>
    <w:rsid w:val="0021282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677AF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668F4"/>
    <w:rsid w:val="004979C2"/>
    <w:rsid w:val="004A3756"/>
    <w:rsid w:val="004B28D1"/>
    <w:rsid w:val="004C5C20"/>
    <w:rsid w:val="004C70AC"/>
    <w:rsid w:val="004C7C24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21EA"/>
    <w:rsid w:val="00522D8C"/>
    <w:rsid w:val="005231D5"/>
    <w:rsid w:val="0054031C"/>
    <w:rsid w:val="00541353"/>
    <w:rsid w:val="00546E71"/>
    <w:rsid w:val="00554EDB"/>
    <w:rsid w:val="00560159"/>
    <w:rsid w:val="00560800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47787"/>
    <w:rsid w:val="00D50A79"/>
    <w:rsid w:val="00D56642"/>
    <w:rsid w:val="00D6005A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0AAD"/>
    <w:rsid w:val="00DE3B43"/>
    <w:rsid w:val="00DE4959"/>
    <w:rsid w:val="00DE526C"/>
    <w:rsid w:val="00DF2999"/>
    <w:rsid w:val="00DF2E4A"/>
    <w:rsid w:val="00DF3D9B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CE5A-57CB-4813-BDB0-40E69E64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5</cp:revision>
  <cp:lastPrinted>2020-10-19T08:19:00Z</cp:lastPrinted>
  <dcterms:created xsi:type="dcterms:W3CDTF">2020-10-26T10:31:00Z</dcterms:created>
  <dcterms:modified xsi:type="dcterms:W3CDTF">2020-10-27T08:26:00Z</dcterms:modified>
</cp:coreProperties>
</file>