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B34946" w:rsidRPr="001B5970" w:rsidTr="002D6192">
        <w:trPr>
          <w:trHeight w:val="351"/>
          <w:jc w:val="right"/>
        </w:trPr>
        <w:tc>
          <w:tcPr>
            <w:tcW w:w="4076" w:type="dxa"/>
          </w:tcPr>
          <w:p w:rsidR="00B34946" w:rsidRPr="00DA2170" w:rsidRDefault="00B34946" w:rsidP="0072555F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</w:pPr>
            <w:r w:rsidRPr="00DA2170">
              <w:rPr>
                <w:rFonts w:ascii="Times New Roman" w:hAnsi="Times New Roman"/>
                <w:sz w:val="28"/>
                <w:szCs w:val="28"/>
                <w:lang w:val="ru-RU"/>
              </w:rPr>
              <w:br w:type="page"/>
            </w:r>
            <w:r w:rsidRPr="00DA2170">
              <w:rPr>
                <w:rFonts w:ascii="Times New Roman" w:hAnsi="Times New Roman"/>
                <w:b w:val="0"/>
                <w:color w:val="000000"/>
                <w:sz w:val="28"/>
                <w:szCs w:val="28"/>
                <w:lang w:val="ru-RU"/>
              </w:rPr>
              <w:t>УТВЕРЖДЕН</w:t>
            </w:r>
          </w:p>
        </w:tc>
      </w:tr>
      <w:tr w:rsidR="00B34946" w:rsidRPr="001B5970" w:rsidTr="002D6192">
        <w:trPr>
          <w:trHeight w:val="1235"/>
          <w:jc w:val="right"/>
        </w:trPr>
        <w:tc>
          <w:tcPr>
            <w:tcW w:w="4076" w:type="dxa"/>
          </w:tcPr>
          <w:p w:rsidR="00B34946" w:rsidRPr="00A07CAE" w:rsidRDefault="00B34946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B34946" w:rsidRPr="00A07CAE" w:rsidRDefault="00470D83" w:rsidP="0072555F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B34946" w:rsidRPr="00A07CAE" w:rsidRDefault="00FE2622" w:rsidP="0072555F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"</w:t>
            </w:r>
            <w:r w:rsidR="00B34946" w:rsidRPr="00A07CAE">
              <w:rPr>
                <w:color w:val="000000"/>
                <w:szCs w:val="28"/>
              </w:rPr>
              <w:t>Город Архангельск</w:t>
            </w:r>
            <w:r>
              <w:rPr>
                <w:color w:val="000000"/>
                <w:szCs w:val="28"/>
              </w:rPr>
              <w:t>"</w:t>
            </w:r>
          </w:p>
          <w:p w:rsidR="00B34946" w:rsidRPr="00A07CAE" w:rsidRDefault="00E938EB" w:rsidP="00F732C2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Cs/>
                <w:szCs w:val="36"/>
              </w:rPr>
              <w:t>от 31 мая 2022 г. № 31</w:t>
            </w:r>
            <w:r>
              <w:rPr>
                <w:bCs/>
                <w:szCs w:val="36"/>
              </w:rPr>
              <w:t>23</w:t>
            </w:r>
            <w:bookmarkStart w:id="0" w:name="_GoBack"/>
            <w:bookmarkEnd w:id="0"/>
            <w:r>
              <w:rPr>
                <w:bCs/>
                <w:szCs w:val="36"/>
              </w:rPr>
              <w:t>р</w:t>
            </w:r>
          </w:p>
        </w:tc>
      </w:tr>
    </w:tbl>
    <w:p w:rsidR="00B34946" w:rsidRDefault="00B34946" w:rsidP="00B34946">
      <w:pPr>
        <w:widowControl w:val="0"/>
        <w:jc w:val="center"/>
        <w:rPr>
          <w:sz w:val="26"/>
          <w:szCs w:val="26"/>
        </w:rPr>
      </w:pPr>
    </w:p>
    <w:p w:rsidR="00AC4948" w:rsidRPr="00034396" w:rsidRDefault="00AC4948" w:rsidP="00B34946">
      <w:pPr>
        <w:widowControl w:val="0"/>
        <w:jc w:val="center"/>
        <w:rPr>
          <w:sz w:val="26"/>
          <w:szCs w:val="26"/>
        </w:rPr>
      </w:pPr>
    </w:p>
    <w:p w:rsidR="00B34946" w:rsidRDefault="00851D77" w:rsidP="00CC4E2D">
      <w:pPr>
        <w:widowControl w:val="0"/>
        <w:jc w:val="center"/>
        <w:rPr>
          <w:b/>
          <w:szCs w:val="28"/>
        </w:rPr>
      </w:pPr>
      <w:r w:rsidRPr="007135BC">
        <w:rPr>
          <w:b/>
          <w:szCs w:val="28"/>
        </w:rPr>
        <w:t xml:space="preserve">Проект межевания территории </w:t>
      </w:r>
      <w:r w:rsidR="007719DC" w:rsidRPr="00522C16">
        <w:rPr>
          <w:b/>
          <w:szCs w:val="28"/>
        </w:rPr>
        <w:t>муниципального образования</w:t>
      </w:r>
      <w:r w:rsidR="00FE2622">
        <w:rPr>
          <w:b/>
          <w:szCs w:val="28"/>
        </w:rPr>
        <w:t xml:space="preserve"> </w:t>
      </w:r>
      <w:r w:rsidR="00CC4E2D">
        <w:rPr>
          <w:b/>
          <w:szCs w:val="28"/>
        </w:rPr>
        <w:br/>
      </w:r>
      <w:r w:rsidR="00FE2622">
        <w:rPr>
          <w:b/>
          <w:szCs w:val="28"/>
        </w:rPr>
        <w:t>"</w:t>
      </w:r>
      <w:r w:rsidR="00CC4E2D" w:rsidRPr="00F53614">
        <w:rPr>
          <w:b/>
          <w:szCs w:val="28"/>
        </w:rPr>
        <w:t>Город Архангельск</w:t>
      </w:r>
      <w:r w:rsidR="00FE2622">
        <w:rPr>
          <w:b/>
          <w:szCs w:val="28"/>
        </w:rPr>
        <w:t>"</w:t>
      </w:r>
      <w:r w:rsidR="00CC4E2D" w:rsidRPr="00F53614">
        <w:rPr>
          <w:b/>
          <w:szCs w:val="28"/>
        </w:rPr>
        <w:t xml:space="preserve"> в границах </w:t>
      </w:r>
      <w:r w:rsidR="00A821F0" w:rsidRPr="00A821F0">
        <w:rPr>
          <w:b/>
          <w:szCs w:val="28"/>
        </w:rPr>
        <w:t>ул. КЛДК площадью 5,6006 га</w:t>
      </w:r>
    </w:p>
    <w:p w:rsidR="00CC4E2D" w:rsidRPr="00851D77" w:rsidRDefault="00CC4E2D" w:rsidP="00CC4E2D">
      <w:pPr>
        <w:widowControl w:val="0"/>
        <w:jc w:val="center"/>
        <w:rPr>
          <w:szCs w:val="28"/>
        </w:rPr>
      </w:pPr>
    </w:p>
    <w:p w:rsidR="005B56B4" w:rsidRPr="00F91587" w:rsidRDefault="00F732C2" w:rsidP="00FE2622">
      <w:pPr>
        <w:numPr>
          <w:ilvl w:val="0"/>
          <w:numId w:val="31"/>
        </w:numPr>
        <w:spacing w:after="240" w:line="360" w:lineRule="auto"/>
        <w:ind w:left="0" w:firstLine="993"/>
        <w:jc w:val="center"/>
        <w:rPr>
          <w:b/>
        </w:rPr>
      </w:pPr>
      <w:r w:rsidRPr="00F91587">
        <w:rPr>
          <w:b/>
        </w:rPr>
        <w:t>Основная часть проекта межевания территории</w:t>
      </w:r>
    </w:p>
    <w:p w:rsidR="005B56B4" w:rsidRPr="00BC23F1" w:rsidRDefault="0072555F" w:rsidP="0072555F">
      <w:pPr>
        <w:spacing w:after="240" w:line="360" w:lineRule="auto"/>
        <w:ind w:left="709"/>
        <w:jc w:val="center"/>
        <w:rPr>
          <w:color w:val="000000"/>
        </w:rPr>
      </w:pPr>
      <w:r>
        <w:rPr>
          <w:color w:val="000000"/>
        </w:rPr>
        <w:t xml:space="preserve">1. </w:t>
      </w:r>
      <w:r w:rsidR="005B56B4" w:rsidRPr="00BC23F1">
        <w:rPr>
          <w:color w:val="000000"/>
        </w:rPr>
        <w:t>Текстовая часть проекта межевания территории</w:t>
      </w:r>
    </w:p>
    <w:p w:rsidR="005B56B4" w:rsidRPr="00F732C2" w:rsidRDefault="0072555F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1. </w:t>
      </w:r>
      <w:r w:rsidR="005B56B4" w:rsidRPr="00F732C2">
        <w:rPr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При анализе исходной документации выявлено, что проектируемые земельные участки, расположенные в границах ул. КЛДК, будут сформированы в кадастровом квартале 29:22:041003 на территории, в отношении которой подготовлен проект планировки района 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>Кегостров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 xml:space="preserve"> муниципального образования 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>Город Архангельск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 xml:space="preserve"> утвержден</w:t>
      </w:r>
      <w:r w:rsidR="006B1D24">
        <w:rPr>
          <w:sz w:val="28"/>
          <w:szCs w:val="28"/>
        </w:rPr>
        <w:t>ный</w:t>
      </w:r>
      <w:r w:rsidRPr="00A821F0">
        <w:rPr>
          <w:sz w:val="28"/>
          <w:szCs w:val="28"/>
        </w:rPr>
        <w:t xml:space="preserve"> распоряжением Главы муниципального образования 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>Город Архангельск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 xml:space="preserve"> от 18</w:t>
      </w:r>
      <w:r w:rsidR="006B1D24">
        <w:rPr>
          <w:sz w:val="28"/>
          <w:szCs w:val="28"/>
        </w:rPr>
        <w:t xml:space="preserve"> декабря </w:t>
      </w:r>
      <w:r w:rsidRPr="00A821F0">
        <w:rPr>
          <w:sz w:val="28"/>
          <w:szCs w:val="28"/>
        </w:rPr>
        <w:t>2019</w:t>
      </w:r>
      <w:r w:rsidR="006B1D24">
        <w:rPr>
          <w:sz w:val="28"/>
          <w:szCs w:val="28"/>
        </w:rPr>
        <w:t xml:space="preserve"> года</w:t>
      </w:r>
      <w:r w:rsidR="006B1D24">
        <w:rPr>
          <w:sz w:val="28"/>
          <w:szCs w:val="28"/>
        </w:rPr>
        <w:br/>
      </w:r>
      <w:r w:rsidRPr="00A821F0">
        <w:rPr>
          <w:sz w:val="28"/>
          <w:szCs w:val="28"/>
        </w:rPr>
        <w:t xml:space="preserve"> № 4458р.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>В границах данной территории возможно размещение новых объектов капитального строительства.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Категория земель: земли населенных пунктов. 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Площадь территории в границах проекта межевания составляет 5,6006 га. 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>Функциональное назначение территориальной зоны, в границах которой разрабатывается проект межевания территории: зона застройки индивидуальными жилыми домами – Ж1, зона застройки малоэтажными жилыми домами – Ж2, зона специализированной общественной застройки – О2, зона транспортной инфраструктуры – Т, зона озелененных территорий общего пользования – Пл.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Формирование проектных границ земельных участков выполнено </w:t>
      </w:r>
      <w:r w:rsidR="00AC4948">
        <w:rPr>
          <w:sz w:val="28"/>
          <w:szCs w:val="28"/>
        </w:rPr>
        <w:br/>
      </w:r>
      <w:r w:rsidRPr="00A821F0">
        <w:rPr>
          <w:sz w:val="28"/>
          <w:szCs w:val="28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6B1D24" w:rsidRDefault="006B1D24" w:rsidP="006B1D24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Перечень и сведения о площади образуемых земельных участков, в том числе возможные способы их образования, представлен</w:t>
      </w:r>
      <w:r w:rsidR="00395F01">
        <w:rPr>
          <w:sz w:val="28"/>
          <w:szCs w:val="28"/>
        </w:rPr>
        <w:t>ы</w:t>
      </w:r>
      <w:r w:rsidRPr="00F732C2">
        <w:rPr>
          <w:sz w:val="28"/>
          <w:szCs w:val="28"/>
        </w:rPr>
        <w:t xml:space="preserve"> в таблице № 1.</w:t>
      </w:r>
    </w:p>
    <w:p w:rsidR="006B1D24" w:rsidRDefault="006B1D24" w:rsidP="006B1D24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Каталог координат образуемых земельных участков представлен </w:t>
      </w:r>
      <w:r w:rsidR="00AC4948">
        <w:rPr>
          <w:color w:val="000000"/>
        </w:rPr>
        <w:br/>
      </w:r>
      <w:r>
        <w:rPr>
          <w:color w:val="000000"/>
        </w:rPr>
        <w:t>в таблице № 2.</w:t>
      </w:r>
    </w:p>
    <w:p w:rsidR="00AC4948" w:rsidRDefault="00AC4948" w:rsidP="00A821F0">
      <w:pPr>
        <w:pStyle w:val="af8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</w:p>
    <w:p w:rsidR="00A821F0" w:rsidRPr="00A821F0" w:rsidRDefault="00A821F0" w:rsidP="00395F01">
      <w:pPr>
        <w:pStyle w:val="af8"/>
        <w:jc w:val="both"/>
        <w:rPr>
          <w:sz w:val="28"/>
          <w:szCs w:val="28"/>
        </w:rPr>
      </w:pPr>
      <w:r w:rsidRPr="00A821F0">
        <w:rPr>
          <w:sz w:val="28"/>
          <w:szCs w:val="28"/>
        </w:rPr>
        <w:lastRenderedPageBreak/>
        <w:t xml:space="preserve">Таблица № 1 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271"/>
        <w:gridCol w:w="2982"/>
        <w:gridCol w:w="2835"/>
      </w:tblGrid>
      <w:tr w:rsidR="00A821F0" w:rsidRPr="006B1D24" w:rsidTr="00AC4948">
        <w:trPr>
          <w:trHeight w:hRule="exact" w:val="807"/>
          <w:tblHeader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 xml:space="preserve">Проектная площадь,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кв.</w:t>
            </w:r>
            <w:r w:rsidR="00AC4948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м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821F0" w:rsidRPr="006B1D24" w:rsidRDefault="00A821F0" w:rsidP="006B1D24">
            <w:pPr>
              <w:pStyle w:val="af8"/>
              <w:tabs>
                <w:tab w:val="left" w:pos="2268"/>
              </w:tabs>
              <w:ind w:right="283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Адрес земельного участка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Способ образования</w:t>
            </w:r>
          </w:p>
        </w:tc>
      </w:tr>
      <w:tr w:rsidR="00A821F0" w:rsidRPr="006B1D24" w:rsidTr="00AC4948">
        <w:trPr>
          <w:trHeight w:val="227"/>
        </w:trPr>
        <w:tc>
          <w:tcPr>
            <w:tcW w:w="2410" w:type="dxa"/>
            <w:tcBorders>
              <w:top w:val="single" w:sz="4" w:space="0" w:color="auto"/>
            </w:tcBorders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828</w:t>
            </w:r>
          </w:p>
        </w:tc>
        <w:tc>
          <w:tcPr>
            <w:tcW w:w="2982" w:type="dxa"/>
            <w:tcBorders>
              <w:top w:val="single" w:sz="4" w:space="0" w:color="auto"/>
            </w:tcBorders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 xml:space="preserve">г. </w:t>
            </w:r>
            <w:r w:rsidR="00AC4948">
              <w:rPr>
                <w:szCs w:val="24"/>
              </w:rPr>
              <w:t>А</w:t>
            </w:r>
            <w:r w:rsidRPr="006B1D24">
              <w:rPr>
                <w:szCs w:val="24"/>
              </w:rPr>
              <w:t>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73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29:22:041003:ЗУ2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124</w:t>
            </w:r>
          </w:p>
        </w:tc>
        <w:tc>
          <w:tcPr>
            <w:tcW w:w="2982" w:type="dxa"/>
          </w:tcPr>
          <w:p w:rsidR="00AC4948" w:rsidRDefault="00A821F0" w:rsidP="00A65F58">
            <w:pPr>
              <w:pStyle w:val="af8"/>
              <w:tabs>
                <w:tab w:val="left" w:pos="2268"/>
              </w:tabs>
              <w:ind w:right="283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</w:p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г. </w:t>
            </w:r>
            <w:r w:rsidR="00A65F58">
              <w:rPr>
                <w:szCs w:val="24"/>
              </w:rPr>
              <w:t>А</w:t>
            </w:r>
            <w:r w:rsidRPr="006B1D24">
              <w:rPr>
                <w:szCs w:val="24"/>
              </w:rPr>
              <w:t>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71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29:22:041003:ЗУ3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3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789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72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29:22:041003:ЗУ4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391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74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29:22:041003:ЗУ5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507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69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29:22:041003:ЗУ6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130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д.70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29:22:041003:ЗУ7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2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107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68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29:22:041003:ЗУ8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2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745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67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lastRenderedPageBreak/>
              <w:t>29:22:041003:ЗУ9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3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555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66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29:22:041003:ЗУ10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893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65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29:22:041003:ЗУ11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680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61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29:22:041003:ЗУ12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006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64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29:22:041003:ЗУ13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879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63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29:22:041003:ЗУ14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473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63, к</w:t>
            </w:r>
            <w:r w:rsidR="00A65F58">
              <w:rPr>
                <w:szCs w:val="24"/>
              </w:rPr>
              <w:t>орп</w:t>
            </w:r>
            <w:r w:rsidRPr="006B1D24">
              <w:rPr>
                <w:szCs w:val="24"/>
              </w:rPr>
              <w:t>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1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29:22:041003:ЗУ15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843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60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29:22:041003:ЗУ16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3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195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62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670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lastRenderedPageBreak/>
              <w:t>29:22:041003:ЗУ17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948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62, к</w:t>
            </w:r>
            <w:r w:rsidR="00A65F58">
              <w:rPr>
                <w:szCs w:val="24"/>
              </w:rPr>
              <w:t>орп</w:t>
            </w:r>
            <w:r w:rsidRPr="006B1D24">
              <w:rPr>
                <w:szCs w:val="24"/>
              </w:rPr>
              <w:t>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1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29:22:041003:ЗУ18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944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62, к</w:t>
            </w:r>
            <w:r w:rsidR="00A65F58">
              <w:rPr>
                <w:szCs w:val="24"/>
              </w:rPr>
              <w:t>орп</w:t>
            </w:r>
            <w:r w:rsidRPr="006B1D24">
              <w:rPr>
                <w:szCs w:val="24"/>
              </w:rPr>
              <w:t>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2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29:22:041003:ЗУ19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121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59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29:22:041003:ЗУ20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721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>Архангельская область,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37, к</w:t>
            </w:r>
            <w:r w:rsidR="00A65F58">
              <w:rPr>
                <w:szCs w:val="24"/>
              </w:rPr>
              <w:t>орп</w:t>
            </w:r>
            <w:r w:rsidRPr="006B1D24">
              <w:rPr>
                <w:szCs w:val="24"/>
              </w:rPr>
              <w:t>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2</w:t>
            </w:r>
          </w:p>
        </w:tc>
        <w:tc>
          <w:tcPr>
            <w:tcW w:w="2835" w:type="dxa"/>
          </w:tcPr>
          <w:p w:rsidR="00A65F58" w:rsidRPr="006B1D24" w:rsidRDefault="00A65F58" w:rsidP="00A65F5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65F58" w:rsidP="00A65F58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  <w:tr w:rsidR="00A821F0" w:rsidRPr="006B1D24" w:rsidTr="00AC4948">
        <w:trPr>
          <w:trHeight w:val="1072"/>
        </w:trPr>
        <w:tc>
          <w:tcPr>
            <w:tcW w:w="2410" w:type="dxa"/>
          </w:tcPr>
          <w:p w:rsidR="00A821F0" w:rsidRPr="006B1D24" w:rsidRDefault="00A821F0" w:rsidP="006B1D24">
            <w:pPr>
              <w:pStyle w:val="af8"/>
              <w:jc w:val="both"/>
              <w:rPr>
                <w:szCs w:val="24"/>
              </w:rPr>
            </w:pPr>
            <w:r w:rsidRPr="006B1D24">
              <w:rPr>
                <w:szCs w:val="24"/>
              </w:rPr>
              <w:t>29:22:041003:ЗУ21</w:t>
            </w:r>
          </w:p>
        </w:tc>
        <w:tc>
          <w:tcPr>
            <w:tcW w:w="1271" w:type="dxa"/>
          </w:tcPr>
          <w:p w:rsidR="00A821F0" w:rsidRPr="006B1D24" w:rsidRDefault="00A821F0" w:rsidP="006B1D24">
            <w:pPr>
              <w:pStyle w:val="af8"/>
              <w:jc w:val="center"/>
              <w:rPr>
                <w:szCs w:val="24"/>
              </w:rPr>
            </w:pPr>
            <w:r w:rsidRPr="006B1D24">
              <w:rPr>
                <w:szCs w:val="24"/>
              </w:rPr>
              <w:t>1</w:t>
            </w:r>
            <w:r w:rsidR="006B1D24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342</w:t>
            </w:r>
          </w:p>
        </w:tc>
        <w:tc>
          <w:tcPr>
            <w:tcW w:w="2982" w:type="dxa"/>
          </w:tcPr>
          <w:p w:rsidR="00A821F0" w:rsidRPr="006B1D24" w:rsidRDefault="00A821F0" w:rsidP="00AC4948">
            <w:pPr>
              <w:pStyle w:val="af8"/>
              <w:tabs>
                <w:tab w:val="left" w:pos="2268"/>
              </w:tabs>
              <w:ind w:right="283"/>
              <w:rPr>
                <w:szCs w:val="24"/>
              </w:rPr>
            </w:pPr>
            <w:r w:rsidRPr="006B1D24">
              <w:rPr>
                <w:szCs w:val="24"/>
              </w:rPr>
              <w:t xml:space="preserve">Архангельская область, </w:t>
            </w:r>
            <w:r w:rsidR="00AC4948">
              <w:rPr>
                <w:szCs w:val="24"/>
              </w:rPr>
              <w:br/>
            </w:r>
            <w:r w:rsidRPr="006B1D24">
              <w:rPr>
                <w:szCs w:val="24"/>
              </w:rPr>
              <w:t>г. Архангельск, Октябрьский территориальный округ, ул. КЛДК, д.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62, к</w:t>
            </w:r>
            <w:r w:rsidR="00A65F58">
              <w:rPr>
                <w:szCs w:val="24"/>
              </w:rPr>
              <w:t>орп</w:t>
            </w:r>
            <w:r w:rsidRPr="006B1D24">
              <w:rPr>
                <w:szCs w:val="24"/>
              </w:rPr>
              <w:t>.</w:t>
            </w:r>
            <w:r w:rsidR="00395F01">
              <w:rPr>
                <w:szCs w:val="24"/>
              </w:rPr>
              <w:t xml:space="preserve"> </w:t>
            </w:r>
            <w:r w:rsidRPr="006B1D24">
              <w:rPr>
                <w:szCs w:val="24"/>
              </w:rPr>
              <w:t>3</w:t>
            </w:r>
          </w:p>
        </w:tc>
        <w:tc>
          <w:tcPr>
            <w:tcW w:w="2835" w:type="dxa"/>
          </w:tcPr>
          <w:p w:rsidR="00A821F0" w:rsidRPr="006B1D24" w:rsidRDefault="00A65F58" w:rsidP="006B1D24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A821F0" w:rsidRPr="006B1D2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="00A821F0" w:rsidRPr="006B1D24">
              <w:rPr>
                <w:szCs w:val="24"/>
              </w:rPr>
              <w:t>ся в государственной или муниципальной</w:t>
            </w:r>
          </w:p>
          <w:p w:rsidR="00A821F0" w:rsidRPr="006B1D24" w:rsidRDefault="00A821F0" w:rsidP="006B1D24">
            <w:pPr>
              <w:pStyle w:val="af8"/>
              <w:rPr>
                <w:szCs w:val="24"/>
              </w:rPr>
            </w:pPr>
            <w:r w:rsidRPr="006B1D24">
              <w:rPr>
                <w:szCs w:val="24"/>
              </w:rPr>
              <w:t>собственности</w:t>
            </w:r>
          </w:p>
        </w:tc>
      </w:tr>
    </w:tbl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</w:p>
    <w:p w:rsidR="00A821F0" w:rsidRPr="00A821F0" w:rsidRDefault="00A821F0" w:rsidP="00395F01">
      <w:pPr>
        <w:pStyle w:val="af8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Таблица № </w:t>
      </w:r>
      <w:r w:rsidR="00A65F58">
        <w:rPr>
          <w:sz w:val="28"/>
          <w:szCs w:val="28"/>
        </w:rPr>
        <w:t>2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A821F0" w:rsidRPr="00A65F58" w:rsidTr="00A65F58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Система координат МСК-29</w:t>
            </w:r>
          </w:p>
        </w:tc>
      </w:tr>
      <w:tr w:rsidR="00A821F0" w:rsidRPr="00A65F58" w:rsidTr="00A65F58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Координаты</w:t>
            </w:r>
          </w:p>
        </w:tc>
      </w:tr>
      <w:tr w:rsidR="00A821F0" w:rsidRPr="00A65F58" w:rsidTr="00A65F58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  <w:lang w:val="en-US"/>
              </w:rPr>
            </w:pPr>
            <w:r w:rsidRPr="00A65F58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  <w:lang w:val="en-US"/>
              </w:rPr>
              <w:t>Y</w:t>
            </w:r>
          </w:p>
        </w:tc>
      </w:tr>
      <w:tr w:rsidR="00A821F0" w:rsidRPr="00A65F58" w:rsidTr="00A65F58">
        <w:trPr>
          <w:trHeight w:val="31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651066,06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651056,76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651033,38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651042,39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651066,06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2515087,64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2515120,10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2515113,60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2515080,83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2515087,64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651056,76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651043,60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651020,73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651033,38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651056,76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2515120,10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2515165,06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2515158,59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2515113,60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2515120,10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651038,09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651016,40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650970,75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650993,67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651038,09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2515079,57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2515157,37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2515144,47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2515066,75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2515079,57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29:22:041003:ЗУ4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650989,36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650978,40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650944,17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650954,52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650989,36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2515065,50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2515102,70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2515092,54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2515055,44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2515065,50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650978,40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650966,42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650932,57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650944,17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650978,40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2515102,70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2515143,25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2515133,68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2515092,54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2515102,70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651042,32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651034,74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650995,26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651002,65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651042,32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2515169,42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2515195,57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2515185,10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2515158,23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2515169,42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651002,65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650995,26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650987,67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650923,55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650931,35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651002,65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2515158,23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2515185,10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2515183,09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2515165,88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2515138,02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2515158,23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651034,74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651019,55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650970,08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650987,67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650995,26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651034,74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2515195,57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2515248,38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2515235,34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2515183,09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2515185,10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2515195,57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650923,55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650987,67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650970,08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650939,43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650908,80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650923,55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2515165,88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2515183,09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2515235,34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2515226,71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2515218,38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2515165,88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651019,55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651012,63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650933,82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650939,43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650970,08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651019,55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2515248,38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2515271,74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2515247,73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2515226,71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2515235,34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2515248,38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650939,43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650933,82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650903,16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650908,80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650939,43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2515226,71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2515247,73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2515238,50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2515218,38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2515226,71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651007,96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650997,46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650969,47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650978,80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651007,96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2515290,93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2515322,80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2515315,28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2515282,35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2515290,93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29:22:041003:ЗУ13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650997,46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650987,61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650961,57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650963,83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650969,47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650997,46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2515322,80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2515352,96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2515345,44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2515337,50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2515315,28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2515322,80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650986,29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650970,08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650945,88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650954,37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650960,40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650986,29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2515357,30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2515411,23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2515404,40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2515371,95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2515349,79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2515357,30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650925,52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650917,54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650889,77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650897,45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650925,52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2515266,54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2515294,10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2515286,59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2515258,20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2515266,54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650978,80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650969,47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650963,83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650910,31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650917,54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650925,52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650978,80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2515282,35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2515315,28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2515337,51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2515322,19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2515294,10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2515266,54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2515282,35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650963,83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650961,57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650960,40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650954,37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650900,94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650907,67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650910,31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650963,83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2515337,51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2515345,44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2515349,79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2515371,95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2515355,00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2515331,64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2515322,19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2515337,51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650954,37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650945,88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650891,04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650900,94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650954,37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2515371,95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2515404,40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2515388,85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2515355,00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2515371,95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650917,54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650910,31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650907,67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650879,61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650889,77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650917,54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2515294,10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2515322,19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2515331,64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2515323,58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2515286,59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2515294,10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t>29:22:041003:ЗУ20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650907,67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650900,94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650891,04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650863,73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650879,61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650907,67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2515331,64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2515355,00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2515388,85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2515381,62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2515323,58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2515331,64</w:t>
            </w:r>
          </w:p>
        </w:tc>
      </w:tr>
      <w:tr w:rsidR="00A821F0" w:rsidRPr="00A65F58" w:rsidTr="00A65F58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rPr>
                <w:szCs w:val="24"/>
              </w:rPr>
            </w:pPr>
            <w:r w:rsidRPr="00A65F58">
              <w:rPr>
                <w:szCs w:val="24"/>
              </w:rPr>
              <w:lastRenderedPageBreak/>
              <w:t>29:22:041003:ЗУ21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650941,58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650931,45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650923,32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650921,68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650911,57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650897,50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650879,73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650884,31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650910,16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650920,54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650941,58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2515421,00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2515440,89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2515446,28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2515445,14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2515444,20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2515441,45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2515437,68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2515421,83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2515414,84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2515415,88</w:t>
            </w:r>
          </w:p>
          <w:p w:rsidR="00A821F0" w:rsidRPr="00A65F58" w:rsidRDefault="00A821F0" w:rsidP="00A65F58">
            <w:pPr>
              <w:pStyle w:val="af8"/>
              <w:jc w:val="center"/>
              <w:rPr>
                <w:szCs w:val="24"/>
              </w:rPr>
            </w:pPr>
            <w:r w:rsidRPr="00A65F58">
              <w:rPr>
                <w:szCs w:val="24"/>
              </w:rPr>
              <w:t>2515421,00</w:t>
            </w:r>
          </w:p>
        </w:tc>
      </w:tr>
    </w:tbl>
    <w:p w:rsidR="00A821F0" w:rsidRPr="00AC4948" w:rsidRDefault="00A821F0" w:rsidP="00A821F0">
      <w:pPr>
        <w:pStyle w:val="af8"/>
        <w:ind w:firstLine="709"/>
        <w:jc w:val="both"/>
        <w:rPr>
          <w:sz w:val="18"/>
          <w:szCs w:val="28"/>
        </w:rPr>
      </w:pPr>
    </w:p>
    <w:p w:rsidR="00A821F0" w:rsidRPr="00F26A54" w:rsidRDefault="00F26A54" w:rsidP="00A821F0">
      <w:pPr>
        <w:pStyle w:val="af8"/>
        <w:ind w:firstLine="709"/>
        <w:jc w:val="both"/>
        <w:rPr>
          <w:sz w:val="28"/>
          <w:szCs w:val="28"/>
        </w:rPr>
      </w:pPr>
      <w:r w:rsidRPr="00F26A54">
        <w:rPr>
          <w:sz w:val="28"/>
          <w:szCs w:val="28"/>
        </w:rPr>
        <w:t xml:space="preserve">2. </w:t>
      </w:r>
      <w:r w:rsidR="00A821F0" w:rsidRPr="00F26A54">
        <w:rPr>
          <w:sz w:val="28"/>
          <w:szCs w:val="28"/>
        </w:rPr>
        <w:t>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>Проектом межевания территории не предусматривается образование земельных участков, в отношении которых предполагаются резервирование и (или) изъятие для государственных или муниципальных нужд.</w:t>
      </w:r>
    </w:p>
    <w:p w:rsidR="00A821F0" w:rsidRPr="00A821F0" w:rsidRDefault="00F26A54" w:rsidP="00A821F0">
      <w:pPr>
        <w:pStyle w:val="af8"/>
        <w:ind w:firstLine="709"/>
        <w:jc w:val="both"/>
        <w:rPr>
          <w:sz w:val="28"/>
          <w:szCs w:val="28"/>
        </w:rPr>
      </w:pPr>
      <w:r w:rsidRPr="00F26A54">
        <w:rPr>
          <w:sz w:val="28"/>
          <w:szCs w:val="28"/>
        </w:rPr>
        <w:t xml:space="preserve">Перечень и сведения о площади образуемых земельных участков, в том числе возможные способы их образования, представлены в таблице № 3. Каталог координат образуемых земельных участков, которые будут отнесены </w:t>
      </w:r>
      <w:r w:rsidR="00AC4948">
        <w:rPr>
          <w:sz w:val="28"/>
          <w:szCs w:val="28"/>
        </w:rPr>
        <w:br/>
      </w:r>
      <w:r w:rsidRPr="00F26A54">
        <w:rPr>
          <w:sz w:val="28"/>
          <w:szCs w:val="28"/>
        </w:rPr>
        <w:t>к территориям общего пользования, представлен в таблице № 4</w:t>
      </w:r>
      <w:r w:rsidR="00A821F0" w:rsidRPr="00A821F0">
        <w:rPr>
          <w:sz w:val="28"/>
          <w:szCs w:val="28"/>
        </w:rPr>
        <w:t>.</w:t>
      </w:r>
    </w:p>
    <w:p w:rsidR="00A821F0" w:rsidRPr="00AC4948" w:rsidRDefault="00A821F0" w:rsidP="00A821F0">
      <w:pPr>
        <w:pStyle w:val="af8"/>
        <w:ind w:firstLine="709"/>
        <w:jc w:val="both"/>
        <w:rPr>
          <w:sz w:val="18"/>
          <w:szCs w:val="18"/>
        </w:rPr>
      </w:pPr>
    </w:p>
    <w:p w:rsidR="00A821F0" w:rsidRPr="00A821F0" w:rsidRDefault="00A821F0" w:rsidP="00395F01">
      <w:pPr>
        <w:pStyle w:val="af8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Таблица № 3 </w:t>
      </w:r>
    </w:p>
    <w:tbl>
      <w:tblPr>
        <w:tblW w:w="9498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1418"/>
        <w:gridCol w:w="2409"/>
        <w:gridCol w:w="3261"/>
      </w:tblGrid>
      <w:tr w:rsidR="00A821F0" w:rsidRPr="00F26A54" w:rsidTr="00AC4948">
        <w:trPr>
          <w:trHeight w:hRule="exact" w:val="807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F0" w:rsidRPr="00F26A54" w:rsidRDefault="00A821F0" w:rsidP="00F26A54">
            <w:pPr>
              <w:pStyle w:val="af8"/>
              <w:jc w:val="center"/>
              <w:rPr>
                <w:szCs w:val="24"/>
              </w:rPr>
            </w:pPr>
            <w:r w:rsidRPr="00F26A54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F0" w:rsidRPr="00F26A54" w:rsidRDefault="00A821F0" w:rsidP="00F26A54">
            <w:pPr>
              <w:pStyle w:val="af8"/>
              <w:jc w:val="center"/>
              <w:rPr>
                <w:szCs w:val="24"/>
              </w:rPr>
            </w:pPr>
            <w:r w:rsidRPr="00F26A54">
              <w:rPr>
                <w:szCs w:val="24"/>
              </w:rPr>
              <w:t>Проектная площадь, кв.м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1F0" w:rsidRPr="00F26A54" w:rsidRDefault="00A821F0" w:rsidP="00F26A54">
            <w:pPr>
              <w:pStyle w:val="af8"/>
              <w:jc w:val="center"/>
              <w:rPr>
                <w:szCs w:val="24"/>
              </w:rPr>
            </w:pPr>
            <w:r w:rsidRPr="00F26A54">
              <w:rPr>
                <w:szCs w:val="24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21F0" w:rsidRPr="00F26A54" w:rsidRDefault="00A821F0" w:rsidP="00F26A54">
            <w:pPr>
              <w:pStyle w:val="af8"/>
              <w:jc w:val="center"/>
              <w:rPr>
                <w:szCs w:val="24"/>
              </w:rPr>
            </w:pPr>
            <w:r w:rsidRPr="00F26A54">
              <w:rPr>
                <w:szCs w:val="24"/>
              </w:rPr>
              <w:t>Способ образования</w:t>
            </w:r>
          </w:p>
        </w:tc>
      </w:tr>
      <w:tr w:rsidR="00A821F0" w:rsidRPr="00F26A54" w:rsidTr="00AC4948">
        <w:trPr>
          <w:trHeight w:val="816"/>
        </w:trPr>
        <w:tc>
          <w:tcPr>
            <w:tcW w:w="2410" w:type="dxa"/>
            <w:tcBorders>
              <w:top w:val="single" w:sz="4" w:space="0" w:color="auto"/>
            </w:tcBorders>
          </w:tcPr>
          <w:p w:rsidR="00A821F0" w:rsidRPr="00F26A54" w:rsidRDefault="00A821F0" w:rsidP="00F26A54">
            <w:pPr>
              <w:pStyle w:val="af8"/>
              <w:jc w:val="both"/>
              <w:rPr>
                <w:szCs w:val="24"/>
              </w:rPr>
            </w:pPr>
            <w:r w:rsidRPr="00F26A54">
              <w:rPr>
                <w:szCs w:val="24"/>
              </w:rPr>
              <w:t>29:22:041003:ЗУ22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A821F0" w:rsidRPr="00F26A54" w:rsidRDefault="00A821F0" w:rsidP="00F26A54">
            <w:pPr>
              <w:pStyle w:val="af8"/>
              <w:jc w:val="center"/>
              <w:rPr>
                <w:szCs w:val="24"/>
              </w:rPr>
            </w:pPr>
            <w:r w:rsidRPr="00F26A54">
              <w:rPr>
                <w:szCs w:val="24"/>
              </w:rPr>
              <w:t>11</w:t>
            </w:r>
            <w:r w:rsidR="00F26A54">
              <w:rPr>
                <w:szCs w:val="24"/>
              </w:rPr>
              <w:t xml:space="preserve"> </w:t>
            </w:r>
            <w:r w:rsidRPr="00F26A54">
              <w:rPr>
                <w:szCs w:val="24"/>
              </w:rPr>
              <w:t>295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A821F0" w:rsidRPr="00F26A54" w:rsidRDefault="00A821F0" w:rsidP="00AC4948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F26A54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 w:rsidR="00A713E7">
              <w:rPr>
                <w:rFonts w:cs="Arial"/>
                <w:szCs w:val="24"/>
                <w:lang w:eastAsia="ar-SA"/>
              </w:rPr>
              <w:br/>
            </w:r>
            <w:r w:rsidRPr="00F26A54">
              <w:rPr>
                <w:rFonts w:cs="Arial"/>
                <w:szCs w:val="24"/>
                <w:lang w:eastAsia="ar-SA"/>
              </w:rPr>
              <w:t>г. Архангельск, Октябрьский территориальный округ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A821F0" w:rsidRPr="00F26A54" w:rsidRDefault="00F26A54" w:rsidP="00AC494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A821F0" w:rsidRPr="00F26A5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="00A821F0" w:rsidRPr="00F26A54">
              <w:rPr>
                <w:szCs w:val="24"/>
              </w:rPr>
              <w:t>ся в государственной или муниципальной</w:t>
            </w:r>
          </w:p>
          <w:p w:rsidR="00A821F0" w:rsidRPr="00F26A54" w:rsidRDefault="00A821F0" w:rsidP="00AC4948">
            <w:pPr>
              <w:pStyle w:val="af8"/>
              <w:rPr>
                <w:szCs w:val="24"/>
              </w:rPr>
            </w:pPr>
            <w:r w:rsidRPr="00F26A54">
              <w:rPr>
                <w:szCs w:val="24"/>
              </w:rPr>
              <w:t>собственности</w:t>
            </w:r>
          </w:p>
        </w:tc>
      </w:tr>
      <w:tr w:rsidR="00A821F0" w:rsidRPr="00F26A54" w:rsidTr="00AC4948">
        <w:trPr>
          <w:trHeight w:val="816"/>
        </w:trPr>
        <w:tc>
          <w:tcPr>
            <w:tcW w:w="2410" w:type="dxa"/>
          </w:tcPr>
          <w:p w:rsidR="00A821F0" w:rsidRPr="00F26A54" w:rsidRDefault="00A821F0" w:rsidP="00F26A54">
            <w:pPr>
              <w:pStyle w:val="af8"/>
              <w:jc w:val="both"/>
              <w:rPr>
                <w:szCs w:val="24"/>
              </w:rPr>
            </w:pPr>
            <w:r w:rsidRPr="00F26A54">
              <w:rPr>
                <w:szCs w:val="24"/>
              </w:rPr>
              <w:t>29:22:041003:ЗУ23</w:t>
            </w:r>
          </w:p>
        </w:tc>
        <w:tc>
          <w:tcPr>
            <w:tcW w:w="1418" w:type="dxa"/>
          </w:tcPr>
          <w:p w:rsidR="00A821F0" w:rsidRPr="00F26A54" w:rsidRDefault="00A821F0" w:rsidP="00F26A54">
            <w:pPr>
              <w:pStyle w:val="af8"/>
              <w:jc w:val="center"/>
              <w:rPr>
                <w:szCs w:val="24"/>
              </w:rPr>
            </w:pPr>
            <w:r w:rsidRPr="00F26A54">
              <w:rPr>
                <w:szCs w:val="24"/>
              </w:rPr>
              <w:t>1</w:t>
            </w:r>
            <w:r w:rsidR="00F26A54">
              <w:rPr>
                <w:szCs w:val="24"/>
              </w:rPr>
              <w:t xml:space="preserve"> </w:t>
            </w:r>
            <w:r w:rsidRPr="00F26A54">
              <w:rPr>
                <w:szCs w:val="24"/>
              </w:rPr>
              <w:t>377</w:t>
            </w:r>
          </w:p>
        </w:tc>
        <w:tc>
          <w:tcPr>
            <w:tcW w:w="2409" w:type="dxa"/>
          </w:tcPr>
          <w:p w:rsidR="00A821F0" w:rsidRPr="00F26A54" w:rsidRDefault="00A821F0" w:rsidP="00AC4948">
            <w:pPr>
              <w:pStyle w:val="af8"/>
              <w:rPr>
                <w:rFonts w:cs="Arial"/>
                <w:szCs w:val="24"/>
                <w:lang w:eastAsia="ar-SA"/>
              </w:rPr>
            </w:pPr>
            <w:r w:rsidRPr="00F26A54">
              <w:rPr>
                <w:rFonts w:cs="Arial"/>
                <w:szCs w:val="24"/>
                <w:lang w:eastAsia="ar-SA"/>
              </w:rPr>
              <w:t xml:space="preserve">Архангельская область, </w:t>
            </w:r>
            <w:r w:rsidR="00A713E7">
              <w:rPr>
                <w:rFonts w:cs="Arial"/>
                <w:szCs w:val="24"/>
                <w:lang w:eastAsia="ar-SA"/>
              </w:rPr>
              <w:br/>
            </w:r>
            <w:r w:rsidRPr="00F26A54">
              <w:rPr>
                <w:rFonts w:cs="Arial"/>
                <w:szCs w:val="24"/>
                <w:lang w:eastAsia="ar-SA"/>
              </w:rPr>
              <w:t>г. Архангельск, Октябрьский территориальный округ</w:t>
            </w:r>
          </w:p>
        </w:tc>
        <w:tc>
          <w:tcPr>
            <w:tcW w:w="3261" w:type="dxa"/>
          </w:tcPr>
          <w:p w:rsidR="00A713E7" w:rsidRPr="00F26A54" w:rsidRDefault="00A713E7" w:rsidP="00AC4948">
            <w:pPr>
              <w:pStyle w:val="af8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F26A54">
              <w:rPr>
                <w:szCs w:val="24"/>
              </w:rPr>
              <w:t>бразование земельного участка из земель, находящ</w:t>
            </w:r>
            <w:r>
              <w:rPr>
                <w:szCs w:val="24"/>
              </w:rPr>
              <w:t>их</w:t>
            </w:r>
            <w:r w:rsidRPr="00F26A54">
              <w:rPr>
                <w:szCs w:val="24"/>
              </w:rPr>
              <w:t>ся в государственной или муниципальной</w:t>
            </w:r>
          </w:p>
          <w:p w:rsidR="00A821F0" w:rsidRPr="00F26A54" w:rsidRDefault="00A713E7" w:rsidP="00AC4948">
            <w:pPr>
              <w:pStyle w:val="af8"/>
              <w:rPr>
                <w:szCs w:val="24"/>
              </w:rPr>
            </w:pPr>
            <w:r w:rsidRPr="00F26A54">
              <w:rPr>
                <w:szCs w:val="24"/>
              </w:rPr>
              <w:t>собственности</w:t>
            </w:r>
          </w:p>
        </w:tc>
      </w:tr>
    </w:tbl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>Таблица № 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A821F0" w:rsidRPr="00A713E7" w:rsidTr="00A713E7">
        <w:trPr>
          <w:trHeight w:val="208"/>
          <w:tblHeader/>
        </w:trPr>
        <w:tc>
          <w:tcPr>
            <w:tcW w:w="3081" w:type="dxa"/>
            <w:vMerge w:val="restart"/>
            <w:tcBorders>
              <w:lef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ind w:firstLine="34"/>
              <w:rPr>
                <w:szCs w:val="24"/>
              </w:rPr>
            </w:pPr>
            <w:r w:rsidRPr="00A713E7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ind w:firstLine="34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Система координат МСК-29</w:t>
            </w:r>
          </w:p>
        </w:tc>
      </w:tr>
      <w:tr w:rsidR="00A821F0" w:rsidRPr="00A713E7" w:rsidTr="00A713E7">
        <w:trPr>
          <w:trHeight w:val="127"/>
          <w:tblHeader/>
        </w:trPr>
        <w:tc>
          <w:tcPr>
            <w:tcW w:w="3081" w:type="dxa"/>
            <w:vMerge/>
            <w:tcBorders>
              <w:lef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ind w:firstLine="34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righ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ind w:firstLine="34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Координаты</w:t>
            </w:r>
          </w:p>
        </w:tc>
      </w:tr>
      <w:tr w:rsidR="00A821F0" w:rsidRPr="00A713E7" w:rsidTr="00A713E7">
        <w:trPr>
          <w:trHeight w:val="255"/>
          <w:tblHeader/>
        </w:trPr>
        <w:tc>
          <w:tcPr>
            <w:tcW w:w="3081" w:type="dxa"/>
            <w:vMerge/>
            <w:tcBorders>
              <w:left w:val="nil"/>
              <w:bottom w:val="single" w:sz="4" w:space="0" w:color="auto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ind w:firstLine="34"/>
              <w:rPr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ind w:firstLine="34"/>
              <w:jc w:val="center"/>
              <w:rPr>
                <w:szCs w:val="24"/>
                <w:lang w:val="en-US"/>
              </w:rPr>
            </w:pPr>
            <w:r w:rsidRPr="00A713E7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ind w:firstLine="34"/>
              <w:jc w:val="center"/>
              <w:rPr>
                <w:szCs w:val="24"/>
              </w:rPr>
            </w:pPr>
            <w:r w:rsidRPr="00A713E7">
              <w:rPr>
                <w:szCs w:val="24"/>
                <w:lang w:val="en-US"/>
              </w:rPr>
              <w:t>Y</w:t>
            </w:r>
          </w:p>
        </w:tc>
      </w:tr>
      <w:tr w:rsidR="00A821F0" w:rsidRPr="00A713E7" w:rsidTr="00A713E7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ind w:firstLine="34"/>
              <w:rPr>
                <w:szCs w:val="24"/>
              </w:rPr>
            </w:pPr>
            <w:r w:rsidRPr="00A713E7">
              <w:rPr>
                <w:szCs w:val="24"/>
              </w:rPr>
              <w:t>29:22:041003:ЗУ22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651076,70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651040,64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lastRenderedPageBreak/>
              <w:t>651045,13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651038,14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651032,81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651032,34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651020,26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650981,25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651038,55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651038,39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651028,20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650946,72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650941,58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650920,54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650910,16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650884,31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650860,36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650859,68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650853,31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650852,40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650863,73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650891,04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650945,88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650970,08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650986,29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650987,61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650997,46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651007,96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650978,80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650925,52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650897,45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650903,16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650933,82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651012,63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651019,54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651034,74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651042,32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651043,60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651056,76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651066,06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651076,70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lastRenderedPageBreak/>
              <w:t>2515091,54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2515218,85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lastRenderedPageBreak/>
              <w:t>2515219,57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2515245,74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2515290,86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2515292,24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2515292,92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2515419,56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2515468,60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2515484,20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2515481,02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2515410,38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2515421,00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2515415,88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2515414,84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2515421,83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2515428,30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2515433,33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2515432,29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2515419,85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2515381,62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2515388,85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2515404,40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2515411,23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2515357,30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2515352,96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2515322,80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2515290,93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2515282,35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2515266,54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2515258,20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2515238,50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2515247,73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2515271,74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2515248,38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2515195,57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2515169,42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2515165,06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2515120,10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2515087,64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2515091,54</w:t>
            </w:r>
          </w:p>
        </w:tc>
      </w:tr>
      <w:tr w:rsidR="00A821F0" w:rsidRPr="00A713E7" w:rsidTr="00A713E7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ind w:firstLine="34"/>
              <w:rPr>
                <w:szCs w:val="24"/>
              </w:rPr>
            </w:pPr>
            <w:r w:rsidRPr="00A713E7">
              <w:rPr>
                <w:szCs w:val="24"/>
              </w:rPr>
              <w:lastRenderedPageBreak/>
              <w:t>29:22:041003:ЗУ23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651042,39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651033,38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651020,73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651043,60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651042,32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651002,65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650931,35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650932,57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650966,42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650978,40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lastRenderedPageBreak/>
              <w:t>650989,36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650993,67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650970,75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651016,40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651038,09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651042,39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650987,61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650986,29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650960,40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650961,57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650987,61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lastRenderedPageBreak/>
              <w:t>2515080,83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2515113,60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2515158,59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2515165,06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2515169,42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2515158,23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2515138,02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2515133,68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2515143,25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2515102,70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lastRenderedPageBreak/>
              <w:t>2515065,50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2515066,75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2515144,47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2515157,37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2515079,57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2515080,83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2515352,96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2515357,30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2515349,79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2515345,44</w:t>
            </w:r>
          </w:p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2515352,96</w:t>
            </w:r>
          </w:p>
        </w:tc>
      </w:tr>
    </w:tbl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</w:p>
    <w:p w:rsidR="00A821F0" w:rsidRPr="00A713E7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713E7">
        <w:rPr>
          <w:sz w:val="28"/>
          <w:szCs w:val="28"/>
        </w:rPr>
        <w:t>3</w:t>
      </w:r>
      <w:r w:rsidR="00A713E7" w:rsidRPr="00A713E7">
        <w:rPr>
          <w:sz w:val="28"/>
          <w:szCs w:val="28"/>
        </w:rPr>
        <w:t>.</w:t>
      </w:r>
      <w:r w:rsidRPr="00A713E7">
        <w:rPr>
          <w:sz w:val="28"/>
          <w:szCs w:val="28"/>
        </w:rPr>
        <w:t xml:space="preserve"> Вид разрешенного использования образуемых земельных участков </w:t>
      </w:r>
      <w:r w:rsidR="00AC4948">
        <w:rPr>
          <w:sz w:val="28"/>
          <w:szCs w:val="28"/>
        </w:rPr>
        <w:br/>
      </w:r>
      <w:r w:rsidRPr="00A713E7">
        <w:rPr>
          <w:sz w:val="28"/>
          <w:szCs w:val="28"/>
        </w:rPr>
        <w:t xml:space="preserve">в соответствии с проектом планировки территории 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Виды разрешенного использования образуемых земельных участков </w:t>
      </w:r>
      <w:r w:rsidR="00395F01">
        <w:rPr>
          <w:sz w:val="28"/>
          <w:szCs w:val="28"/>
        </w:rPr>
        <w:br/>
      </w:r>
      <w:r w:rsidRPr="00A821F0">
        <w:rPr>
          <w:sz w:val="28"/>
          <w:szCs w:val="28"/>
        </w:rPr>
        <w:t xml:space="preserve">в соответствии с проектом планировки территории представлены в таблице </w:t>
      </w:r>
      <w:r w:rsidR="00395F01">
        <w:rPr>
          <w:sz w:val="28"/>
          <w:szCs w:val="28"/>
        </w:rPr>
        <w:br/>
      </w:r>
      <w:r w:rsidRPr="00A821F0">
        <w:rPr>
          <w:sz w:val="28"/>
          <w:szCs w:val="28"/>
        </w:rPr>
        <w:t>№ 5.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</w:p>
    <w:p w:rsidR="00A821F0" w:rsidRPr="00A821F0" w:rsidRDefault="00A821F0" w:rsidP="00395F01">
      <w:pPr>
        <w:pStyle w:val="af8"/>
        <w:jc w:val="both"/>
        <w:rPr>
          <w:sz w:val="28"/>
          <w:szCs w:val="28"/>
        </w:rPr>
      </w:pPr>
      <w:r w:rsidRPr="00A821F0">
        <w:rPr>
          <w:sz w:val="28"/>
          <w:szCs w:val="28"/>
        </w:rPr>
        <w:t>Таблица № 5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28"/>
        <w:gridCol w:w="5528"/>
      </w:tblGrid>
      <w:tr w:rsidR="00A821F0" w:rsidRPr="00A713E7" w:rsidTr="00A713E7">
        <w:trPr>
          <w:trHeight w:hRule="exact" w:val="575"/>
          <w:tblHeader/>
        </w:trPr>
        <w:tc>
          <w:tcPr>
            <w:tcW w:w="3828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A821F0" w:rsidRPr="00A713E7" w:rsidRDefault="00A821F0" w:rsidP="00A713E7">
            <w:pPr>
              <w:pStyle w:val="af8"/>
              <w:jc w:val="center"/>
              <w:rPr>
                <w:szCs w:val="24"/>
              </w:rPr>
            </w:pPr>
            <w:r w:rsidRPr="00A713E7">
              <w:rPr>
                <w:szCs w:val="24"/>
              </w:rPr>
              <w:t>Проектный вид разрешенного использования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  <w:tcBorders>
              <w:top w:val="single" w:sz="4" w:space="0" w:color="auto"/>
            </w:tcBorders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vAlign w:val="center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29:22:041003:ЗУ2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29:22:041003:ЗУ3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29:22:041003:ЗУ4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29:22:041003:ЗУ5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29:22:041003:ЗУ6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29:22:041003:ЗУ7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29:22:041003:ЗУ8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29:22:041003:ЗУ9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29:22:041003:ЗУ10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29:22:041003:ЗУ11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29:22:041003:ЗУ12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29:22:041003:ЗУ13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lastRenderedPageBreak/>
              <w:t>29:22:041003:ЗУ14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29:22:041003:ЗУ15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29:22:041003:ЗУ16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29:22:041003:ЗУ17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29:22:041003:ЗУ18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29:22:041003:ЗУ19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29:22:041003:ЗУ20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29:22:041003:ЗУ21</w:t>
            </w:r>
          </w:p>
        </w:tc>
        <w:tc>
          <w:tcPr>
            <w:tcW w:w="55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Малоэтажная многоквартирная жилая застройка (2.1.1)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29:22:041003:ЗУ22</w:t>
            </w:r>
          </w:p>
        </w:tc>
        <w:tc>
          <w:tcPr>
            <w:tcW w:w="5528" w:type="dxa"/>
            <w:vAlign w:val="center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Транспорт (7.0)</w:t>
            </w:r>
          </w:p>
        </w:tc>
      </w:tr>
      <w:tr w:rsidR="00A821F0" w:rsidRPr="00A713E7" w:rsidTr="00A713E7">
        <w:trPr>
          <w:trHeight w:hRule="exact" w:val="567"/>
        </w:trPr>
        <w:tc>
          <w:tcPr>
            <w:tcW w:w="3828" w:type="dxa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29:22:041003:ЗУ23</w:t>
            </w:r>
          </w:p>
        </w:tc>
        <w:tc>
          <w:tcPr>
            <w:tcW w:w="5528" w:type="dxa"/>
            <w:vAlign w:val="center"/>
          </w:tcPr>
          <w:p w:rsidR="00A821F0" w:rsidRPr="00A713E7" w:rsidRDefault="00A821F0" w:rsidP="00A713E7">
            <w:pPr>
              <w:pStyle w:val="af8"/>
              <w:rPr>
                <w:szCs w:val="24"/>
              </w:rPr>
            </w:pPr>
            <w:r w:rsidRPr="00A713E7">
              <w:rPr>
                <w:szCs w:val="24"/>
              </w:rPr>
              <w:t>Благоустройство территории (12.0.2); Улично-дорожная сеть (12.0.1)</w:t>
            </w:r>
          </w:p>
        </w:tc>
      </w:tr>
    </w:tbl>
    <w:p w:rsidR="00A821F0" w:rsidRPr="00A821F0" w:rsidRDefault="00A821F0" w:rsidP="00A821F0">
      <w:pPr>
        <w:pStyle w:val="af8"/>
        <w:ind w:firstLine="709"/>
        <w:jc w:val="both"/>
        <w:rPr>
          <w:b/>
          <w:sz w:val="28"/>
          <w:szCs w:val="28"/>
        </w:rPr>
      </w:pPr>
    </w:p>
    <w:p w:rsidR="00A821F0" w:rsidRPr="00A713E7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713E7">
        <w:rPr>
          <w:sz w:val="28"/>
          <w:szCs w:val="28"/>
        </w:rPr>
        <w:t>4</w:t>
      </w:r>
      <w:r w:rsidR="00A713E7" w:rsidRPr="00A713E7">
        <w:rPr>
          <w:sz w:val="28"/>
          <w:szCs w:val="28"/>
        </w:rPr>
        <w:t>.</w:t>
      </w:r>
      <w:r w:rsidRPr="00A713E7">
        <w:rPr>
          <w:sz w:val="28"/>
          <w:szCs w:val="28"/>
        </w:rPr>
        <w:t xml:space="preserve">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AC4948">
        <w:rPr>
          <w:sz w:val="28"/>
          <w:szCs w:val="28"/>
        </w:rPr>
        <w:br/>
      </w:r>
      <w:r w:rsidRPr="00A821F0">
        <w:rPr>
          <w:sz w:val="28"/>
          <w:szCs w:val="28"/>
        </w:rPr>
        <w:t xml:space="preserve">в границах особо защитных участков лесов в данном проекте не отображается </w:t>
      </w:r>
      <w:r w:rsidR="00AC4948">
        <w:rPr>
          <w:sz w:val="28"/>
          <w:szCs w:val="28"/>
        </w:rPr>
        <w:br/>
      </w:r>
      <w:r w:rsidRPr="00A821F0">
        <w:rPr>
          <w:sz w:val="28"/>
          <w:szCs w:val="28"/>
        </w:rPr>
        <w:t>в связи с отсутствием в границах проектирования лесных участков.</w:t>
      </w:r>
    </w:p>
    <w:p w:rsidR="00A821F0" w:rsidRPr="00A713E7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713E7">
        <w:rPr>
          <w:sz w:val="28"/>
          <w:szCs w:val="28"/>
        </w:rPr>
        <w:t>5</w:t>
      </w:r>
      <w:r w:rsidR="00A713E7" w:rsidRPr="00A713E7">
        <w:rPr>
          <w:sz w:val="28"/>
          <w:szCs w:val="28"/>
        </w:rPr>
        <w:t>.</w:t>
      </w:r>
      <w:r w:rsidRPr="00A713E7">
        <w:rPr>
          <w:sz w:val="28"/>
          <w:szCs w:val="28"/>
        </w:rPr>
        <w:t xml:space="preserve">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AC4948">
        <w:rPr>
          <w:sz w:val="28"/>
          <w:szCs w:val="28"/>
        </w:rPr>
        <w:br/>
      </w:r>
      <w:r w:rsidRPr="00A821F0">
        <w:rPr>
          <w:sz w:val="28"/>
          <w:szCs w:val="28"/>
        </w:rPr>
        <w:t>в системе координат, используемой для ведения Единого государственного реестра недвижимости, приведены в таблице №</w:t>
      </w:r>
      <w:r w:rsidR="00970440">
        <w:rPr>
          <w:sz w:val="28"/>
          <w:szCs w:val="28"/>
        </w:rPr>
        <w:t xml:space="preserve"> </w:t>
      </w:r>
      <w:r w:rsidRPr="00A821F0">
        <w:rPr>
          <w:sz w:val="28"/>
          <w:szCs w:val="28"/>
        </w:rPr>
        <w:t xml:space="preserve">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AC4948">
        <w:rPr>
          <w:sz w:val="28"/>
          <w:szCs w:val="28"/>
        </w:rPr>
        <w:br/>
      </w:r>
      <w:r w:rsidRPr="00A821F0">
        <w:rPr>
          <w:sz w:val="28"/>
          <w:szCs w:val="28"/>
        </w:rPr>
        <w:t xml:space="preserve">с Градостроительным </w:t>
      </w:r>
      <w:r w:rsidR="00395F01">
        <w:rPr>
          <w:sz w:val="28"/>
          <w:szCs w:val="28"/>
        </w:rPr>
        <w:t>к</w:t>
      </w:r>
      <w:r w:rsidRPr="00A821F0">
        <w:rPr>
          <w:sz w:val="28"/>
          <w:szCs w:val="28"/>
        </w:rPr>
        <w:t>одексом</w:t>
      </w:r>
      <w:r w:rsidR="00970440" w:rsidRPr="00970440">
        <w:rPr>
          <w:sz w:val="28"/>
          <w:szCs w:val="28"/>
        </w:rPr>
        <w:t xml:space="preserve"> </w:t>
      </w:r>
      <w:r w:rsidR="00970440">
        <w:rPr>
          <w:sz w:val="28"/>
          <w:szCs w:val="28"/>
        </w:rPr>
        <w:t>Российской Федерации</w:t>
      </w:r>
      <w:r w:rsidRPr="00A821F0">
        <w:rPr>
          <w:sz w:val="28"/>
          <w:szCs w:val="28"/>
        </w:rPr>
        <w:t xml:space="preserve"> для территориальных зон.</w:t>
      </w:r>
    </w:p>
    <w:p w:rsid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</w:p>
    <w:p w:rsidR="00395F01" w:rsidRPr="00A821F0" w:rsidRDefault="00395F01" w:rsidP="00A821F0">
      <w:pPr>
        <w:pStyle w:val="af8"/>
        <w:ind w:firstLine="709"/>
        <w:jc w:val="both"/>
        <w:rPr>
          <w:sz w:val="28"/>
          <w:szCs w:val="28"/>
        </w:rPr>
      </w:pPr>
    </w:p>
    <w:p w:rsidR="00A821F0" w:rsidRPr="00A821F0" w:rsidRDefault="00A821F0" w:rsidP="00395F01">
      <w:pPr>
        <w:pStyle w:val="af8"/>
        <w:jc w:val="both"/>
        <w:rPr>
          <w:sz w:val="28"/>
          <w:szCs w:val="28"/>
        </w:rPr>
      </w:pPr>
      <w:r w:rsidRPr="00A821F0">
        <w:rPr>
          <w:sz w:val="28"/>
          <w:szCs w:val="28"/>
        </w:rPr>
        <w:lastRenderedPageBreak/>
        <w:t>Таблица № 6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A821F0" w:rsidRPr="00970440" w:rsidTr="00AC4948">
        <w:trPr>
          <w:trHeight w:val="208"/>
        </w:trPr>
        <w:tc>
          <w:tcPr>
            <w:tcW w:w="30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ind w:firstLine="34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ind w:firstLine="34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Система координат МСК-29</w:t>
            </w:r>
          </w:p>
        </w:tc>
      </w:tr>
      <w:tr w:rsidR="00A821F0" w:rsidRPr="00970440" w:rsidTr="00AC4948">
        <w:trPr>
          <w:trHeight w:val="127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ind w:firstLine="34"/>
              <w:jc w:val="center"/>
              <w:rPr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ind w:firstLine="34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Координаты</w:t>
            </w:r>
          </w:p>
        </w:tc>
      </w:tr>
      <w:tr w:rsidR="00A821F0" w:rsidRPr="00970440" w:rsidTr="00AC4948">
        <w:trPr>
          <w:trHeight w:val="255"/>
        </w:trPr>
        <w:tc>
          <w:tcPr>
            <w:tcW w:w="30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ind w:firstLine="34"/>
              <w:jc w:val="center"/>
              <w:rPr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ind w:firstLine="34"/>
              <w:jc w:val="center"/>
              <w:rPr>
                <w:szCs w:val="24"/>
                <w:lang w:val="en-US"/>
              </w:rPr>
            </w:pPr>
            <w:r w:rsidRPr="00970440">
              <w:rPr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ind w:firstLine="34"/>
              <w:jc w:val="center"/>
              <w:rPr>
                <w:szCs w:val="24"/>
              </w:rPr>
            </w:pPr>
            <w:r w:rsidRPr="00970440">
              <w:rPr>
                <w:szCs w:val="24"/>
                <w:lang w:val="en-US"/>
              </w:rPr>
              <w:t>Y</w:t>
            </w:r>
          </w:p>
        </w:tc>
      </w:tr>
      <w:tr w:rsidR="00A821F0" w:rsidRPr="00970440" w:rsidTr="00AC4948">
        <w:trPr>
          <w:trHeight w:val="203"/>
        </w:trPr>
        <w:tc>
          <w:tcPr>
            <w:tcW w:w="3081" w:type="dxa"/>
            <w:tcBorders>
              <w:top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3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4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5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7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8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9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10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11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13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14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15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16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17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18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19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20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21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651056,02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651056,92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651056,43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651046,36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651078,29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651048,03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651024,25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651006,63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650990,92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650953,34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650852,41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650853,31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650923,88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650931,47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650946,72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651028,20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651038,38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651039,42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651033,51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651038,13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651046,83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651056,02</w:t>
            </w:r>
          </w:p>
        </w:tc>
        <w:tc>
          <w:tcPr>
            <w:tcW w:w="3191" w:type="dxa"/>
            <w:tcBorders>
              <w:top w:val="single" w:sz="4" w:space="0" w:color="auto"/>
            </w:tcBorders>
            <w:shd w:val="clear" w:color="auto" w:fill="auto"/>
          </w:tcPr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2515216,58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2515211,32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2515198,76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2515198,49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2515088,16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2515079,25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2515070,50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2515066,54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2515064,62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2515054,67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2515419,85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2515432,29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2515446,88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2515440,89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2515410,38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2515481,02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2515484,21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2515410,81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2515294,34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2515245,74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2515213,24</w:t>
            </w:r>
          </w:p>
          <w:p w:rsidR="00A821F0" w:rsidRPr="00970440" w:rsidRDefault="00A821F0" w:rsidP="00970440">
            <w:pPr>
              <w:pStyle w:val="af8"/>
              <w:jc w:val="center"/>
              <w:rPr>
                <w:szCs w:val="24"/>
              </w:rPr>
            </w:pPr>
            <w:r w:rsidRPr="00970440">
              <w:rPr>
                <w:szCs w:val="24"/>
              </w:rPr>
              <w:t>2515216,58</w:t>
            </w:r>
          </w:p>
        </w:tc>
      </w:tr>
    </w:tbl>
    <w:p w:rsidR="00A821F0" w:rsidRPr="00A821F0" w:rsidRDefault="00A821F0" w:rsidP="00A821F0">
      <w:pPr>
        <w:pStyle w:val="af8"/>
        <w:ind w:firstLine="709"/>
        <w:jc w:val="both"/>
        <w:rPr>
          <w:sz w:val="28"/>
          <w:szCs w:val="28"/>
        </w:rPr>
      </w:pPr>
    </w:p>
    <w:p w:rsidR="00F732C2" w:rsidRDefault="00C60CC9" w:rsidP="00C60CC9">
      <w:pPr>
        <w:pStyle w:val="af8"/>
        <w:ind w:firstLine="709"/>
        <w:jc w:val="center"/>
        <w:rPr>
          <w:rFonts w:cs="Arial"/>
          <w:sz w:val="28"/>
          <w:szCs w:val="28"/>
          <w:lang w:eastAsia="ar-SA"/>
        </w:rPr>
      </w:pPr>
      <w:r w:rsidRPr="00C60CC9">
        <w:rPr>
          <w:rFonts w:cs="Arial"/>
          <w:sz w:val="28"/>
          <w:szCs w:val="28"/>
          <w:lang w:eastAsia="ar-SA"/>
        </w:rPr>
        <w:t xml:space="preserve">2. </w:t>
      </w:r>
      <w:r w:rsidR="00F732C2" w:rsidRPr="00C60CC9">
        <w:rPr>
          <w:rFonts w:cs="Arial"/>
          <w:sz w:val="28"/>
          <w:szCs w:val="28"/>
          <w:lang w:eastAsia="ar-SA"/>
        </w:rPr>
        <w:t>Чертежи межевания территории</w:t>
      </w:r>
    </w:p>
    <w:p w:rsidR="00395F01" w:rsidRPr="00C60CC9" w:rsidRDefault="00395F01" w:rsidP="00C60CC9">
      <w:pPr>
        <w:pStyle w:val="af8"/>
        <w:ind w:firstLine="709"/>
        <w:jc w:val="center"/>
        <w:rPr>
          <w:rFonts w:cs="Arial"/>
          <w:sz w:val="28"/>
          <w:szCs w:val="28"/>
          <w:lang w:eastAsia="ar-SA"/>
        </w:rPr>
      </w:pPr>
    </w:p>
    <w:p w:rsidR="00F732C2" w:rsidRPr="00F732C2" w:rsidRDefault="00F732C2" w:rsidP="00F732C2">
      <w:pPr>
        <w:pStyle w:val="af8"/>
        <w:ind w:firstLine="709"/>
        <w:jc w:val="both"/>
        <w:rPr>
          <w:rFonts w:cs="Arial"/>
          <w:sz w:val="28"/>
          <w:szCs w:val="28"/>
          <w:lang w:eastAsia="ar-SA"/>
        </w:rPr>
      </w:pPr>
      <w:r w:rsidRPr="00F732C2">
        <w:rPr>
          <w:rFonts w:cs="Arial"/>
          <w:sz w:val="28"/>
          <w:szCs w:val="28"/>
          <w:lang w:eastAsia="ar-SA"/>
        </w:rPr>
        <w:t>Графическая часть основной части проекта межевания территории выполнена в составе следующих чертежей:</w:t>
      </w:r>
    </w:p>
    <w:p w:rsidR="00F732C2" w:rsidRPr="00F732C2" w:rsidRDefault="00970440" w:rsidP="00F732C2">
      <w:pPr>
        <w:pStyle w:val="af8"/>
        <w:ind w:firstLine="709"/>
        <w:jc w:val="both"/>
        <w:rPr>
          <w:sz w:val="28"/>
          <w:szCs w:val="28"/>
        </w:rPr>
      </w:pPr>
      <w:r>
        <w:rPr>
          <w:rFonts w:cs="Arial"/>
          <w:sz w:val="28"/>
          <w:szCs w:val="28"/>
          <w:lang w:eastAsia="ar-SA"/>
        </w:rPr>
        <w:t>ч</w:t>
      </w:r>
      <w:r w:rsidR="00F732C2" w:rsidRPr="00F732C2">
        <w:rPr>
          <w:rFonts w:cs="Arial"/>
          <w:sz w:val="28"/>
          <w:szCs w:val="28"/>
          <w:lang w:eastAsia="ar-SA"/>
        </w:rPr>
        <w:t>ертеж</w:t>
      </w:r>
      <w:r w:rsidR="00F732C2" w:rsidRPr="00F732C2">
        <w:rPr>
          <w:sz w:val="28"/>
          <w:szCs w:val="28"/>
        </w:rPr>
        <w:t xml:space="preserve"> межевания территории с указанием границ образуемых и изменяемых земельных участков. Масштаб 1:1500.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На чертеже межевания отображены: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существующих элементов планировочной структуры;</w:t>
      </w:r>
    </w:p>
    <w:p w:rsidR="00970440" w:rsidRPr="00A821F0" w:rsidRDefault="00970440" w:rsidP="00970440">
      <w:pPr>
        <w:pStyle w:val="af8"/>
        <w:ind w:firstLine="709"/>
        <w:jc w:val="both"/>
        <w:rPr>
          <w:sz w:val="28"/>
          <w:szCs w:val="28"/>
        </w:rPr>
      </w:pPr>
      <w:r w:rsidRPr="00A821F0">
        <w:rPr>
          <w:sz w:val="28"/>
          <w:szCs w:val="28"/>
        </w:rPr>
        <w:t xml:space="preserve">красные линии, утвержденные в составе проекта планировки территории (приняты на основании проекта планировки района 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>Кегостров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 xml:space="preserve"> муниципального образования 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>Город Архангельск</w:t>
      </w:r>
      <w:r w:rsidR="00FE2622">
        <w:rPr>
          <w:sz w:val="28"/>
          <w:szCs w:val="28"/>
        </w:rPr>
        <w:t>"</w:t>
      </w:r>
      <w:r w:rsidR="00395F01">
        <w:rPr>
          <w:sz w:val="28"/>
          <w:szCs w:val="28"/>
        </w:rPr>
        <w:t>,</w:t>
      </w:r>
      <w:r w:rsidRPr="00A821F0">
        <w:rPr>
          <w:sz w:val="28"/>
          <w:szCs w:val="28"/>
        </w:rPr>
        <w:t xml:space="preserve"> утвержден</w:t>
      </w:r>
      <w:r w:rsidR="00395F01">
        <w:rPr>
          <w:sz w:val="28"/>
          <w:szCs w:val="28"/>
        </w:rPr>
        <w:t>ного</w:t>
      </w:r>
      <w:r w:rsidRPr="00A821F0">
        <w:rPr>
          <w:sz w:val="28"/>
          <w:szCs w:val="28"/>
        </w:rPr>
        <w:t xml:space="preserve"> распоряжением Главы муниципального образования 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>Город Архангельск</w:t>
      </w:r>
      <w:r w:rsidR="00FE2622">
        <w:rPr>
          <w:sz w:val="28"/>
          <w:szCs w:val="28"/>
        </w:rPr>
        <w:t>"</w:t>
      </w:r>
      <w:r w:rsidRPr="00A821F0">
        <w:rPr>
          <w:sz w:val="28"/>
          <w:szCs w:val="28"/>
        </w:rPr>
        <w:t xml:space="preserve"> </w:t>
      </w:r>
      <w:r w:rsidR="00395F01">
        <w:rPr>
          <w:sz w:val="28"/>
          <w:szCs w:val="28"/>
        </w:rPr>
        <w:br/>
      </w:r>
      <w:r w:rsidRPr="00A821F0">
        <w:rPr>
          <w:sz w:val="28"/>
          <w:szCs w:val="28"/>
        </w:rPr>
        <w:t>от 18</w:t>
      </w:r>
      <w:r>
        <w:rPr>
          <w:sz w:val="28"/>
          <w:szCs w:val="28"/>
        </w:rPr>
        <w:t xml:space="preserve"> декабря </w:t>
      </w:r>
      <w:r w:rsidRPr="00A821F0">
        <w:rPr>
          <w:sz w:val="28"/>
          <w:szCs w:val="28"/>
        </w:rPr>
        <w:t>2019</w:t>
      </w:r>
      <w:r>
        <w:rPr>
          <w:sz w:val="28"/>
          <w:szCs w:val="28"/>
        </w:rPr>
        <w:t xml:space="preserve"> года</w:t>
      </w:r>
      <w:r w:rsidRPr="00A821F0">
        <w:rPr>
          <w:sz w:val="28"/>
          <w:szCs w:val="28"/>
        </w:rPr>
        <w:t xml:space="preserve"> № 4458р);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 xml:space="preserve">линии отступа от красных линий в целях определения мест допустимого размещения зданий, строений, сооружений (в соответствии с Правилами землепользования и застройки муниципального образования </w:t>
      </w:r>
      <w:r w:rsidR="00FE2622">
        <w:rPr>
          <w:sz w:val="28"/>
          <w:szCs w:val="28"/>
        </w:rPr>
        <w:t>"</w:t>
      </w:r>
      <w:r w:rsidRPr="00F732C2">
        <w:rPr>
          <w:sz w:val="28"/>
          <w:szCs w:val="28"/>
        </w:rPr>
        <w:t>Город Архангельск</w:t>
      </w:r>
      <w:r w:rsidR="00FE2622">
        <w:rPr>
          <w:sz w:val="28"/>
          <w:szCs w:val="28"/>
        </w:rPr>
        <w:t>"</w:t>
      </w:r>
      <w:r w:rsidRPr="00F732C2">
        <w:rPr>
          <w:sz w:val="28"/>
          <w:szCs w:val="28"/>
        </w:rPr>
        <w:t xml:space="preserve"> минимальный отступ зданий, строений, сооружений от красных линий вновь строящихся или реконструируемых зданий, строений, сооружений должен быть на расстоянии не менее трех метров);</w:t>
      </w:r>
    </w:p>
    <w:p w:rsidR="00F732C2" w:rsidRPr="00F732C2" w:rsidRDefault="00F732C2" w:rsidP="00F732C2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t>границы образуемых и изменяемых земельных участков, условные номера образуемых земельных участков.</w:t>
      </w:r>
    </w:p>
    <w:p w:rsidR="00F732C2" w:rsidRPr="00F732C2" w:rsidRDefault="00F732C2" w:rsidP="00AC4948">
      <w:pPr>
        <w:pStyle w:val="af8"/>
        <w:ind w:firstLine="709"/>
        <w:jc w:val="both"/>
        <w:rPr>
          <w:sz w:val="28"/>
          <w:szCs w:val="28"/>
        </w:rPr>
      </w:pPr>
      <w:r w:rsidRPr="00F732C2">
        <w:rPr>
          <w:sz w:val="28"/>
          <w:szCs w:val="28"/>
        </w:rPr>
        <w:lastRenderedPageBreak/>
        <w:t xml:space="preserve">Границы публичных сервитутов на территории проектирования </w:t>
      </w:r>
      <w:r w:rsidR="00AC4948">
        <w:rPr>
          <w:sz w:val="28"/>
          <w:szCs w:val="28"/>
        </w:rPr>
        <w:br/>
      </w:r>
      <w:r w:rsidRPr="00F732C2">
        <w:rPr>
          <w:sz w:val="28"/>
          <w:szCs w:val="28"/>
        </w:rPr>
        <w:t>не выявлены.</w:t>
      </w:r>
    </w:p>
    <w:p w:rsidR="00F732C2" w:rsidRPr="00F732C2" w:rsidRDefault="00F732C2" w:rsidP="00AC4948">
      <w:pPr>
        <w:pStyle w:val="af8"/>
        <w:ind w:firstLine="709"/>
        <w:jc w:val="both"/>
        <w:rPr>
          <w:rFonts w:cs="Arial"/>
          <w:b/>
          <w:sz w:val="28"/>
          <w:szCs w:val="28"/>
          <w:lang w:eastAsia="ar-SA"/>
        </w:rPr>
      </w:pPr>
    </w:p>
    <w:p w:rsidR="00387DD8" w:rsidRDefault="00387DD8" w:rsidP="00AC4948">
      <w:pPr>
        <w:ind w:firstLine="709"/>
        <w:jc w:val="center"/>
        <w:rPr>
          <w:rFonts w:cs="Arial"/>
          <w:b/>
          <w:lang w:eastAsia="ar-SA"/>
        </w:rPr>
      </w:pPr>
      <w:r w:rsidRPr="00F91587">
        <w:rPr>
          <w:rFonts w:cs="Arial"/>
          <w:b/>
          <w:lang w:val="en-US" w:eastAsia="ar-SA"/>
        </w:rPr>
        <w:t>II</w:t>
      </w:r>
      <w:r w:rsidRPr="00F91587">
        <w:rPr>
          <w:rFonts w:cs="Arial"/>
          <w:b/>
          <w:lang w:eastAsia="ar-SA"/>
        </w:rPr>
        <w:t>. Материалы по обоснованию проекта межевания территории</w:t>
      </w:r>
    </w:p>
    <w:p w:rsidR="00AC4948" w:rsidRPr="00F91587" w:rsidRDefault="00AC4948" w:rsidP="00AC4948">
      <w:pPr>
        <w:ind w:firstLine="709"/>
        <w:jc w:val="center"/>
        <w:rPr>
          <w:rFonts w:cs="Arial"/>
          <w:b/>
          <w:lang w:eastAsia="ar-SA"/>
        </w:rPr>
      </w:pPr>
    </w:p>
    <w:p w:rsidR="005B56B4" w:rsidRDefault="005B56B4" w:rsidP="00AC4948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AC4948">
        <w:br/>
      </w:r>
      <w:r>
        <w:t>в себя следующий чертеж:</w:t>
      </w:r>
    </w:p>
    <w:p w:rsidR="00090510" w:rsidRPr="00090510" w:rsidRDefault="00090510" w:rsidP="00AC4948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образуемых и изменяемых земельных участков </w:t>
      </w:r>
      <w:r w:rsidRPr="00090510">
        <w:rPr>
          <w:color w:val="000000"/>
        </w:rPr>
        <w:t>(масштаб 1:</w:t>
      </w:r>
      <w:r w:rsidR="00C60CC9">
        <w:rPr>
          <w:color w:val="000000"/>
        </w:rPr>
        <w:t>15</w:t>
      </w:r>
      <w:r w:rsidRPr="00090510">
        <w:rPr>
          <w:color w:val="000000"/>
        </w:rPr>
        <w:t xml:space="preserve">00) представлен в приложении № 1 к </w:t>
      </w:r>
      <w:r w:rsidR="00395F01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090510" w:rsidRPr="00090510" w:rsidRDefault="00090510" w:rsidP="00AC4948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зон с особыми условиями использования территории </w:t>
      </w:r>
      <w:r w:rsidRPr="00090510">
        <w:rPr>
          <w:color w:val="000000"/>
        </w:rPr>
        <w:t>(масштаб 1:</w:t>
      </w:r>
      <w:r w:rsidR="00C60CC9">
        <w:rPr>
          <w:color w:val="000000"/>
        </w:rPr>
        <w:t>15</w:t>
      </w:r>
      <w:r w:rsidRPr="00090510">
        <w:rPr>
          <w:color w:val="000000"/>
        </w:rPr>
        <w:t xml:space="preserve">00) представлен </w:t>
      </w:r>
      <w:r w:rsidR="00AC4948">
        <w:rPr>
          <w:color w:val="000000"/>
        </w:rPr>
        <w:br/>
      </w:r>
      <w:r w:rsidRPr="00090510">
        <w:rPr>
          <w:color w:val="000000"/>
        </w:rPr>
        <w:t xml:space="preserve">в приложении № 2 к </w:t>
      </w:r>
      <w:r w:rsidR="00395F01">
        <w:rPr>
          <w:color w:val="000000"/>
        </w:rPr>
        <w:t xml:space="preserve">настоящему </w:t>
      </w:r>
      <w:r w:rsidR="00841964"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5B56B4" w:rsidRDefault="005B56B4" w:rsidP="00AC4948">
      <w:pPr>
        <w:ind w:firstLine="709"/>
        <w:jc w:val="both"/>
      </w:pPr>
      <w:r>
        <w:t xml:space="preserve">На чертеже межевания показаны </w:t>
      </w:r>
      <w:r w:rsidRPr="0011308B">
        <w:rPr>
          <w:color w:val="000000"/>
        </w:rPr>
        <w:t>границы существующих земельных участков</w:t>
      </w:r>
      <w:r>
        <w:rPr>
          <w:color w:val="000000"/>
        </w:rPr>
        <w:t>,</w:t>
      </w:r>
      <w:r>
        <w:t xml:space="preserve"> зоны с особыми условиями использования территории, существующие объекты капитального строительства.</w:t>
      </w:r>
    </w:p>
    <w:p w:rsidR="005B56B4" w:rsidRDefault="005B56B4" w:rsidP="00AC4948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5B56B4" w:rsidRDefault="005B56B4" w:rsidP="00F732C2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AC4948">
        <w:br/>
      </w:r>
      <w:r w:rsidRPr="00442D04">
        <w:t>на проектируемой территории не выявлены.</w:t>
      </w:r>
    </w:p>
    <w:p w:rsidR="00AC4948" w:rsidRDefault="00AC4948" w:rsidP="00F732C2">
      <w:pPr>
        <w:ind w:firstLine="709"/>
        <w:jc w:val="both"/>
      </w:pPr>
    </w:p>
    <w:p w:rsidR="00AC4948" w:rsidRDefault="00AC4948" w:rsidP="00F732C2">
      <w:pPr>
        <w:ind w:firstLine="709"/>
        <w:jc w:val="both"/>
      </w:pPr>
    </w:p>
    <w:p w:rsidR="00AC4948" w:rsidRDefault="00AC4948" w:rsidP="00AC4948">
      <w:pPr>
        <w:ind w:firstLine="709"/>
        <w:jc w:val="center"/>
        <w:sectPr w:rsidR="00AC4948" w:rsidSect="00FE2622">
          <w:headerReference w:type="even" r:id="rId9"/>
          <w:headerReference w:type="default" r:id="rId10"/>
          <w:type w:val="continuous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>
        <w:t>_________</w:t>
      </w: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D1143" w:rsidRPr="007B7306" w:rsidTr="004E1515">
        <w:trPr>
          <w:trHeight w:val="351"/>
        </w:trPr>
        <w:tc>
          <w:tcPr>
            <w:tcW w:w="4784" w:type="dxa"/>
          </w:tcPr>
          <w:p w:rsidR="00BD1143" w:rsidRPr="00DA2170" w:rsidRDefault="00BD1143" w:rsidP="007719DC">
            <w:pPr>
              <w:pStyle w:val="1"/>
              <w:spacing w:before="0" w:line="240" w:lineRule="atLeast"/>
              <w:ind w:left="34" w:hanging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lastRenderedPageBreak/>
              <w:t>ПРИЛОЖЕНИЕ № 1</w:t>
            </w:r>
          </w:p>
        </w:tc>
      </w:tr>
      <w:tr w:rsidR="00BD1143" w:rsidRPr="007B7306" w:rsidTr="00A4524D">
        <w:trPr>
          <w:trHeight w:val="1064"/>
        </w:trPr>
        <w:tc>
          <w:tcPr>
            <w:tcW w:w="4784" w:type="dxa"/>
          </w:tcPr>
          <w:p w:rsidR="00D17BB2" w:rsidRPr="004E1515" w:rsidRDefault="00BD1143" w:rsidP="007719DC">
            <w:pPr>
              <w:ind w:left="34" w:hanging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="007719DC" w:rsidRPr="007719DC">
              <w:rPr>
                <w:sz w:val="24"/>
                <w:szCs w:val="24"/>
              </w:rPr>
              <w:t>территории муниципального образования</w:t>
            </w:r>
            <w:r w:rsidR="007719DC">
              <w:rPr>
                <w:sz w:val="24"/>
                <w:szCs w:val="24"/>
              </w:rPr>
              <w:t xml:space="preserve"> </w:t>
            </w:r>
            <w:r w:rsidR="00BB1E1B">
              <w:rPr>
                <w:sz w:val="24"/>
                <w:szCs w:val="24"/>
              </w:rPr>
              <w:br/>
            </w:r>
            <w:r w:rsidR="00FE2622">
              <w:rPr>
                <w:sz w:val="24"/>
                <w:szCs w:val="24"/>
              </w:rPr>
              <w:t>"</w:t>
            </w:r>
            <w:r w:rsidR="007719DC" w:rsidRPr="007719DC">
              <w:rPr>
                <w:sz w:val="24"/>
                <w:szCs w:val="24"/>
              </w:rPr>
              <w:t>Город Архангельск</w:t>
            </w:r>
            <w:r w:rsidR="00FE2622">
              <w:rPr>
                <w:sz w:val="24"/>
                <w:szCs w:val="24"/>
              </w:rPr>
              <w:t>"</w:t>
            </w:r>
            <w:r w:rsidR="007719DC" w:rsidRPr="007719DC">
              <w:rPr>
                <w:sz w:val="24"/>
                <w:szCs w:val="24"/>
              </w:rPr>
              <w:t xml:space="preserve"> </w:t>
            </w:r>
            <w:r w:rsidR="00970440" w:rsidRPr="00970440">
              <w:rPr>
                <w:sz w:val="24"/>
                <w:szCs w:val="24"/>
              </w:rPr>
              <w:t>в границах ул. КЛДК площадью 5,6006 га</w:t>
            </w:r>
          </w:p>
        </w:tc>
      </w:tr>
    </w:tbl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A4524D" w:rsidRDefault="00A4524D" w:rsidP="00F732C2">
      <w:pPr>
        <w:pStyle w:val="21"/>
        <w:rPr>
          <w:noProof/>
          <w:sz w:val="22"/>
          <w:szCs w:val="22"/>
        </w:rPr>
      </w:pPr>
    </w:p>
    <w:p w:rsidR="00EC2FA9" w:rsidRDefault="00EC2FA9" w:rsidP="00F732C2">
      <w:pPr>
        <w:pStyle w:val="21"/>
        <w:rPr>
          <w:noProof/>
          <w:sz w:val="22"/>
          <w:szCs w:val="22"/>
        </w:rPr>
      </w:pPr>
    </w:p>
    <w:p w:rsidR="004E1515" w:rsidRDefault="00FE2622" w:rsidP="00CB6241">
      <w:pPr>
        <w:pStyle w:val="21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  <w:lang w:val="ru-RU" w:eastAsia="ru-RU"/>
        </w:rPr>
        <w:drawing>
          <wp:inline distT="0" distB="0" distL="0" distR="0" wp14:anchorId="69CEB13C" wp14:editId="39722B61">
            <wp:extent cx="6105525" cy="4324350"/>
            <wp:effectExtent l="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  <w:lang w:val="ru-RU"/>
        </w:rPr>
      </w:pPr>
    </w:p>
    <w:p w:rsidR="00AC4948" w:rsidRDefault="00AC4948" w:rsidP="00AC4948">
      <w:pPr>
        <w:pStyle w:val="21"/>
        <w:ind w:firstLine="0"/>
        <w:jc w:val="center"/>
        <w:rPr>
          <w:noProof/>
          <w:sz w:val="22"/>
          <w:szCs w:val="22"/>
          <w:lang w:val="ru-RU"/>
        </w:rPr>
        <w:sectPr w:rsidR="00AC4948" w:rsidSect="00193FC8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2"/>
          <w:szCs w:val="22"/>
          <w:lang w:val="ru-RU"/>
        </w:rPr>
        <w:t>____________</w:t>
      </w:r>
    </w:p>
    <w:p w:rsidR="00970440" w:rsidRDefault="00970440" w:rsidP="00AC4948">
      <w:pPr>
        <w:pStyle w:val="21"/>
        <w:ind w:firstLine="0"/>
        <w:jc w:val="center"/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BA4D78" w:rsidRPr="007B7306" w:rsidTr="00036D64">
        <w:trPr>
          <w:trHeight w:val="351"/>
        </w:trPr>
        <w:tc>
          <w:tcPr>
            <w:tcW w:w="4784" w:type="dxa"/>
          </w:tcPr>
          <w:p w:rsidR="00BA4D78" w:rsidRPr="00DA2170" w:rsidRDefault="00BA4D78" w:rsidP="00EC2FA9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</w:pPr>
            <w:r w:rsidRPr="00DA2170">
              <w:rPr>
                <w:rFonts w:ascii="Times New Roman" w:hAnsi="Times New Roman"/>
                <w:b w:val="0"/>
                <w:color w:val="000000"/>
                <w:sz w:val="24"/>
                <w:szCs w:val="24"/>
                <w:lang w:val="ru-RU"/>
              </w:rPr>
              <w:t>ПРИЛОЖЕНИЕ № 2</w:t>
            </w:r>
          </w:p>
        </w:tc>
      </w:tr>
      <w:tr w:rsidR="00BA4D78" w:rsidRPr="007B7306" w:rsidTr="00036D64">
        <w:trPr>
          <w:trHeight w:val="1064"/>
        </w:trPr>
        <w:tc>
          <w:tcPr>
            <w:tcW w:w="4784" w:type="dxa"/>
          </w:tcPr>
          <w:p w:rsidR="00BA4D78" w:rsidRPr="004E1515" w:rsidRDefault="007719DC" w:rsidP="00EC2FA9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проекту межевания </w:t>
            </w:r>
            <w:r w:rsidRPr="007719DC">
              <w:rPr>
                <w:sz w:val="24"/>
                <w:szCs w:val="24"/>
              </w:rPr>
              <w:t>территории муниципального образования</w:t>
            </w:r>
            <w:r>
              <w:rPr>
                <w:sz w:val="24"/>
                <w:szCs w:val="24"/>
              </w:rPr>
              <w:t xml:space="preserve"> </w:t>
            </w:r>
            <w:r w:rsidR="00BB1E1B">
              <w:rPr>
                <w:sz w:val="24"/>
                <w:szCs w:val="24"/>
              </w:rPr>
              <w:br/>
            </w:r>
            <w:r w:rsidR="00FE2622">
              <w:rPr>
                <w:sz w:val="24"/>
                <w:szCs w:val="24"/>
              </w:rPr>
              <w:t>"</w:t>
            </w:r>
            <w:r w:rsidRPr="007719DC">
              <w:rPr>
                <w:sz w:val="24"/>
                <w:szCs w:val="24"/>
              </w:rPr>
              <w:t>Город Архангельск</w:t>
            </w:r>
            <w:r w:rsidR="00FE2622">
              <w:rPr>
                <w:sz w:val="24"/>
                <w:szCs w:val="24"/>
              </w:rPr>
              <w:t>"</w:t>
            </w:r>
            <w:r w:rsidRPr="007719DC">
              <w:rPr>
                <w:sz w:val="24"/>
                <w:szCs w:val="24"/>
              </w:rPr>
              <w:t xml:space="preserve"> </w:t>
            </w:r>
            <w:r w:rsidR="00970440" w:rsidRPr="00970440">
              <w:rPr>
                <w:sz w:val="24"/>
                <w:szCs w:val="24"/>
              </w:rPr>
              <w:t>в границах ул. КЛДК площадью 5,6006 га</w:t>
            </w:r>
          </w:p>
        </w:tc>
      </w:tr>
    </w:tbl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BA4D78" w:rsidRDefault="00BA4D78" w:rsidP="00CB6241">
      <w:pPr>
        <w:pStyle w:val="21"/>
        <w:ind w:firstLine="0"/>
        <w:jc w:val="center"/>
        <w:rPr>
          <w:noProof/>
          <w:sz w:val="22"/>
          <w:szCs w:val="22"/>
        </w:rPr>
      </w:pPr>
    </w:p>
    <w:p w:rsidR="00CF4A98" w:rsidRDefault="00CF4A98" w:rsidP="004E1515">
      <w:pPr>
        <w:tabs>
          <w:tab w:val="left" w:pos="5760"/>
        </w:tabs>
        <w:rPr>
          <w:sz w:val="22"/>
          <w:szCs w:val="22"/>
        </w:rPr>
      </w:pPr>
    </w:p>
    <w:p w:rsidR="00821F02" w:rsidRDefault="00FE2622" w:rsidP="00222131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 wp14:anchorId="66B2E66B" wp14:editId="783E76C7">
            <wp:extent cx="6115050" cy="432435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48" w:rsidRDefault="00AC4948" w:rsidP="00222131">
      <w:pPr>
        <w:pStyle w:val="21"/>
        <w:ind w:firstLine="0"/>
        <w:jc w:val="center"/>
        <w:rPr>
          <w:sz w:val="24"/>
          <w:szCs w:val="24"/>
          <w:lang w:val="ru-RU"/>
        </w:rPr>
      </w:pPr>
    </w:p>
    <w:p w:rsidR="00AC4948" w:rsidRPr="00AC4948" w:rsidRDefault="00AC4948" w:rsidP="00222131">
      <w:pPr>
        <w:pStyle w:val="21"/>
        <w:ind w:firstLine="0"/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</w:t>
      </w:r>
    </w:p>
    <w:sectPr w:rsidR="00AC4948" w:rsidRPr="00AC4948" w:rsidSect="00AC4948"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D34" w:rsidRDefault="00EE1D34" w:rsidP="00203AE9">
      <w:r>
        <w:separator/>
      </w:r>
    </w:p>
  </w:endnote>
  <w:endnote w:type="continuationSeparator" w:id="0">
    <w:p w:rsidR="00EE1D34" w:rsidRDefault="00EE1D34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D34" w:rsidRDefault="00EE1D34" w:rsidP="00203AE9">
      <w:r>
        <w:separator/>
      </w:r>
    </w:p>
  </w:footnote>
  <w:footnote w:type="continuationSeparator" w:id="0">
    <w:p w:rsidR="00EE1D34" w:rsidRDefault="00EE1D34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791" w:rsidRDefault="00F91791" w:rsidP="00DB22B3">
    <w:pPr>
      <w:pStyle w:val="a8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91791" w:rsidRDefault="00F9179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791" w:rsidRDefault="00F91791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83116">
      <w:rPr>
        <w:noProof/>
      </w:rPr>
      <w:t>11</w:t>
    </w:r>
    <w:r>
      <w:fldChar w:fldCharType="end"/>
    </w:r>
  </w:p>
  <w:p w:rsidR="00F91791" w:rsidRPr="007E5166" w:rsidRDefault="00F91791" w:rsidP="00DB22B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E34A794"/>
    <w:lvl w:ilvl="0">
      <w:numFmt w:val="bullet"/>
      <w:lvlText w:val="*"/>
      <w:lvlJc w:val="left"/>
    </w:lvl>
  </w:abstractNum>
  <w:abstractNum w:abstractNumId="1">
    <w:nsid w:val="00F271AE"/>
    <w:multiLevelType w:val="hybridMultilevel"/>
    <w:tmpl w:val="C4CEC45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5746396"/>
    <w:multiLevelType w:val="hybridMultilevel"/>
    <w:tmpl w:val="7B9A2FA6"/>
    <w:lvl w:ilvl="0" w:tplc="3ECA3368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064001C7"/>
    <w:multiLevelType w:val="hybridMultilevel"/>
    <w:tmpl w:val="A31C096A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0A31DF"/>
    <w:multiLevelType w:val="hybridMultilevel"/>
    <w:tmpl w:val="0C22D78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150976"/>
    <w:multiLevelType w:val="multilevel"/>
    <w:tmpl w:val="3516D64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4" w:hanging="405"/>
      </w:pPr>
      <w:rPr>
        <w:rFonts w:cs="Arial"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711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2353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85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995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3496" w:hanging="1800"/>
      </w:pPr>
      <w:rPr>
        <w:rFonts w:cs="Arial" w:hint="default"/>
      </w:rPr>
    </w:lvl>
  </w:abstractNum>
  <w:abstractNum w:abstractNumId="6">
    <w:nsid w:val="1DFC0BDA"/>
    <w:multiLevelType w:val="hybridMultilevel"/>
    <w:tmpl w:val="9D58C38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E35046A"/>
    <w:multiLevelType w:val="hybridMultilevel"/>
    <w:tmpl w:val="300A3D36"/>
    <w:lvl w:ilvl="0" w:tplc="2F2ADE2E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E4E3EAE"/>
    <w:multiLevelType w:val="hybridMultilevel"/>
    <w:tmpl w:val="0E644D6C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6795F"/>
    <w:multiLevelType w:val="hybridMultilevel"/>
    <w:tmpl w:val="1BDAF1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2CD7738C"/>
    <w:multiLevelType w:val="multilevel"/>
    <w:tmpl w:val="C8D8BF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2E036550"/>
    <w:multiLevelType w:val="multilevel"/>
    <w:tmpl w:val="013EE4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2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04" w:hanging="1800"/>
      </w:pPr>
      <w:rPr>
        <w:rFonts w:hint="default"/>
      </w:rPr>
    </w:lvl>
  </w:abstractNum>
  <w:abstractNum w:abstractNumId="13">
    <w:nsid w:val="316B0F18"/>
    <w:multiLevelType w:val="hybridMultilevel"/>
    <w:tmpl w:val="7F32301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3923284C"/>
    <w:multiLevelType w:val="multilevel"/>
    <w:tmpl w:val="501838F8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2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>
    <w:nsid w:val="44873FC2"/>
    <w:multiLevelType w:val="hybridMultilevel"/>
    <w:tmpl w:val="6A548772"/>
    <w:lvl w:ilvl="0" w:tplc="2F2ADE2E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4C33881"/>
    <w:multiLevelType w:val="hybridMultilevel"/>
    <w:tmpl w:val="0BD08E4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1F747E"/>
    <w:multiLevelType w:val="hybridMultilevel"/>
    <w:tmpl w:val="C54A63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9543B9"/>
    <w:multiLevelType w:val="hybridMultilevel"/>
    <w:tmpl w:val="97C6015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5A55516"/>
    <w:multiLevelType w:val="multilevel"/>
    <w:tmpl w:val="486E311A"/>
    <w:lvl w:ilvl="0">
      <w:start w:val="1"/>
      <w:numFmt w:val="decimal"/>
      <w:lvlText w:val="%1"/>
      <w:lvlJc w:val="left"/>
      <w:pPr>
        <w:ind w:left="384" w:hanging="384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093" w:hanging="384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cs="Arial" w:hint="default"/>
      </w:rPr>
    </w:lvl>
  </w:abstractNum>
  <w:abstractNum w:abstractNumId="21">
    <w:nsid w:val="5E843C6B"/>
    <w:multiLevelType w:val="multilevel"/>
    <w:tmpl w:val="42226368"/>
    <w:lvl w:ilvl="0">
      <w:start w:val="1"/>
      <w:numFmt w:val="decimal"/>
      <w:lvlText w:val="%1"/>
      <w:lvlJc w:val="left"/>
      <w:pPr>
        <w:ind w:left="1110" w:hanging="11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9" w:hanging="11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8" w:hanging="11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37" w:hanging="11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46" w:hanging="11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5" w:hanging="11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2">
    <w:nsid w:val="61D91023"/>
    <w:multiLevelType w:val="multilevel"/>
    <w:tmpl w:val="9EE0979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0" w:hanging="1800"/>
      </w:pPr>
      <w:rPr>
        <w:rFonts w:hint="default"/>
      </w:rPr>
    </w:lvl>
  </w:abstractNum>
  <w:abstractNum w:abstractNumId="23">
    <w:nsid w:val="62193270"/>
    <w:multiLevelType w:val="hybridMultilevel"/>
    <w:tmpl w:val="70CA5716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4">
    <w:nsid w:val="66755BE4"/>
    <w:multiLevelType w:val="hybridMultilevel"/>
    <w:tmpl w:val="0EA8965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8251CE1"/>
    <w:multiLevelType w:val="hybridMultilevel"/>
    <w:tmpl w:val="205A66D6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BE32C24"/>
    <w:multiLevelType w:val="hybridMultilevel"/>
    <w:tmpl w:val="2C02AAD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A53ADA"/>
    <w:multiLevelType w:val="hybridMultilevel"/>
    <w:tmpl w:val="DDE652C2"/>
    <w:lvl w:ilvl="0" w:tplc="C742A3E4">
      <w:start w:val="1"/>
      <w:numFmt w:val="russianLow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CAB301D"/>
    <w:multiLevelType w:val="hybridMultilevel"/>
    <w:tmpl w:val="E8EC5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E934344"/>
    <w:multiLevelType w:val="hybridMultilevel"/>
    <w:tmpl w:val="7EC48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42C1D9E"/>
    <w:multiLevelType w:val="hybridMultilevel"/>
    <w:tmpl w:val="F398D71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80518BA"/>
    <w:multiLevelType w:val="multilevel"/>
    <w:tmpl w:val="C864477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2">
    <w:nsid w:val="7B676E61"/>
    <w:multiLevelType w:val="hybridMultilevel"/>
    <w:tmpl w:val="B59C8FB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CD2611B"/>
    <w:multiLevelType w:val="hybridMultilevel"/>
    <w:tmpl w:val="22AC704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DAA4929"/>
    <w:multiLevelType w:val="hybridMultilevel"/>
    <w:tmpl w:val="C81C679C"/>
    <w:lvl w:ilvl="0" w:tplc="AE34A794">
      <w:start w:val="65535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2"/>
  </w:num>
  <w:num w:numId="4">
    <w:abstractNumId w:val="26"/>
  </w:num>
  <w:num w:numId="5">
    <w:abstractNumId w:val="7"/>
  </w:num>
  <w:num w:numId="6">
    <w:abstractNumId w:val="12"/>
  </w:num>
  <w:num w:numId="7">
    <w:abstractNumId w:val="2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  <w:color w:val="auto"/>
        </w:rPr>
      </w:lvl>
    </w:lvlOverride>
  </w:num>
  <w:num w:numId="9">
    <w:abstractNumId w:val="18"/>
  </w:num>
  <w:num w:numId="10">
    <w:abstractNumId w:val="17"/>
  </w:num>
  <w:num w:numId="11">
    <w:abstractNumId w:val="8"/>
  </w:num>
  <w:num w:numId="12">
    <w:abstractNumId w:val="25"/>
  </w:num>
  <w:num w:numId="13">
    <w:abstractNumId w:val="23"/>
  </w:num>
  <w:num w:numId="14">
    <w:abstractNumId w:val="11"/>
  </w:num>
  <w:num w:numId="15">
    <w:abstractNumId w:val="4"/>
  </w:num>
  <w:num w:numId="16">
    <w:abstractNumId w:val="30"/>
  </w:num>
  <w:num w:numId="17">
    <w:abstractNumId w:val="1"/>
  </w:num>
  <w:num w:numId="18">
    <w:abstractNumId w:val="19"/>
  </w:num>
  <w:num w:numId="19">
    <w:abstractNumId w:val="33"/>
  </w:num>
  <w:num w:numId="20">
    <w:abstractNumId w:val="6"/>
  </w:num>
  <w:num w:numId="21">
    <w:abstractNumId w:val="34"/>
  </w:num>
  <w:num w:numId="22">
    <w:abstractNumId w:val="24"/>
  </w:num>
  <w:num w:numId="23">
    <w:abstractNumId w:val="31"/>
  </w:num>
  <w:num w:numId="24">
    <w:abstractNumId w:val="21"/>
  </w:num>
  <w:num w:numId="25">
    <w:abstractNumId w:val="2"/>
  </w:num>
  <w:num w:numId="26">
    <w:abstractNumId w:val="5"/>
  </w:num>
  <w:num w:numId="27">
    <w:abstractNumId w:val="20"/>
  </w:num>
  <w:num w:numId="28">
    <w:abstractNumId w:val="27"/>
  </w:num>
  <w:num w:numId="29">
    <w:abstractNumId w:val="13"/>
  </w:num>
  <w:num w:numId="30">
    <w:abstractNumId w:val="9"/>
  </w:num>
  <w:num w:numId="31">
    <w:abstractNumId w:val="14"/>
  </w:num>
  <w:num w:numId="32">
    <w:abstractNumId w:val="28"/>
  </w:num>
  <w:num w:numId="33">
    <w:abstractNumId w:val="29"/>
  </w:num>
  <w:num w:numId="34">
    <w:abstractNumId w:val="3"/>
  </w:num>
  <w:num w:numId="35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2225"/>
    <w:rsid w:val="000040B6"/>
    <w:rsid w:val="000075D2"/>
    <w:rsid w:val="00011754"/>
    <w:rsid w:val="00011D77"/>
    <w:rsid w:val="00013474"/>
    <w:rsid w:val="000161BC"/>
    <w:rsid w:val="000232AA"/>
    <w:rsid w:val="000254A6"/>
    <w:rsid w:val="00030CCD"/>
    <w:rsid w:val="000341F4"/>
    <w:rsid w:val="000348C0"/>
    <w:rsid w:val="00034F59"/>
    <w:rsid w:val="00035ED8"/>
    <w:rsid w:val="00036487"/>
    <w:rsid w:val="00036D64"/>
    <w:rsid w:val="0004634E"/>
    <w:rsid w:val="00050076"/>
    <w:rsid w:val="00050C28"/>
    <w:rsid w:val="00050CE2"/>
    <w:rsid w:val="000514DA"/>
    <w:rsid w:val="00055C98"/>
    <w:rsid w:val="00055E76"/>
    <w:rsid w:val="00055FFE"/>
    <w:rsid w:val="00060C18"/>
    <w:rsid w:val="00065F09"/>
    <w:rsid w:val="00071BA4"/>
    <w:rsid w:val="000762E8"/>
    <w:rsid w:val="00080882"/>
    <w:rsid w:val="00081BF8"/>
    <w:rsid w:val="00085292"/>
    <w:rsid w:val="00087412"/>
    <w:rsid w:val="00090510"/>
    <w:rsid w:val="000915BF"/>
    <w:rsid w:val="000A1893"/>
    <w:rsid w:val="000A5B72"/>
    <w:rsid w:val="000A61EA"/>
    <w:rsid w:val="000A697B"/>
    <w:rsid w:val="000B09A5"/>
    <w:rsid w:val="000B1671"/>
    <w:rsid w:val="000B1DE4"/>
    <w:rsid w:val="000B1ECA"/>
    <w:rsid w:val="000B222C"/>
    <w:rsid w:val="000B3ADB"/>
    <w:rsid w:val="000C0597"/>
    <w:rsid w:val="000C3C11"/>
    <w:rsid w:val="000D735A"/>
    <w:rsid w:val="000E3BDF"/>
    <w:rsid w:val="000E3D3A"/>
    <w:rsid w:val="000E3FA7"/>
    <w:rsid w:val="000E7E88"/>
    <w:rsid w:val="000F04BF"/>
    <w:rsid w:val="000F0D05"/>
    <w:rsid w:val="000F0DFA"/>
    <w:rsid w:val="000F1283"/>
    <w:rsid w:val="000F5041"/>
    <w:rsid w:val="000F5982"/>
    <w:rsid w:val="00107892"/>
    <w:rsid w:val="0012209E"/>
    <w:rsid w:val="00124B15"/>
    <w:rsid w:val="00125196"/>
    <w:rsid w:val="00132D03"/>
    <w:rsid w:val="001346CA"/>
    <w:rsid w:val="0013630E"/>
    <w:rsid w:val="0013637D"/>
    <w:rsid w:val="00141360"/>
    <w:rsid w:val="00145A49"/>
    <w:rsid w:val="00145D02"/>
    <w:rsid w:val="00146A1D"/>
    <w:rsid w:val="00157F29"/>
    <w:rsid w:val="001652B1"/>
    <w:rsid w:val="001801F7"/>
    <w:rsid w:val="00181D8C"/>
    <w:rsid w:val="001862F4"/>
    <w:rsid w:val="00187247"/>
    <w:rsid w:val="001917E8"/>
    <w:rsid w:val="00192297"/>
    <w:rsid w:val="00192BE1"/>
    <w:rsid w:val="00193FC8"/>
    <w:rsid w:val="00194BDE"/>
    <w:rsid w:val="001966F0"/>
    <w:rsid w:val="001970BE"/>
    <w:rsid w:val="00197CB2"/>
    <w:rsid w:val="001A298F"/>
    <w:rsid w:val="001A510C"/>
    <w:rsid w:val="001A697E"/>
    <w:rsid w:val="001B04A3"/>
    <w:rsid w:val="001B5E2A"/>
    <w:rsid w:val="001C0B07"/>
    <w:rsid w:val="001C1068"/>
    <w:rsid w:val="001C2CC8"/>
    <w:rsid w:val="001D3A14"/>
    <w:rsid w:val="001D64A2"/>
    <w:rsid w:val="001E36FC"/>
    <w:rsid w:val="001E5613"/>
    <w:rsid w:val="001E568F"/>
    <w:rsid w:val="001F2AB5"/>
    <w:rsid w:val="001F5163"/>
    <w:rsid w:val="00201D0F"/>
    <w:rsid w:val="00202B63"/>
    <w:rsid w:val="00203AE9"/>
    <w:rsid w:val="00212824"/>
    <w:rsid w:val="00213BA3"/>
    <w:rsid w:val="00222131"/>
    <w:rsid w:val="0022730D"/>
    <w:rsid w:val="002279F7"/>
    <w:rsid w:val="002336EE"/>
    <w:rsid w:val="00234552"/>
    <w:rsid w:val="00235412"/>
    <w:rsid w:val="0023620F"/>
    <w:rsid w:val="002367E3"/>
    <w:rsid w:val="00241264"/>
    <w:rsid w:val="00246D20"/>
    <w:rsid w:val="00252F66"/>
    <w:rsid w:val="002556C4"/>
    <w:rsid w:val="00261AB9"/>
    <w:rsid w:val="00265160"/>
    <w:rsid w:val="00271FF7"/>
    <w:rsid w:val="00272CFE"/>
    <w:rsid w:val="00273502"/>
    <w:rsid w:val="00275FB2"/>
    <w:rsid w:val="00276945"/>
    <w:rsid w:val="00281E66"/>
    <w:rsid w:val="002822D7"/>
    <w:rsid w:val="0028461D"/>
    <w:rsid w:val="00285113"/>
    <w:rsid w:val="002851D5"/>
    <w:rsid w:val="00290D64"/>
    <w:rsid w:val="0029643D"/>
    <w:rsid w:val="002A3315"/>
    <w:rsid w:val="002A60F3"/>
    <w:rsid w:val="002B6EB0"/>
    <w:rsid w:val="002C191C"/>
    <w:rsid w:val="002C3D25"/>
    <w:rsid w:val="002C5333"/>
    <w:rsid w:val="002D0D9C"/>
    <w:rsid w:val="002D2B87"/>
    <w:rsid w:val="002D5A9D"/>
    <w:rsid w:val="002D6192"/>
    <w:rsid w:val="002D6780"/>
    <w:rsid w:val="002D7AC4"/>
    <w:rsid w:val="002E2C67"/>
    <w:rsid w:val="002F020D"/>
    <w:rsid w:val="002F59DD"/>
    <w:rsid w:val="002F6851"/>
    <w:rsid w:val="002F7906"/>
    <w:rsid w:val="00302F0D"/>
    <w:rsid w:val="00311024"/>
    <w:rsid w:val="0031154E"/>
    <w:rsid w:val="0031729C"/>
    <w:rsid w:val="003178B3"/>
    <w:rsid w:val="0031799E"/>
    <w:rsid w:val="00321558"/>
    <w:rsid w:val="00322D89"/>
    <w:rsid w:val="0032379F"/>
    <w:rsid w:val="00324191"/>
    <w:rsid w:val="003316AB"/>
    <w:rsid w:val="00333B8E"/>
    <w:rsid w:val="003445D9"/>
    <w:rsid w:val="00347391"/>
    <w:rsid w:val="00350067"/>
    <w:rsid w:val="003607CD"/>
    <w:rsid w:val="00360A93"/>
    <w:rsid w:val="003639F8"/>
    <w:rsid w:val="003708D9"/>
    <w:rsid w:val="00376C9A"/>
    <w:rsid w:val="00376DC3"/>
    <w:rsid w:val="0037792E"/>
    <w:rsid w:val="00377C74"/>
    <w:rsid w:val="0038478E"/>
    <w:rsid w:val="00386CB6"/>
    <w:rsid w:val="00387DD8"/>
    <w:rsid w:val="003908C9"/>
    <w:rsid w:val="003955C5"/>
    <w:rsid w:val="00395F01"/>
    <w:rsid w:val="003A05E8"/>
    <w:rsid w:val="003A1A00"/>
    <w:rsid w:val="003B0109"/>
    <w:rsid w:val="003B2373"/>
    <w:rsid w:val="003B4315"/>
    <w:rsid w:val="003B4366"/>
    <w:rsid w:val="003B6C61"/>
    <w:rsid w:val="003C1E9C"/>
    <w:rsid w:val="003C4717"/>
    <w:rsid w:val="003C6BC3"/>
    <w:rsid w:val="003D3F57"/>
    <w:rsid w:val="003E0DB2"/>
    <w:rsid w:val="003F26B4"/>
    <w:rsid w:val="003F26FC"/>
    <w:rsid w:val="003F5279"/>
    <w:rsid w:val="003F74BC"/>
    <w:rsid w:val="003F7C53"/>
    <w:rsid w:val="0040077B"/>
    <w:rsid w:val="004069B4"/>
    <w:rsid w:val="00406C28"/>
    <w:rsid w:val="00410B36"/>
    <w:rsid w:val="00413615"/>
    <w:rsid w:val="00413F74"/>
    <w:rsid w:val="0041413D"/>
    <w:rsid w:val="00414576"/>
    <w:rsid w:val="00414DE9"/>
    <w:rsid w:val="004210BF"/>
    <w:rsid w:val="00421725"/>
    <w:rsid w:val="00421B4E"/>
    <w:rsid w:val="0043449B"/>
    <w:rsid w:val="00437C8F"/>
    <w:rsid w:val="00455FED"/>
    <w:rsid w:val="00456C44"/>
    <w:rsid w:val="004601C1"/>
    <w:rsid w:val="00460320"/>
    <w:rsid w:val="00465206"/>
    <w:rsid w:val="00465B0E"/>
    <w:rsid w:val="00465C7F"/>
    <w:rsid w:val="004662D7"/>
    <w:rsid w:val="004668F4"/>
    <w:rsid w:val="00470D83"/>
    <w:rsid w:val="00484885"/>
    <w:rsid w:val="004979C2"/>
    <w:rsid w:val="004A3756"/>
    <w:rsid w:val="004B28D1"/>
    <w:rsid w:val="004B2F1B"/>
    <w:rsid w:val="004C23F6"/>
    <w:rsid w:val="004C5C20"/>
    <w:rsid w:val="004C70AC"/>
    <w:rsid w:val="004C7C24"/>
    <w:rsid w:val="004D4DFF"/>
    <w:rsid w:val="004D74CA"/>
    <w:rsid w:val="004E1515"/>
    <w:rsid w:val="004E597E"/>
    <w:rsid w:val="004E70E6"/>
    <w:rsid w:val="004F21D5"/>
    <w:rsid w:val="004F3DA7"/>
    <w:rsid w:val="004F737F"/>
    <w:rsid w:val="00503B9D"/>
    <w:rsid w:val="00503EB7"/>
    <w:rsid w:val="00506159"/>
    <w:rsid w:val="0051348F"/>
    <w:rsid w:val="00514454"/>
    <w:rsid w:val="00520BC5"/>
    <w:rsid w:val="0052120A"/>
    <w:rsid w:val="005221EA"/>
    <w:rsid w:val="00522C16"/>
    <w:rsid w:val="00522D8C"/>
    <w:rsid w:val="005231D5"/>
    <w:rsid w:val="005337A0"/>
    <w:rsid w:val="005365C4"/>
    <w:rsid w:val="0054031C"/>
    <w:rsid w:val="00541353"/>
    <w:rsid w:val="00546E71"/>
    <w:rsid w:val="00550042"/>
    <w:rsid w:val="00554EDB"/>
    <w:rsid w:val="00560159"/>
    <w:rsid w:val="00562B1C"/>
    <w:rsid w:val="00563043"/>
    <w:rsid w:val="00563135"/>
    <w:rsid w:val="00567683"/>
    <w:rsid w:val="00570BF9"/>
    <w:rsid w:val="00577255"/>
    <w:rsid w:val="00577B62"/>
    <w:rsid w:val="00581038"/>
    <w:rsid w:val="00584B91"/>
    <w:rsid w:val="00593583"/>
    <w:rsid w:val="00594965"/>
    <w:rsid w:val="005A03DF"/>
    <w:rsid w:val="005A3921"/>
    <w:rsid w:val="005A4610"/>
    <w:rsid w:val="005A4699"/>
    <w:rsid w:val="005A575A"/>
    <w:rsid w:val="005B56B4"/>
    <w:rsid w:val="005B606E"/>
    <w:rsid w:val="005B67BF"/>
    <w:rsid w:val="005B7724"/>
    <w:rsid w:val="005C66E5"/>
    <w:rsid w:val="005D5532"/>
    <w:rsid w:val="005E2749"/>
    <w:rsid w:val="005E76F9"/>
    <w:rsid w:val="005F17F9"/>
    <w:rsid w:val="005F4593"/>
    <w:rsid w:val="00602716"/>
    <w:rsid w:val="00604C57"/>
    <w:rsid w:val="00607F72"/>
    <w:rsid w:val="00613C4B"/>
    <w:rsid w:val="006147B4"/>
    <w:rsid w:val="00615D58"/>
    <w:rsid w:val="0061764E"/>
    <w:rsid w:val="00617A6C"/>
    <w:rsid w:val="00632C92"/>
    <w:rsid w:val="006353D6"/>
    <w:rsid w:val="00641B75"/>
    <w:rsid w:val="00646B54"/>
    <w:rsid w:val="006475C1"/>
    <w:rsid w:val="006511FA"/>
    <w:rsid w:val="00660AA5"/>
    <w:rsid w:val="00661298"/>
    <w:rsid w:val="00661FB6"/>
    <w:rsid w:val="00662396"/>
    <w:rsid w:val="00663739"/>
    <w:rsid w:val="0066445F"/>
    <w:rsid w:val="006657FB"/>
    <w:rsid w:val="00667CCB"/>
    <w:rsid w:val="00672567"/>
    <w:rsid w:val="00674EBD"/>
    <w:rsid w:val="00675523"/>
    <w:rsid w:val="00682CA7"/>
    <w:rsid w:val="006870E2"/>
    <w:rsid w:val="006932E9"/>
    <w:rsid w:val="006951AA"/>
    <w:rsid w:val="006A6BF5"/>
    <w:rsid w:val="006B12B9"/>
    <w:rsid w:val="006B1D24"/>
    <w:rsid w:val="006B3D64"/>
    <w:rsid w:val="006B3DB3"/>
    <w:rsid w:val="006B6C2F"/>
    <w:rsid w:val="006B7B1F"/>
    <w:rsid w:val="006C15B0"/>
    <w:rsid w:val="006C4ED6"/>
    <w:rsid w:val="006C7720"/>
    <w:rsid w:val="006D447E"/>
    <w:rsid w:val="006D711D"/>
    <w:rsid w:val="006E09B2"/>
    <w:rsid w:val="006E275E"/>
    <w:rsid w:val="006E4A39"/>
    <w:rsid w:val="006E6DFD"/>
    <w:rsid w:val="00701EE1"/>
    <w:rsid w:val="00711302"/>
    <w:rsid w:val="00711B87"/>
    <w:rsid w:val="00712041"/>
    <w:rsid w:val="007135BC"/>
    <w:rsid w:val="0072320E"/>
    <w:rsid w:val="0072555F"/>
    <w:rsid w:val="00736A73"/>
    <w:rsid w:val="00744071"/>
    <w:rsid w:val="00744565"/>
    <w:rsid w:val="00746CFF"/>
    <w:rsid w:val="00752453"/>
    <w:rsid w:val="00756C12"/>
    <w:rsid w:val="00760049"/>
    <w:rsid w:val="00761300"/>
    <w:rsid w:val="00764C2B"/>
    <w:rsid w:val="00765591"/>
    <w:rsid w:val="00767B5F"/>
    <w:rsid w:val="00770007"/>
    <w:rsid w:val="00770F31"/>
    <w:rsid w:val="007719DC"/>
    <w:rsid w:val="0077212F"/>
    <w:rsid w:val="00776CBD"/>
    <w:rsid w:val="00784096"/>
    <w:rsid w:val="007849B4"/>
    <w:rsid w:val="00785C32"/>
    <w:rsid w:val="0078765D"/>
    <w:rsid w:val="00787CC3"/>
    <w:rsid w:val="007A3EED"/>
    <w:rsid w:val="007A56F5"/>
    <w:rsid w:val="007B01D9"/>
    <w:rsid w:val="007B11E9"/>
    <w:rsid w:val="007B6B3A"/>
    <w:rsid w:val="007C1E88"/>
    <w:rsid w:val="007C3310"/>
    <w:rsid w:val="007C5325"/>
    <w:rsid w:val="007C6991"/>
    <w:rsid w:val="007D0132"/>
    <w:rsid w:val="007D20EB"/>
    <w:rsid w:val="007D21CE"/>
    <w:rsid w:val="007D2399"/>
    <w:rsid w:val="007D4F74"/>
    <w:rsid w:val="007D6636"/>
    <w:rsid w:val="007D7819"/>
    <w:rsid w:val="007E1DF4"/>
    <w:rsid w:val="007E3600"/>
    <w:rsid w:val="007F1E87"/>
    <w:rsid w:val="007F5199"/>
    <w:rsid w:val="007F5CFA"/>
    <w:rsid w:val="00801B80"/>
    <w:rsid w:val="00803F7E"/>
    <w:rsid w:val="008076E4"/>
    <w:rsid w:val="00811B11"/>
    <w:rsid w:val="00812524"/>
    <w:rsid w:val="00813E16"/>
    <w:rsid w:val="00816C9E"/>
    <w:rsid w:val="00817D24"/>
    <w:rsid w:val="008215BD"/>
    <w:rsid w:val="00821F02"/>
    <w:rsid w:val="008305EA"/>
    <w:rsid w:val="00832480"/>
    <w:rsid w:val="00835C10"/>
    <w:rsid w:val="00841964"/>
    <w:rsid w:val="00846AAC"/>
    <w:rsid w:val="00847652"/>
    <w:rsid w:val="00847BF1"/>
    <w:rsid w:val="00850E74"/>
    <w:rsid w:val="00851D77"/>
    <w:rsid w:val="00852DC9"/>
    <w:rsid w:val="008564F1"/>
    <w:rsid w:val="0085702E"/>
    <w:rsid w:val="0086231A"/>
    <w:rsid w:val="00867D2D"/>
    <w:rsid w:val="00872216"/>
    <w:rsid w:val="008774A9"/>
    <w:rsid w:val="00880F90"/>
    <w:rsid w:val="00884929"/>
    <w:rsid w:val="00893605"/>
    <w:rsid w:val="00893627"/>
    <w:rsid w:val="00894976"/>
    <w:rsid w:val="008A3C93"/>
    <w:rsid w:val="008A60D1"/>
    <w:rsid w:val="008B2FD9"/>
    <w:rsid w:val="008B5E9D"/>
    <w:rsid w:val="008B6877"/>
    <w:rsid w:val="008B70D5"/>
    <w:rsid w:val="008C28F8"/>
    <w:rsid w:val="008C6CB0"/>
    <w:rsid w:val="008D1E6D"/>
    <w:rsid w:val="008D513A"/>
    <w:rsid w:val="008D781A"/>
    <w:rsid w:val="008E0D4B"/>
    <w:rsid w:val="008E0D87"/>
    <w:rsid w:val="008E1730"/>
    <w:rsid w:val="008E1AB2"/>
    <w:rsid w:val="008E215A"/>
    <w:rsid w:val="008E3A9C"/>
    <w:rsid w:val="008E6412"/>
    <w:rsid w:val="008F21B8"/>
    <w:rsid w:val="008F3FC9"/>
    <w:rsid w:val="008F4081"/>
    <w:rsid w:val="0090296D"/>
    <w:rsid w:val="0090419B"/>
    <w:rsid w:val="00910018"/>
    <w:rsid w:val="00916B1A"/>
    <w:rsid w:val="0091773A"/>
    <w:rsid w:val="009239E8"/>
    <w:rsid w:val="00924BF8"/>
    <w:rsid w:val="009270D7"/>
    <w:rsid w:val="00931525"/>
    <w:rsid w:val="00942280"/>
    <w:rsid w:val="00944C70"/>
    <w:rsid w:val="00944E90"/>
    <w:rsid w:val="009508D8"/>
    <w:rsid w:val="00951D68"/>
    <w:rsid w:val="009544C4"/>
    <w:rsid w:val="009545CC"/>
    <w:rsid w:val="009552EA"/>
    <w:rsid w:val="00955EE2"/>
    <w:rsid w:val="00960F93"/>
    <w:rsid w:val="009621CA"/>
    <w:rsid w:val="00965C41"/>
    <w:rsid w:val="009677AC"/>
    <w:rsid w:val="00970440"/>
    <w:rsid w:val="00971333"/>
    <w:rsid w:val="00982872"/>
    <w:rsid w:val="00983450"/>
    <w:rsid w:val="00986ADE"/>
    <w:rsid w:val="009873AB"/>
    <w:rsid w:val="00987532"/>
    <w:rsid w:val="00987B39"/>
    <w:rsid w:val="00987CDE"/>
    <w:rsid w:val="0099184A"/>
    <w:rsid w:val="00991A39"/>
    <w:rsid w:val="009951C6"/>
    <w:rsid w:val="00996E78"/>
    <w:rsid w:val="009A0ACB"/>
    <w:rsid w:val="009A21AC"/>
    <w:rsid w:val="009A2832"/>
    <w:rsid w:val="009A5430"/>
    <w:rsid w:val="009A60A4"/>
    <w:rsid w:val="009B67DE"/>
    <w:rsid w:val="009B6F90"/>
    <w:rsid w:val="009B77E2"/>
    <w:rsid w:val="009C72D1"/>
    <w:rsid w:val="009D3338"/>
    <w:rsid w:val="009D4364"/>
    <w:rsid w:val="009D5DA2"/>
    <w:rsid w:val="009E34A9"/>
    <w:rsid w:val="009E3FC0"/>
    <w:rsid w:val="009E5D11"/>
    <w:rsid w:val="009F12EA"/>
    <w:rsid w:val="009F1D01"/>
    <w:rsid w:val="009F1EC1"/>
    <w:rsid w:val="009F5DB9"/>
    <w:rsid w:val="00A00AC0"/>
    <w:rsid w:val="00A0691D"/>
    <w:rsid w:val="00A07CAE"/>
    <w:rsid w:val="00A20A45"/>
    <w:rsid w:val="00A275A6"/>
    <w:rsid w:val="00A31057"/>
    <w:rsid w:val="00A31962"/>
    <w:rsid w:val="00A33EE1"/>
    <w:rsid w:val="00A3665E"/>
    <w:rsid w:val="00A369D8"/>
    <w:rsid w:val="00A37770"/>
    <w:rsid w:val="00A443A9"/>
    <w:rsid w:val="00A4524D"/>
    <w:rsid w:val="00A454D8"/>
    <w:rsid w:val="00A4555B"/>
    <w:rsid w:val="00A45CE5"/>
    <w:rsid w:val="00A5058A"/>
    <w:rsid w:val="00A51DBB"/>
    <w:rsid w:val="00A56D89"/>
    <w:rsid w:val="00A62A1B"/>
    <w:rsid w:val="00A65F58"/>
    <w:rsid w:val="00A66634"/>
    <w:rsid w:val="00A672E0"/>
    <w:rsid w:val="00A6741E"/>
    <w:rsid w:val="00A67CEE"/>
    <w:rsid w:val="00A713E7"/>
    <w:rsid w:val="00A7158D"/>
    <w:rsid w:val="00A7311A"/>
    <w:rsid w:val="00A81557"/>
    <w:rsid w:val="00A821F0"/>
    <w:rsid w:val="00A82A71"/>
    <w:rsid w:val="00A82EBE"/>
    <w:rsid w:val="00A85CBB"/>
    <w:rsid w:val="00A9095F"/>
    <w:rsid w:val="00A90AA4"/>
    <w:rsid w:val="00A91982"/>
    <w:rsid w:val="00A9333A"/>
    <w:rsid w:val="00A9775C"/>
    <w:rsid w:val="00AA042A"/>
    <w:rsid w:val="00AA083C"/>
    <w:rsid w:val="00AA34BC"/>
    <w:rsid w:val="00AB1D5B"/>
    <w:rsid w:val="00AB47D8"/>
    <w:rsid w:val="00AC0497"/>
    <w:rsid w:val="00AC2123"/>
    <w:rsid w:val="00AC4846"/>
    <w:rsid w:val="00AC4948"/>
    <w:rsid w:val="00AC62CF"/>
    <w:rsid w:val="00AD3356"/>
    <w:rsid w:val="00AD715D"/>
    <w:rsid w:val="00AD7759"/>
    <w:rsid w:val="00AE09FF"/>
    <w:rsid w:val="00AE1E9E"/>
    <w:rsid w:val="00AE55BD"/>
    <w:rsid w:val="00AF0FFA"/>
    <w:rsid w:val="00AF17E4"/>
    <w:rsid w:val="00AF192F"/>
    <w:rsid w:val="00AF282D"/>
    <w:rsid w:val="00AF3614"/>
    <w:rsid w:val="00AF5A2F"/>
    <w:rsid w:val="00AF6E37"/>
    <w:rsid w:val="00B10D13"/>
    <w:rsid w:val="00B16C61"/>
    <w:rsid w:val="00B213B7"/>
    <w:rsid w:val="00B24E85"/>
    <w:rsid w:val="00B25270"/>
    <w:rsid w:val="00B301B4"/>
    <w:rsid w:val="00B34946"/>
    <w:rsid w:val="00B36700"/>
    <w:rsid w:val="00B374D6"/>
    <w:rsid w:val="00B45C0A"/>
    <w:rsid w:val="00B468E5"/>
    <w:rsid w:val="00B479CB"/>
    <w:rsid w:val="00B50A64"/>
    <w:rsid w:val="00B57E4A"/>
    <w:rsid w:val="00B63D16"/>
    <w:rsid w:val="00B652E2"/>
    <w:rsid w:val="00B70A1B"/>
    <w:rsid w:val="00B73443"/>
    <w:rsid w:val="00B90C37"/>
    <w:rsid w:val="00B90E6B"/>
    <w:rsid w:val="00B92A8A"/>
    <w:rsid w:val="00B9322B"/>
    <w:rsid w:val="00B93F78"/>
    <w:rsid w:val="00BA18EA"/>
    <w:rsid w:val="00BA4D78"/>
    <w:rsid w:val="00BA6CE0"/>
    <w:rsid w:val="00BB1E1B"/>
    <w:rsid w:val="00BB5891"/>
    <w:rsid w:val="00BB6BC9"/>
    <w:rsid w:val="00BC022C"/>
    <w:rsid w:val="00BC15BB"/>
    <w:rsid w:val="00BC23F1"/>
    <w:rsid w:val="00BC2BC1"/>
    <w:rsid w:val="00BC5A95"/>
    <w:rsid w:val="00BC6376"/>
    <w:rsid w:val="00BD1143"/>
    <w:rsid w:val="00BE6746"/>
    <w:rsid w:val="00BF2B69"/>
    <w:rsid w:val="00BF6EED"/>
    <w:rsid w:val="00C035C8"/>
    <w:rsid w:val="00C0719B"/>
    <w:rsid w:val="00C13B4D"/>
    <w:rsid w:val="00C14856"/>
    <w:rsid w:val="00C16AD4"/>
    <w:rsid w:val="00C21E93"/>
    <w:rsid w:val="00C23A56"/>
    <w:rsid w:val="00C31A2B"/>
    <w:rsid w:val="00C31D34"/>
    <w:rsid w:val="00C325B2"/>
    <w:rsid w:val="00C352B2"/>
    <w:rsid w:val="00C42615"/>
    <w:rsid w:val="00C43F95"/>
    <w:rsid w:val="00C44718"/>
    <w:rsid w:val="00C45426"/>
    <w:rsid w:val="00C5035B"/>
    <w:rsid w:val="00C51025"/>
    <w:rsid w:val="00C51F02"/>
    <w:rsid w:val="00C55D64"/>
    <w:rsid w:val="00C57CCC"/>
    <w:rsid w:val="00C60CC9"/>
    <w:rsid w:val="00C62F37"/>
    <w:rsid w:val="00C6569F"/>
    <w:rsid w:val="00C7335B"/>
    <w:rsid w:val="00C73AB7"/>
    <w:rsid w:val="00C758DB"/>
    <w:rsid w:val="00C77755"/>
    <w:rsid w:val="00C80D94"/>
    <w:rsid w:val="00C80E15"/>
    <w:rsid w:val="00C90331"/>
    <w:rsid w:val="00C90473"/>
    <w:rsid w:val="00C9183F"/>
    <w:rsid w:val="00C92026"/>
    <w:rsid w:val="00C96E78"/>
    <w:rsid w:val="00CA6307"/>
    <w:rsid w:val="00CB21EB"/>
    <w:rsid w:val="00CB4A45"/>
    <w:rsid w:val="00CB4A82"/>
    <w:rsid w:val="00CB564A"/>
    <w:rsid w:val="00CB6241"/>
    <w:rsid w:val="00CC0B77"/>
    <w:rsid w:val="00CC0E6B"/>
    <w:rsid w:val="00CC142D"/>
    <w:rsid w:val="00CC20AD"/>
    <w:rsid w:val="00CC23DD"/>
    <w:rsid w:val="00CC4E2D"/>
    <w:rsid w:val="00CC5D75"/>
    <w:rsid w:val="00CD06C6"/>
    <w:rsid w:val="00CD088A"/>
    <w:rsid w:val="00CD4DEB"/>
    <w:rsid w:val="00CE4A3B"/>
    <w:rsid w:val="00CE6DFF"/>
    <w:rsid w:val="00CF0B01"/>
    <w:rsid w:val="00CF1C49"/>
    <w:rsid w:val="00CF2FCC"/>
    <w:rsid w:val="00CF4A98"/>
    <w:rsid w:val="00CF4E87"/>
    <w:rsid w:val="00CF6414"/>
    <w:rsid w:val="00CF747B"/>
    <w:rsid w:val="00D03D6C"/>
    <w:rsid w:val="00D11D8B"/>
    <w:rsid w:val="00D16156"/>
    <w:rsid w:val="00D1720D"/>
    <w:rsid w:val="00D172CD"/>
    <w:rsid w:val="00D178AC"/>
    <w:rsid w:val="00D17BB2"/>
    <w:rsid w:val="00D17D7E"/>
    <w:rsid w:val="00D338D4"/>
    <w:rsid w:val="00D349BF"/>
    <w:rsid w:val="00D35739"/>
    <w:rsid w:val="00D40AE1"/>
    <w:rsid w:val="00D42022"/>
    <w:rsid w:val="00D4377C"/>
    <w:rsid w:val="00D50A79"/>
    <w:rsid w:val="00D5441C"/>
    <w:rsid w:val="00D564E2"/>
    <w:rsid w:val="00D56642"/>
    <w:rsid w:val="00D57EA3"/>
    <w:rsid w:val="00D6005A"/>
    <w:rsid w:val="00D6072B"/>
    <w:rsid w:val="00D61BB2"/>
    <w:rsid w:val="00D64055"/>
    <w:rsid w:val="00D64910"/>
    <w:rsid w:val="00D753AB"/>
    <w:rsid w:val="00D8097A"/>
    <w:rsid w:val="00D8242D"/>
    <w:rsid w:val="00D83116"/>
    <w:rsid w:val="00D85177"/>
    <w:rsid w:val="00D907BA"/>
    <w:rsid w:val="00D90DF2"/>
    <w:rsid w:val="00D919C4"/>
    <w:rsid w:val="00DA0AE6"/>
    <w:rsid w:val="00DA2170"/>
    <w:rsid w:val="00DA3182"/>
    <w:rsid w:val="00DA75C0"/>
    <w:rsid w:val="00DB22B3"/>
    <w:rsid w:val="00DC5B5B"/>
    <w:rsid w:val="00DD3B89"/>
    <w:rsid w:val="00DD5A16"/>
    <w:rsid w:val="00DE007A"/>
    <w:rsid w:val="00DE1CFE"/>
    <w:rsid w:val="00DE3B43"/>
    <w:rsid w:val="00DE4959"/>
    <w:rsid w:val="00DE526C"/>
    <w:rsid w:val="00DF2999"/>
    <w:rsid w:val="00DF2E4A"/>
    <w:rsid w:val="00DF3D9B"/>
    <w:rsid w:val="00DF5CAD"/>
    <w:rsid w:val="00E0335F"/>
    <w:rsid w:val="00E0593A"/>
    <w:rsid w:val="00E0745F"/>
    <w:rsid w:val="00E11B7F"/>
    <w:rsid w:val="00E170B6"/>
    <w:rsid w:val="00E17805"/>
    <w:rsid w:val="00E22E8E"/>
    <w:rsid w:val="00E23214"/>
    <w:rsid w:val="00E23E59"/>
    <w:rsid w:val="00E2792B"/>
    <w:rsid w:val="00E314A8"/>
    <w:rsid w:val="00E32FDC"/>
    <w:rsid w:val="00E34CE0"/>
    <w:rsid w:val="00E36428"/>
    <w:rsid w:val="00E40A76"/>
    <w:rsid w:val="00E43E16"/>
    <w:rsid w:val="00E44BE2"/>
    <w:rsid w:val="00E44EB2"/>
    <w:rsid w:val="00E475B6"/>
    <w:rsid w:val="00E4763A"/>
    <w:rsid w:val="00E47D2E"/>
    <w:rsid w:val="00E51C10"/>
    <w:rsid w:val="00E52554"/>
    <w:rsid w:val="00E55CE2"/>
    <w:rsid w:val="00E624B0"/>
    <w:rsid w:val="00E6590A"/>
    <w:rsid w:val="00E675E8"/>
    <w:rsid w:val="00E716E8"/>
    <w:rsid w:val="00E738A7"/>
    <w:rsid w:val="00E73B6B"/>
    <w:rsid w:val="00E73D70"/>
    <w:rsid w:val="00E831A6"/>
    <w:rsid w:val="00E8336B"/>
    <w:rsid w:val="00E8403B"/>
    <w:rsid w:val="00E852EC"/>
    <w:rsid w:val="00E90521"/>
    <w:rsid w:val="00E938EB"/>
    <w:rsid w:val="00E956E7"/>
    <w:rsid w:val="00E959EE"/>
    <w:rsid w:val="00E976B9"/>
    <w:rsid w:val="00E977B0"/>
    <w:rsid w:val="00EA5A8D"/>
    <w:rsid w:val="00EB143A"/>
    <w:rsid w:val="00EB1F8E"/>
    <w:rsid w:val="00EB3DEE"/>
    <w:rsid w:val="00EB4909"/>
    <w:rsid w:val="00EC1010"/>
    <w:rsid w:val="00EC22AD"/>
    <w:rsid w:val="00EC2FA9"/>
    <w:rsid w:val="00ED037B"/>
    <w:rsid w:val="00ED466D"/>
    <w:rsid w:val="00ED694F"/>
    <w:rsid w:val="00EE0BA5"/>
    <w:rsid w:val="00EE1B33"/>
    <w:rsid w:val="00EE1B7F"/>
    <w:rsid w:val="00EE1D34"/>
    <w:rsid w:val="00EF013D"/>
    <w:rsid w:val="00F03980"/>
    <w:rsid w:val="00F03D19"/>
    <w:rsid w:val="00F05EFF"/>
    <w:rsid w:val="00F117D9"/>
    <w:rsid w:val="00F12DBD"/>
    <w:rsid w:val="00F205AB"/>
    <w:rsid w:val="00F20A98"/>
    <w:rsid w:val="00F23811"/>
    <w:rsid w:val="00F24400"/>
    <w:rsid w:val="00F26818"/>
    <w:rsid w:val="00F26A54"/>
    <w:rsid w:val="00F2795A"/>
    <w:rsid w:val="00F3089E"/>
    <w:rsid w:val="00F34AC9"/>
    <w:rsid w:val="00F44101"/>
    <w:rsid w:val="00F474EB"/>
    <w:rsid w:val="00F53614"/>
    <w:rsid w:val="00F54FDB"/>
    <w:rsid w:val="00F56207"/>
    <w:rsid w:val="00F62EF9"/>
    <w:rsid w:val="00F732C2"/>
    <w:rsid w:val="00F73446"/>
    <w:rsid w:val="00F737DB"/>
    <w:rsid w:val="00F73EF0"/>
    <w:rsid w:val="00F74552"/>
    <w:rsid w:val="00F77706"/>
    <w:rsid w:val="00F851F2"/>
    <w:rsid w:val="00F86105"/>
    <w:rsid w:val="00F87924"/>
    <w:rsid w:val="00F91587"/>
    <w:rsid w:val="00F91791"/>
    <w:rsid w:val="00F92DCC"/>
    <w:rsid w:val="00FA56B2"/>
    <w:rsid w:val="00FB33C3"/>
    <w:rsid w:val="00FB4329"/>
    <w:rsid w:val="00FB56D6"/>
    <w:rsid w:val="00FC048B"/>
    <w:rsid w:val="00FC0B0D"/>
    <w:rsid w:val="00FC27FE"/>
    <w:rsid w:val="00FD0203"/>
    <w:rsid w:val="00FD3C5A"/>
    <w:rsid w:val="00FD459E"/>
    <w:rsid w:val="00FD6E65"/>
    <w:rsid w:val="00FE0B48"/>
    <w:rsid w:val="00FE2622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732C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rPr>
      <w:rFonts w:eastAsia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0"/>
      <w:lang w:val="x-none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  <w:sz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</w:pPr>
    <w:rPr>
      <w:rFonts w:ascii="Calibri" w:eastAsia="Times New Roman" w:hAnsi="Calibri" w:cs="Calibri"/>
      <w:b/>
      <w:sz w:val="22"/>
    </w:rPr>
  </w:style>
  <w:style w:type="paragraph" w:styleId="a4">
    <w:name w:val="Body Text Indent"/>
    <w:aliases w:val="Основной текст 1,Нумерованный список !!,Основной текст с отступом2,Надин стиль"/>
    <w:basedOn w:val="a"/>
    <w:link w:val="a5"/>
    <w:rsid w:val="00C96E78"/>
    <w:pPr>
      <w:ind w:firstLine="567"/>
      <w:jc w:val="both"/>
    </w:pPr>
    <w:rPr>
      <w:sz w:val="20"/>
      <w:lang w:val="x-none"/>
    </w:rPr>
  </w:style>
  <w:style w:type="character" w:customStyle="1" w:styleId="a5">
    <w:name w:val="Основной текст с отступом Знак"/>
    <w:aliases w:val="Основной текст 1 Знак,Нумерованный список !! Знак,Основной текст с отступом2 Знак,Надин стиль Знак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aliases w:val="Основной текст Знак Знак Знак,Основной текст Знак Знак Знак Знак Знак"/>
    <w:basedOn w:val="a"/>
    <w:link w:val="a7"/>
    <w:rsid w:val="00C96E78"/>
    <w:pPr>
      <w:spacing w:after="120"/>
    </w:pPr>
    <w:rPr>
      <w:sz w:val="20"/>
      <w:lang w:val="x-none"/>
    </w:rPr>
  </w:style>
  <w:style w:type="character" w:customStyle="1" w:styleId="a7">
    <w:name w:val="Основной текст Знак"/>
    <w:aliases w:val="Основной текст Знак Знак Знак Знак,Основной текст Знак Знак Знак Знак Знак Знак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9">
    <w:name w:val="Верхний колонтитул Знак"/>
    <w:link w:val="a8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  <w:rPr>
      <w:sz w:val="20"/>
      <w:lang w:val="x-none"/>
    </w:rPr>
  </w:style>
  <w:style w:type="character" w:customStyle="1" w:styleId="ab">
    <w:name w:val="Нижний колонтитул Знак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character" w:customStyle="1" w:styleId="10">
    <w:name w:val="Заголовок 1 Знак"/>
    <w:link w:val="1"/>
    <w:uiPriority w:val="9"/>
    <w:rsid w:val="00CB564A"/>
    <w:rPr>
      <w:rFonts w:ascii="Cambria" w:eastAsia="Times New Roman" w:hAnsi="Cambria" w:cs="Times New Roman"/>
      <w:b/>
      <w:bCs/>
      <w:color w:val="365F91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4"/>
      <w:szCs w:val="24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nhideWhenUsed/>
    <w:rsid w:val="00E956E7"/>
    <w:rPr>
      <w:rFonts w:ascii="Tahoma" w:hAnsi="Tahoma"/>
      <w:sz w:val="16"/>
      <w:szCs w:val="16"/>
      <w:lang w:val="x-none"/>
    </w:rPr>
  </w:style>
  <w:style w:type="character" w:customStyle="1" w:styleId="ae">
    <w:name w:val="Текст выноски Знак"/>
    <w:link w:val="ad"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</w:style>
  <w:style w:type="character" w:customStyle="1" w:styleId="af0">
    <w:name w:val="Красная строка Знак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 w:val="20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</w:rPr>
  </w:style>
  <w:style w:type="paragraph" w:customStyle="1" w:styleId="12">
    <w:name w:val="Стиль1"/>
    <w:basedOn w:val="a"/>
    <w:link w:val="13"/>
    <w:rsid w:val="00011754"/>
    <w:pPr>
      <w:spacing w:line="360" w:lineRule="auto"/>
      <w:ind w:firstLine="709"/>
      <w:jc w:val="both"/>
    </w:pPr>
    <w:rPr>
      <w:color w:val="000000"/>
      <w:spacing w:val="-2"/>
      <w:sz w:val="20"/>
      <w:lang w:val="x-none"/>
    </w:rPr>
  </w:style>
  <w:style w:type="table" w:styleId="af2">
    <w:name w:val="Table Grid"/>
    <w:basedOn w:val="a1"/>
    <w:rsid w:val="00011754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Стиль1 Знак"/>
    <w:link w:val="12"/>
    <w:locked/>
    <w:rsid w:val="00C57CCC"/>
    <w:rPr>
      <w:rFonts w:eastAsia="Times New Roman"/>
      <w:color w:val="000000"/>
      <w:spacing w:val="-2"/>
      <w:lang w:eastAsia="ru-RU"/>
    </w:rPr>
  </w:style>
  <w:style w:type="paragraph" w:customStyle="1" w:styleId="ConsPlusNonformat">
    <w:name w:val="ConsPlusNonformat"/>
    <w:uiPriority w:val="99"/>
    <w:rsid w:val="0031799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3">
    <w:name w:val="page number"/>
    <w:basedOn w:val="a0"/>
    <w:rsid w:val="00B34946"/>
  </w:style>
  <w:style w:type="character" w:customStyle="1" w:styleId="14">
    <w:name w:val="Основной текст1"/>
    <w:rsid w:val="00B34946"/>
    <w:rPr>
      <w:rFonts w:ascii="Arial" w:hAnsi="Arial"/>
      <w:color w:val="000000"/>
      <w:spacing w:val="0"/>
      <w:w w:val="100"/>
      <w:position w:val="0"/>
      <w:sz w:val="21"/>
      <w:u w:val="none"/>
      <w:effect w:val="none"/>
      <w:lang w:val="ru-RU" w:eastAsia="ru-RU"/>
    </w:rPr>
  </w:style>
  <w:style w:type="character" w:customStyle="1" w:styleId="5Exact">
    <w:name w:val="Основной текст (5) Exact"/>
    <w:rsid w:val="009B67DE"/>
    <w:rPr>
      <w:rFonts w:ascii="Arial" w:eastAsia="Arial" w:hAnsi="Arial" w:cs="Arial"/>
      <w:b/>
      <w:bCs/>
      <w:i w:val="0"/>
      <w:iCs w:val="0"/>
      <w:smallCaps w:val="0"/>
      <w:strike w:val="0"/>
      <w:spacing w:val="6"/>
      <w:sz w:val="15"/>
      <w:szCs w:val="15"/>
      <w:u w:val="none"/>
    </w:rPr>
  </w:style>
  <w:style w:type="character" w:customStyle="1" w:styleId="Exact">
    <w:name w:val="Основной текст Exact"/>
    <w:rsid w:val="009B67DE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8"/>
      <w:sz w:val="19"/>
      <w:szCs w:val="19"/>
      <w:u w:val="none"/>
    </w:rPr>
  </w:style>
  <w:style w:type="character" w:customStyle="1" w:styleId="9Exact">
    <w:name w:val="Основной текст (9) Exact"/>
    <w:link w:val="9"/>
    <w:rsid w:val="009B67DE"/>
    <w:rPr>
      <w:rFonts w:ascii="Calibri" w:hAnsi="Calibri" w:cs="Calibri"/>
      <w:spacing w:val="-10"/>
      <w:sz w:val="14"/>
      <w:szCs w:val="14"/>
      <w:shd w:val="clear" w:color="auto" w:fill="FFFFFF"/>
    </w:rPr>
  </w:style>
  <w:style w:type="character" w:customStyle="1" w:styleId="af4">
    <w:name w:val="Основной текст_"/>
    <w:link w:val="5"/>
    <w:rsid w:val="009B67DE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50">
    <w:name w:val="Основной текст (5)_"/>
    <w:link w:val="51"/>
    <w:rsid w:val="009B67DE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9B67DE"/>
    <w:pPr>
      <w:widowControl w:val="0"/>
      <w:shd w:val="clear" w:color="auto" w:fill="FFFFFF"/>
      <w:spacing w:line="0" w:lineRule="atLeast"/>
    </w:pPr>
    <w:rPr>
      <w:rFonts w:ascii="Arial" w:eastAsia="Arial" w:hAnsi="Arial"/>
      <w:b/>
      <w:bCs/>
      <w:sz w:val="18"/>
      <w:szCs w:val="18"/>
      <w:lang w:val="x-none" w:eastAsia="x-none"/>
    </w:rPr>
  </w:style>
  <w:style w:type="paragraph" w:customStyle="1" w:styleId="5">
    <w:name w:val="Основной текст5"/>
    <w:basedOn w:val="a"/>
    <w:link w:val="af4"/>
    <w:rsid w:val="009B67DE"/>
    <w:pPr>
      <w:widowControl w:val="0"/>
      <w:shd w:val="clear" w:color="auto" w:fill="FFFFFF"/>
      <w:spacing w:line="0" w:lineRule="atLeast"/>
      <w:ind w:hanging="580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paragraph" w:customStyle="1" w:styleId="9">
    <w:name w:val="Основной текст (9)"/>
    <w:basedOn w:val="a"/>
    <w:link w:val="9Exact"/>
    <w:rsid w:val="009B67DE"/>
    <w:pPr>
      <w:widowControl w:val="0"/>
      <w:shd w:val="clear" w:color="auto" w:fill="FFFFFF"/>
      <w:spacing w:line="0" w:lineRule="atLeast"/>
    </w:pPr>
    <w:rPr>
      <w:rFonts w:ascii="Calibri" w:eastAsia="Calibri" w:hAnsi="Calibri"/>
      <w:spacing w:val="-10"/>
      <w:sz w:val="14"/>
      <w:szCs w:val="14"/>
      <w:lang w:val="x-none" w:eastAsia="x-none"/>
    </w:rPr>
  </w:style>
  <w:style w:type="character" w:customStyle="1" w:styleId="10Exact">
    <w:name w:val="Основной текст (10) Exact"/>
    <w:link w:val="100"/>
    <w:rsid w:val="009B77E2"/>
    <w:rPr>
      <w:rFonts w:ascii="Trebuchet MS" w:eastAsia="Trebuchet MS" w:hAnsi="Trebuchet MS" w:cs="Trebuchet MS"/>
      <w:b/>
      <w:bCs/>
      <w:spacing w:val="7"/>
      <w:sz w:val="13"/>
      <w:szCs w:val="13"/>
      <w:shd w:val="clear" w:color="auto" w:fill="FFFFFF"/>
    </w:rPr>
  </w:style>
  <w:style w:type="character" w:customStyle="1" w:styleId="11Exact">
    <w:name w:val="Основной текст (11) Exact"/>
    <w:link w:val="110"/>
    <w:rsid w:val="009B77E2"/>
    <w:rPr>
      <w:rFonts w:ascii="Bookman Old Style" w:eastAsia="Bookman Old Style" w:hAnsi="Bookman Old Style" w:cs="Bookman Old Style"/>
      <w:b/>
      <w:bCs/>
      <w:sz w:val="13"/>
      <w:szCs w:val="13"/>
      <w:shd w:val="clear" w:color="auto" w:fill="FFFFFF"/>
    </w:rPr>
  </w:style>
  <w:style w:type="character" w:customStyle="1" w:styleId="Arial75pt0pt">
    <w:name w:val="Основной текст + Arial;7;5 pt;Интервал 0 pt"/>
    <w:rsid w:val="009B77E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15"/>
      <w:szCs w:val="15"/>
      <w:u w:val="none"/>
      <w:shd w:val="clear" w:color="auto" w:fill="FFFFFF"/>
      <w:lang w:val="ru-RU"/>
    </w:rPr>
  </w:style>
  <w:style w:type="paragraph" w:customStyle="1" w:styleId="100">
    <w:name w:val="Основной текст (10)"/>
    <w:basedOn w:val="a"/>
    <w:link w:val="10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pacing w:val="7"/>
      <w:sz w:val="13"/>
      <w:szCs w:val="13"/>
      <w:lang w:val="x-none" w:eastAsia="x-none"/>
    </w:rPr>
  </w:style>
  <w:style w:type="paragraph" w:customStyle="1" w:styleId="110">
    <w:name w:val="Основной текст (11)"/>
    <w:basedOn w:val="a"/>
    <w:link w:val="11Exact"/>
    <w:rsid w:val="009B77E2"/>
    <w:pPr>
      <w:widowControl w:val="0"/>
      <w:shd w:val="clear" w:color="auto" w:fill="FFFFFF"/>
      <w:spacing w:line="110" w:lineRule="exact"/>
    </w:pPr>
    <w:rPr>
      <w:rFonts w:ascii="Bookman Old Style" w:eastAsia="Bookman Old Style" w:hAnsi="Bookman Old Style"/>
      <w:b/>
      <w:bCs/>
      <w:sz w:val="13"/>
      <w:szCs w:val="13"/>
      <w:lang w:val="x-none" w:eastAsia="x-none"/>
    </w:rPr>
  </w:style>
  <w:style w:type="character" w:customStyle="1" w:styleId="23">
    <w:name w:val="Заголовок №2_"/>
    <w:link w:val="24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paragraph" w:customStyle="1" w:styleId="24">
    <w:name w:val="Заголовок №2"/>
    <w:basedOn w:val="a"/>
    <w:link w:val="23"/>
    <w:rsid w:val="009B77E2"/>
    <w:pPr>
      <w:widowControl w:val="0"/>
      <w:shd w:val="clear" w:color="auto" w:fill="FFFFFF"/>
      <w:spacing w:before="180" w:after="360" w:line="0" w:lineRule="atLeast"/>
      <w:ind w:firstLine="560"/>
      <w:jc w:val="both"/>
      <w:outlineLvl w:val="1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12Exact">
    <w:name w:val="Основной текст (12) Exact"/>
    <w:link w:val="120"/>
    <w:rsid w:val="009B77E2"/>
    <w:rPr>
      <w:rFonts w:ascii="Bookman Old Style" w:eastAsia="Bookman Old Style" w:hAnsi="Bookman Old Style" w:cs="Bookman Old Style"/>
      <w:sz w:val="11"/>
      <w:szCs w:val="11"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77E2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/>
      <w:sz w:val="11"/>
      <w:szCs w:val="11"/>
      <w:lang w:val="x-none" w:eastAsia="x-none"/>
    </w:rPr>
  </w:style>
  <w:style w:type="character" w:customStyle="1" w:styleId="af5">
    <w:name w:val="Подпись к таблице_"/>
    <w:link w:val="af6"/>
    <w:rsid w:val="009B77E2"/>
    <w:rPr>
      <w:rFonts w:ascii="Trebuchet MS" w:eastAsia="Trebuchet MS" w:hAnsi="Trebuchet MS" w:cs="Trebuchet MS"/>
      <w:b/>
      <w:bCs/>
      <w:sz w:val="21"/>
      <w:szCs w:val="21"/>
      <w:shd w:val="clear" w:color="auto" w:fill="FFFFFF"/>
    </w:rPr>
  </w:style>
  <w:style w:type="character" w:customStyle="1" w:styleId="25">
    <w:name w:val="Основной текст2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af6">
    <w:name w:val="Подпись к таблице"/>
    <w:basedOn w:val="a"/>
    <w:link w:val="af5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b/>
      <w:bCs/>
      <w:sz w:val="21"/>
      <w:szCs w:val="21"/>
      <w:lang w:val="x-none" w:eastAsia="x-none"/>
    </w:rPr>
  </w:style>
  <w:style w:type="character" w:customStyle="1" w:styleId="BookmanOldStyle4pt0pt">
    <w:name w:val="Основной текст + Bookman Old Style;4 pt;Не полужирный;Интервал 0 pt"/>
    <w:rsid w:val="009B77E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customStyle="1" w:styleId="BookmanOldStyle4pt">
    <w:name w:val="Основной текст + Bookman Old Style;4 pt;Не полужирный;Курсив"/>
    <w:rsid w:val="009B77E2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en-US"/>
    </w:rPr>
  </w:style>
  <w:style w:type="character" w:customStyle="1" w:styleId="3">
    <w:name w:val="Основной текст3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7pt0pt">
    <w:name w:val="Основной текст + 7 pt;Не полужирный;Курсив;Интервал 0 pt"/>
    <w:rsid w:val="009B77E2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4">
    <w:name w:val="Основной текст4"/>
    <w:rsid w:val="009B77E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2Exact">
    <w:name w:val="Подпись к картинке (2) Exact"/>
    <w:link w:val="26"/>
    <w:rsid w:val="009B77E2"/>
    <w:rPr>
      <w:rFonts w:ascii="Trebuchet MS" w:eastAsia="Trebuchet MS" w:hAnsi="Trebuchet MS" w:cs="Trebuchet MS"/>
      <w:spacing w:val="14"/>
      <w:sz w:val="15"/>
      <w:szCs w:val="15"/>
      <w:shd w:val="clear" w:color="auto" w:fill="FFFFFF"/>
    </w:rPr>
  </w:style>
  <w:style w:type="paragraph" w:customStyle="1" w:styleId="26">
    <w:name w:val="Подпись к картинке (2)"/>
    <w:basedOn w:val="a"/>
    <w:link w:val="2Exact"/>
    <w:rsid w:val="009B77E2"/>
    <w:pPr>
      <w:widowControl w:val="0"/>
      <w:shd w:val="clear" w:color="auto" w:fill="FFFFFF"/>
      <w:spacing w:line="0" w:lineRule="atLeast"/>
    </w:pPr>
    <w:rPr>
      <w:rFonts w:ascii="Trebuchet MS" w:eastAsia="Trebuchet MS" w:hAnsi="Trebuchet MS"/>
      <w:spacing w:val="14"/>
      <w:sz w:val="15"/>
      <w:szCs w:val="15"/>
      <w:lang w:val="x-none" w:eastAsia="x-none"/>
    </w:rPr>
  </w:style>
  <w:style w:type="character" w:customStyle="1" w:styleId="22Exact">
    <w:name w:val="Основной текст (22) Exact"/>
    <w:link w:val="220"/>
    <w:rsid w:val="00141360"/>
    <w:rPr>
      <w:rFonts w:eastAsia="Times New Roman"/>
      <w:spacing w:val="1"/>
      <w:sz w:val="20"/>
      <w:szCs w:val="20"/>
      <w:shd w:val="clear" w:color="auto" w:fill="FFFFFF"/>
    </w:rPr>
  </w:style>
  <w:style w:type="character" w:customStyle="1" w:styleId="52">
    <w:name w:val="Заголовок №5_"/>
    <w:link w:val="53"/>
    <w:rsid w:val="00141360"/>
    <w:rPr>
      <w:rFonts w:eastAsia="Times New Roman"/>
      <w:b/>
      <w:bCs/>
      <w:sz w:val="27"/>
      <w:szCs w:val="27"/>
      <w:shd w:val="clear" w:color="auto" w:fill="FFFFFF"/>
    </w:rPr>
  </w:style>
  <w:style w:type="paragraph" w:customStyle="1" w:styleId="220">
    <w:name w:val="Основной текст (22)"/>
    <w:basedOn w:val="a"/>
    <w:link w:val="22Exact"/>
    <w:rsid w:val="00141360"/>
    <w:pPr>
      <w:widowControl w:val="0"/>
      <w:shd w:val="clear" w:color="auto" w:fill="FFFFFF"/>
      <w:spacing w:line="0" w:lineRule="atLeast"/>
    </w:pPr>
    <w:rPr>
      <w:spacing w:val="1"/>
      <w:sz w:val="20"/>
      <w:lang w:val="x-none" w:eastAsia="x-none"/>
    </w:rPr>
  </w:style>
  <w:style w:type="paragraph" w:customStyle="1" w:styleId="53">
    <w:name w:val="Заголовок №5"/>
    <w:basedOn w:val="a"/>
    <w:link w:val="52"/>
    <w:rsid w:val="00141360"/>
    <w:pPr>
      <w:widowControl w:val="0"/>
      <w:shd w:val="clear" w:color="auto" w:fill="FFFFFF"/>
      <w:spacing w:before="240" w:after="360" w:line="0" w:lineRule="atLeast"/>
      <w:outlineLvl w:val="4"/>
    </w:pPr>
    <w:rPr>
      <w:b/>
      <w:bCs/>
      <w:sz w:val="27"/>
      <w:szCs w:val="27"/>
      <w:lang w:val="x-none" w:eastAsia="x-none"/>
    </w:rPr>
  </w:style>
  <w:style w:type="character" w:customStyle="1" w:styleId="30">
    <w:name w:val="Основной текст (3)_"/>
    <w:link w:val="31"/>
    <w:rsid w:val="00141360"/>
    <w:rPr>
      <w:rFonts w:eastAsia="Times New Roman"/>
      <w:b/>
      <w:bCs/>
      <w:sz w:val="27"/>
      <w:szCs w:val="27"/>
      <w:shd w:val="clear" w:color="auto" w:fill="FFFFFF"/>
    </w:rPr>
  </w:style>
  <w:style w:type="character" w:customStyle="1" w:styleId="3Exact">
    <w:name w:val="Основной текст (3) Exact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5"/>
      <w:szCs w:val="25"/>
      <w:u w:val="none"/>
    </w:rPr>
  </w:style>
  <w:style w:type="paragraph" w:customStyle="1" w:styleId="31">
    <w:name w:val="Основной текст (3)"/>
    <w:basedOn w:val="a"/>
    <w:link w:val="30"/>
    <w:rsid w:val="00141360"/>
    <w:pPr>
      <w:widowControl w:val="0"/>
      <w:shd w:val="clear" w:color="auto" w:fill="FFFFFF"/>
      <w:spacing w:before="1140" w:after="720" w:line="326" w:lineRule="exact"/>
      <w:jc w:val="center"/>
    </w:pPr>
    <w:rPr>
      <w:b/>
      <w:bCs/>
      <w:sz w:val="27"/>
      <w:szCs w:val="27"/>
      <w:lang w:val="x-none" w:eastAsia="x-none"/>
    </w:rPr>
  </w:style>
  <w:style w:type="character" w:customStyle="1" w:styleId="10pt0pt">
    <w:name w:val="Основной текст + 10 pt;Интервал 0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4Exact">
    <w:name w:val="Основной текст (24) Exact"/>
    <w:rsid w:val="001413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5"/>
      <w:szCs w:val="25"/>
      <w:u w:val="none"/>
    </w:rPr>
  </w:style>
  <w:style w:type="character" w:customStyle="1" w:styleId="240">
    <w:name w:val="Основной текст (24)_"/>
    <w:link w:val="241"/>
    <w:rsid w:val="00141360"/>
    <w:rPr>
      <w:rFonts w:eastAsia="Times New Roman"/>
      <w:i/>
      <w:iCs/>
      <w:sz w:val="27"/>
      <w:szCs w:val="27"/>
      <w:shd w:val="clear" w:color="auto" w:fill="FFFFFF"/>
    </w:rPr>
  </w:style>
  <w:style w:type="paragraph" w:customStyle="1" w:styleId="241">
    <w:name w:val="Основной текст (24)"/>
    <w:basedOn w:val="a"/>
    <w:link w:val="240"/>
    <w:rsid w:val="00141360"/>
    <w:pPr>
      <w:widowControl w:val="0"/>
      <w:shd w:val="clear" w:color="auto" w:fill="FFFFFF"/>
      <w:spacing w:before="300" w:line="341" w:lineRule="exact"/>
    </w:pPr>
    <w:rPr>
      <w:i/>
      <w:iCs/>
      <w:sz w:val="27"/>
      <w:szCs w:val="27"/>
      <w:lang w:val="x-none" w:eastAsia="x-none"/>
    </w:rPr>
  </w:style>
  <w:style w:type="character" w:customStyle="1" w:styleId="250">
    <w:name w:val="Основной текст (25)_"/>
    <w:link w:val="251"/>
    <w:rsid w:val="00141360"/>
    <w:rPr>
      <w:rFonts w:ascii="Batang" w:eastAsia="Batang" w:hAnsi="Batang" w:cs="Batang"/>
      <w:spacing w:val="-10"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141360"/>
    <w:pPr>
      <w:widowControl w:val="0"/>
      <w:shd w:val="clear" w:color="auto" w:fill="FFFFFF"/>
      <w:spacing w:before="120" w:line="0" w:lineRule="atLeast"/>
    </w:pPr>
    <w:rPr>
      <w:rFonts w:ascii="Batang" w:eastAsia="Batang" w:hAnsi="Batang"/>
      <w:spacing w:val="-10"/>
      <w:sz w:val="8"/>
      <w:szCs w:val="8"/>
      <w:lang w:val="x-none" w:eastAsia="x-none"/>
    </w:rPr>
  </w:style>
  <w:style w:type="character" w:customStyle="1" w:styleId="27">
    <w:name w:val="Основной текст (2)_"/>
    <w:link w:val="28"/>
    <w:rsid w:val="00141360"/>
    <w:rPr>
      <w:rFonts w:eastAsia="Times New Roman"/>
      <w:b/>
      <w:bCs/>
      <w:shd w:val="clear" w:color="auto" w:fill="FFFFFF"/>
    </w:rPr>
  </w:style>
  <w:style w:type="character" w:customStyle="1" w:styleId="29">
    <w:name w:val="Подпись к таблице (2)_"/>
    <w:link w:val="2a"/>
    <w:rsid w:val="00141360"/>
    <w:rPr>
      <w:rFonts w:eastAsia="Times New Roman"/>
      <w:b/>
      <w:bCs/>
      <w:sz w:val="19"/>
      <w:szCs w:val="19"/>
      <w:shd w:val="clear" w:color="auto" w:fill="FFFFFF"/>
    </w:rPr>
  </w:style>
  <w:style w:type="character" w:customStyle="1" w:styleId="211pt">
    <w:name w:val="Подпись к таблице (2) + 11 pt;Не полужирный"/>
    <w:rsid w:val="00141360"/>
    <w:rPr>
      <w:rFonts w:eastAsia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character" w:customStyle="1" w:styleId="65pt">
    <w:name w:val="Основной текст + 6;5 pt;Полужирный"/>
    <w:rsid w:val="00141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character" w:customStyle="1" w:styleId="95pt">
    <w:name w:val="Основной текст + 9;5 p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28">
    <w:name w:val="Основной текст (2)"/>
    <w:basedOn w:val="a"/>
    <w:link w:val="27"/>
    <w:rsid w:val="00141360"/>
    <w:pPr>
      <w:widowControl w:val="0"/>
      <w:shd w:val="clear" w:color="auto" w:fill="FFFFFF"/>
      <w:spacing w:before="420" w:line="0" w:lineRule="atLeast"/>
    </w:pPr>
    <w:rPr>
      <w:b/>
      <w:bCs/>
      <w:sz w:val="20"/>
      <w:lang w:val="x-none" w:eastAsia="x-none"/>
    </w:rPr>
  </w:style>
  <w:style w:type="paragraph" w:customStyle="1" w:styleId="2a">
    <w:name w:val="Подпись к таблице (2)"/>
    <w:basedOn w:val="a"/>
    <w:link w:val="29"/>
    <w:rsid w:val="00141360"/>
    <w:pPr>
      <w:widowControl w:val="0"/>
      <w:shd w:val="clear" w:color="auto" w:fill="FFFFFF"/>
      <w:spacing w:line="0" w:lineRule="atLeast"/>
    </w:pPr>
    <w:rPr>
      <w:b/>
      <w:bCs/>
      <w:sz w:val="19"/>
      <w:szCs w:val="19"/>
      <w:lang w:val="x-none" w:eastAsia="x-none"/>
    </w:rPr>
  </w:style>
  <w:style w:type="character" w:customStyle="1" w:styleId="Exact0">
    <w:name w:val="Подпись к таблице Exact"/>
    <w:rsid w:val="00141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0"/>
      <w:szCs w:val="20"/>
      <w:u w:val="none"/>
    </w:rPr>
  </w:style>
  <w:style w:type="paragraph" w:customStyle="1" w:styleId="af7">
    <w:name w:val="Обычный_"/>
    <w:qFormat/>
    <w:rsid w:val="00D5441C"/>
    <w:pPr>
      <w:widowControl w:val="0"/>
      <w:spacing w:line="276" w:lineRule="auto"/>
      <w:ind w:firstLine="567"/>
      <w:jc w:val="both"/>
    </w:pPr>
    <w:rPr>
      <w:rFonts w:ascii="Calibri" w:eastAsia="Times New Roman" w:hAnsi="Calibri"/>
      <w:sz w:val="24"/>
      <w:szCs w:val="24"/>
    </w:rPr>
  </w:style>
  <w:style w:type="paragraph" w:styleId="af8">
    <w:name w:val="No Spacing"/>
    <w:link w:val="af9"/>
    <w:uiPriority w:val="1"/>
    <w:qFormat/>
    <w:rsid w:val="00060C18"/>
    <w:rPr>
      <w:rFonts w:eastAsia="Times New Roman"/>
      <w:sz w:val="24"/>
    </w:rPr>
  </w:style>
  <w:style w:type="character" w:customStyle="1" w:styleId="af9">
    <w:name w:val="Без интервала Знак"/>
    <w:link w:val="af8"/>
    <w:uiPriority w:val="1"/>
    <w:locked/>
    <w:rsid w:val="00060C18"/>
    <w:rPr>
      <w:rFonts w:eastAsia="Times New Roman"/>
      <w:sz w:val="24"/>
      <w:lang w:bidi="ar-SA"/>
    </w:rPr>
  </w:style>
  <w:style w:type="paragraph" w:styleId="afa">
    <w:name w:val="Title"/>
    <w:basedOn w:val="a"/>
    <w:link w:val="afb"/>
    <w:qFormat/>
    <w:rsid w:val="00910018"/>
    <w:pPr>
      <w:jc w:val="center"/>
    </w:pPr>
    <w:rPr>
      <w:sz w:val="20"/>
      <w:lang w:val="x-none"/>
    </w:rPr>
  </w:style>
  <w:style w:type="character" w:customStyle="1" w:styleId="afb">
    <w:name w:val="Название Знак"/>
    <w:link w:val="afa"/>
    <w:rsid w:val="00910018"/>
    <w:rPr>
      <w:rFonts w:eastAsia="Times New Roman"/>
      <w:szCs w:val="20"/>
      <w:lang w:eastAsia="ru-RU"/>
    </w:rPr>
  </w:style>
  <w:style w:type="character" w:customStyle="1" w:styleId="layout">
    <w:name w:val="layout"/>
    <w:basedOn w:val="a0"/>
    <w:rsid w:val="00910018"/>
  </w:style>
  <w:style w:type="paragraph" w:customStyle="1" w:styleId="afc">
    <w:name w:val="_текст"/>
    <w:basedOn w:val="a"/>
    <w:link w:val="afd"/>
    <w:qFormat/>
    <w:rsid w:val="00893627"/>
    <w:pPr>
      <w:keepLines/>
      <w:ind w:left="284" w:right="284" w:firstLine="851"/>
      <w:contextualSpacing/>
      <w:jc w:val="both"/>
    </w:pPr>
    <w:rPr>
      <w:sz w:val="24"/>
      <w:lang w:val="x-none"/>
    </w:rPr>
  </w:style>
  <w:style w:type="character" w:customStyle="1" w:styleId="afd">
    <w:name w:val="_текст Знак"/>
    <w:link w:val="afc"/>
    <w:rsid w:val="00893627"/>
    <w:rPr>
      <w:rFonts w:eastAsia="Times New Roman"/>
      <w:sz w:val="24"/>
      <w:szCs w:val="20"/>
      <w:lang w:val="x-none" w:eastAsia="ru-RU"/>
    </w:rPr>
  </w:style>
  <w:style w:type="paragraph" w:customStyle="1" w:styleId="121">
    <w:name w:val="абзац 12"/>
    <w:basedOn w:val="a"/>
    <w:link w:val="1210"/>
    <w:rsid w:val="00893627"/>
    <w:pPr>
      <w:suppressAutoHyphens/>
      <w:overflowPunct w:val="0"/>
      <w:autoSpaceDE w:val="0"/>
      <w:spacing w:before="120" w:after="120" w:line="360" w:lineRule="auto"/>
      <w:ind w:firstLine="709"/>
      <w:jc w:val="both"/>
    </w:pPr>
    <w:rPr>
      <w:sz w:val="24"/>
      <w:lang w:val="x-none" w:eastAsia="ar-SA"/>
    </w:rPr>
  </w:style>
  <w:style w:type="character" w:customStyle="1" w:styleId="1210">
    <w:name w:val="абзац 12 Знак1"/>
    <w:link w:val="121"/>
    <w:rsid w:val="00893627"/>
    <w:rPr>
      <w:rFonts w:eastAsia="Times New Roman"/>
      <w:sz w:val="24"/>
      <w:szCs w:val="20"/>
      <w:lang w:eastAsia="ar-SA"/>
    </w:rPr>
  </w:style>
  <w:style w:type="paragraph" w:styleId="32">
    <w:name w:val="Body Text Indent 3"/>
    <w:basedOn w:val="a"/>
    <w:link w:val="33"/>
    <w:rsid w:val="00893627"/>
    <w:pPr>
      <w:spacing w:after="120"/>
      <w:ind w:left="283"/>
    </w:pPr>
    <w:rPr>
      <w:sz w:val="16"/>
      <w:szCs w:val="16"/>
      <w:lang w:val="x-none"/>
    </w:rPr>
  </w:style>
  <w:style w:type="character" w:customStyle="1" w:styleId="33">
    <w:name w:val="Основной текст с отступом 3 Знак"/>
    <w:link w:val="32"/>
    <w:rsid w:val="00893627"/>
    <w:rPr>
      <w:rFonts w:eastAsia="Times New Roman"/>
      <w:sz w:val="16"/>
      <w:szCs w:val="16"/>
      <w:lang w:eastAsia="ru-RU"/>
    </w:rPr>
  </w:style>
  <w:style w:type="paragraph" w:customStyle="1" w:styleId="Style2">
    <w:name w:val="Style2"/>
    <w:basedOn w:val="a"/>
    <w:rsid w:val="00893627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e">
    <w:name w:val="Block Text"/>
    <w:basedOn w:val="a"/>
    <w:rsid w:val="00893627"/>
    <w:pPr>
      <w:ind w:left="284" w:right="284" w:firstLine="851"/>
      <w:jc w:val="both"/>
    </w:pPr>
    <w:rPr>
      <w:rFonts w:ascii="Arial" w:hAnsi="Arial"/>
      <w:szCs w:val="24"/>
    </w:rPr>
  </w:style>
  <w:style w:type="character" w:customStyle="1" w:styleId="FontStyle29">
    <w:name w:val="Font Style29"/>
    <w:rsid w:val="00893627"/>
    <w:rPr>
      <w:rFonts w:ascii="Times New Roman" w:hAnsi="Times New Roman" w:cs="Times New Roman" w:hint="default"/>
      <w:sz w:val="18"/>
      <w:szCs w:val="18"/>
    </w:rPr>
  </w:style>
  <w:style w:type="character" w:customStyle="1" w:styleId="FontStyle25">
    <w:name w:val="Font Style25"/>
    <w:rsid w:val="00893627"/>
    <w:rPr>
      <w:rFonts w:ascii="Times New Roman" w:hAnsi="Times New Roman" w:cs="Times New Roman" w:hint="default"/>
      <w:sz w:val="18"/>
      <w:szCs w:val="18"/>
    </w:rPr>
  </w:style>
  <w:style w:type="paragraph" w:styleId="34">
    <w:name w:val="Body Text 3"/>
    <w:basedOn w:val="a"/>
    <w:link w:val="35"/>
    <w:rsid w:val="00893627"/>
    <w:pPr>
      <w:spacing w:after="120"/>
    </w:pPr>
    <w:rPr>
      <w:sz w:val="16"/>
      <w:szCs w:val="16"/>
      <w:lang w:val="x-none" w:eastAsia="x-none"/>
    </w:rPr>
  </w:style>
  <w:style w:type="character" w:customStyle="1" w:styleId="35">
    <w:name w:val="Основной текст 3 Знак"/>
    <w:link w:val="34"/>
    <w:rsid w:val="00893627"/>
    <w:rPr>
      <w:rFonts w:eastAsia="Times New Roman"/>
      <w:sz w:val="16"/>
      <w:szCs w:val="16"/>
      <w:lang w:val="x-none" w:eastAsia="x-none"/>
    </w:rPr>
  </w:style>
  <w:style w:type="paragraph" w:customStyle="1" w:styleId="aff">
    <w:name w:val="Знак Знак Знак Знак"/>
    <w:basedOn w:val="a"/>
    <w:rsid w:val="0089362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styleId="2b">
    <w:name w:val="Body Text Indent 2"/>
    <w:basedOn w:val="a"/>
    <w:link w:val="2c"/>
    <w:rsid w:val="00893627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c">
    <w:name w:val="Основной текст с отступом 2 Знак"/>
    <w:link w:val="2b"/>
    <w:rsid w:val="00893627"/>
    <w:rPr>
      <w:rFonts w:eastAsia="Times New Roman"/>
      <w:sz w:val="24"/>
      <w:szCs w:val="24"/>
      <w:lang w:val="x-none" w:eastAsia="x-none"/>
    </w:rPr>
  </w:style>
  <w:style w:type="paragraph" w:customStyle="1" w:styleId="Default">
    <w:name w:val="Default"/>
    <w:rsid w:val="0089362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customStyle="1" w:styleId="aff0">
    <w:name w:val="Знак Знак Знак Знак"/>
    <w:basedOn w:val="a"/>
    <w:rsid w:val="00EC1010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1">
    <w:name w:val="Знак Знак Знак Знак"/>
    <w:basedOn w:val="a"/>
    <w:rsid w:val="00B90C37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2">
    <w:name w:val="Знак Знак Знак Знак"/>
    <w:basedOn w:val="a"/>
    <w:rsid w:val="005B56B4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  <w:style w:type="paragraph" w:customStyle="1" w:styleId="aff3">
    <w:name w:val="Знак Знак Знак Знак"/>
    <w:basedOn w:val="a"/>
    <w:rsid w:val="00F732C2"/>
    <w:pPr>
      <w:keepLines/>
      <w:spacing w:after="160" w:line="240" w:lineRule="exact"/>
    </w:pPr>
    <w:rPr>
      <w:rFonts w:ascii="Verdana" w:eastAsia="MS Mincho" w:hAnsi="Verdana" w:cs="Franklin Gothic Book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0EAD1A-9657-4472-9179-C4A49E367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2807</Words>
  <Characters>16003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2022-05-30T11:26:00Z</cp:lastPrinted>
  <dcterms:created xsi:type="dcterms:W3CDTF">2022-05-31T09:50:00Z</dcterms:created>
  <dcterms:modified xsi:type="dcterms:W3CDTF">2022-05-31T09:50:00Z</dcterms:modified>
</cp:coreProperties>
</file>