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A6A52" w:rsidTr="004E7825">
        <w:trPr>
          <w:trHeight w:val="1639"/>
          <w:jc w:val="right"/>
        </w:trPr>
        <w:tc>
          <w:tcPr>
            <w:tcW w:w="4076" w:type="dxa"/>
          </w:tcPr>
          <w:p w:rsidR="00DA6A52" w:rsidRPr="00EA604F" w:rsidRDefault="00DA6A52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DA6A52" w:rsidRPr="00EA604F" w:rsidRDefault="00DA6A52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DA6A52" w:rsidRPr="00EA604F" w:rsidRDefault="00DA6A52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DA6A52" w:rsidRPr="00EA604F" w:rsidRDefault="00DA6A52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DA6A52" w:rsidRDefault="00DA6A52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5A3A2B">
              <w:rPr>
                <w:color w:val="000000"/>
              </w:rPr>
              <w:t>06.09.2017 № 2770р</w:t>
            </w:r>
          </w:p>
          <w:p w:rsidR="00DA6A52" w:rsidRPr="00EF7C0A" w:rsidRDefault="00DA6A52" w:rsidP="000B3FCA">
            <w:pPr>
              <w:rPr>
                <w:color w:val="000000"/>
              </w:rPr>
            </w:pPr>
          </w:p>
        </w:tc>
      </w:tr>
    </w:tbl>
    <w:p w:rsidR="00DA6A52" w:rsidRDefault="00DA6A52" w:rsidP="00DA6A52">
      <w:pPr>
        <w:pStyle w:val="2"/>
        <w:ind w:firstLine="0"/>
        <w:jc w:val="center"/>
        <w:rPr>
          <w:b/>
        </w:rPr>
      </w:pPr>
    </w:p>
    <w:p w:rsidR="005776ED" w:rsidRPr="00FA75C9" w:rsidRDefault="00EF7C0A" w:rsidP="00DA6A52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Default="005776ED" w:rsidP="00DA6A52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0D6F29">
        <w:rPr>
          <w:b/>
        </w:rPr>
        <w:t xml:space="preserve">в границах </w:t>
      </w:r>
      <w:r w:rsidR="00DA6A52">
        <w:rPr>
          <w:b/>
        </w:rPr>
        <w:br/>
      </w:r>
      <w:r w:rsidR="00F61B72">
        <w:rPr>
          <w:b/>
          <w:szCs w:val="28"/>
        </w:rPr>
        <w:t>ул.Ударников, ул.</w:t>
      </w:r>
      <w:r w:rsidR="00F61B72" w:rsidRPr="005A3243">
        <w:rPr>
          <w:b/>
          <w:szCs w:val="28"/>
        </w:rPr>
        <w:t>Партизанской</w:t>
      </w:r>
      <w:r w:rsidR="00F61B72">
        <w:rPr>
          <w:b/>
          <w:szCs w:val="28"/>
        </w:rPr>
        <w:t>,</w:t>
      </w:r>
      <w:r w:rsidR="00F61B72" w:rsidRPr="005A3243">
        <w:rPr>
          <w:b/>
          <w:szCs w:val="28"/>
        </w:rPr>
        <w:t xml:space="preserve"> </w:t>
      </w:r>
      <w:r w:rsidR="00F61B72">
        <w:rPr>
          <w:b/>
          <w:szCs w:val="28"/>
        </w:rPr>
        <w:t>ул.</w:t>
      </w:r>
      <w:r w:rsidR="00F61B72" w:rsidRPr="005A3243">
        <w:rPr>
          <w:b/>
          <w:szCs w:val="28"/>
        </w:rPr>
        <w:t>Репина, ул.Титов</w:t>
      </w:r>
      <w:r w:rsidR="00EA1288">
        <w:rPr>
          <w:b/>
          <w:szCs w:val="28"/>
        </w:rPr>
        <w:t>а</w:t>
      </w:r>
    </w:p>
    <w:p w:rsidR="00EE5AA5" w:rsidRPr="00460400" w:rsidRDefault="00EE5AA5" w:rsidP="00DA6A52">
      <w:pPr>
        <w:spacing w:line="360" w:lineRule="auto"/>
        <w:jc w:val="center"/>
        <w:rPr>
          <w:b/>
        </w:rPr>
      </w:pPr>
    </w:p>
    <w:p w:rsidR="005776ED" w:rsidRPr="00DA6A52" w:rsidRDefault="005776ED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Наименование (вид) градостроительной документации</w:t>
      </w:r>
    </w:p>
    <w:p w:rsidR="005776ED" w:rsidRPr="00DA6A52" w:rsidRDefault="00E23BFD" w:rsidP="00DA6A52">
      <w:pPr>
        <w:pStyle w:val="2"/>
        <w:tabs>
          <w:tab w:val="left" w:pos="993"/>
        </w:tabs>
      </w:pPr>
      <w:r w:rsidRPr="00DA6A52">
        <w:t xml:space="preserve">Проект межевания территории </w:t>
      </w:r>
      <w:r w:rsidR="000D6F29" w:rsidRPr="00DA6A52">
        <w:t xml:space="preserve">в границах </w:t>
      </w:r>
      <w:r w:rsidR="001D3434" w:rsidRPr="00DA6A52">
        <w:t>ул.Ударников, ул.Партизанской, ул.Репина, ул.Титов</w:t>
      </w:r>
      <w:r w:rsidR="00EA1288" w:rsidRPr="00DA6A52">
        <w:t>а</w:t>
      </w:r>
      <w:r w:rsidRPr="00DA6A52">
        <w:t xml:space="preserve"> </w:t>
      </w:r>
      <w:r w:rsidR="005776ED" w:rsidRPr="00DA6A52">
        <w:t xml:space="preserve">(далее – </w:t>
      </w:r>
      <w:r w:rsidRPr="00DA6A52">
        <w:t>проект межевания</w:t>
      </w:r>
      <w:r w:rsidR="005776ED" w:rsidRPr="00DA6A52">
        <w:t>).</w:t>
      </w:r>
    </w:p>
    <w:p w:rsidR="005776ED" w:rsidRPr="00DA6A52" w:rsidRDefault="000D6F29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З</w:t>
      </w:r>
      <w:r w:rsidR="00EF7C0A" w:rsidRPr="00DA6A52">
        <w:t>аказчик</w:t>
      </w:r>
    </w:p>
    <w:p w:rsidR="005776ED" w:rsidRPr="00DA6A52" w:rsidRDefault="000D6F29" w:rsidP="00DA6A52">
      <w:pPr>
        <w:pStyle w:val="2"/>
        <w:tabs>
          <w:tab w:val="left" w:pos="993"/>
        </w:tabs>
      </w:pPr>
      <w:r w:rsidRPr="00DA6A52">
        <w:t>Администрация муниципального образования "Город Архангельск"</w:t>
      </w:r>
      <w:r w:rsidR="005776ED" w:rsidRPr="00DA6A52">
        <w:t>.</w:t>
      </w:r>
    </w:p>
    <w:p w:rsidR="005776ED" w:rsidRPr="00DA6A52" w:rsidRDefault="000D6F29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Разработчик проекта межевания территории</w:t>
      </w:r>
    </w:p>
    <w:p w:rsidR="005776ED" w:rsidRPr="00DA6A52" w:rsidRDefault="000D6F29" w:rsidP="00DA6A52">
      <w:pPr>
        <w:pStyle w:val="2"/>
        <w:tabs>
          <w:tab w:val="left" w:pos="993"/>
        </w:tabs>
      </w:pPr>
      <w:r w:rsidRPr="00DA6A52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DA6A52">
        <w:br/>
      </w:r>
      <w:r w:rsidRPr="00DA6A52">
        <w:t xml:space="preserve">в границах </w:t>
      </w:r>
      <w:r w:rsidR="001D3434" w:rsidRPr="00DA6A52">
        <w:t>ул.Ударников, ул.Партизанской, ул.Репина, ул.Титов</w:t>
      </w:r>
      <w:r w:rsidR="00EA1288" w:rsidRPr="00DA6A52">
        <w:t>а</w:t>
      </w:r>
      <w:r w:rsidR="005776ED" w:rsidRPr="00DA6A52">
        <w:t>.</w:t>
      </w:r>
    </w:p>
    <w:p w:rsidR="005776ED" w:rsidRPr="00DA6A52" w:rsidRDefault="005776ED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Назначение документации</w:t>
      </w:r>
    </w:p>
    <w:p w:rsidR="003F4F53" w:rsidRPr="00DA6A52" w:rsidRDefault="00ED6647" w:rsidP="00DA6A5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DA6A52">
        <w:t xml:space="preserve">Подготовка проекта межевания осуществляется для </w:t>
      </w:r>
      <w:r w:rsidR="003F4F53" w:rsidRPr="00DA6A52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3F4F53" w:rsidRPr="00DA6A52">
        <w:t xml:space="preserve">в границах </w:t>
      </w:r>
      <w:r w:rsidR="001D3434" w:rsidRPr="00DA6A52">
        <w:rPr>
          <w:szCs w:val="28"/>
        </w:rPr>
        <w:t>ул.Ударников, ул.Партизанской, ул.Репина, ул.Титов</w:t>
      </w:r>
      <w:r w:rsidR="00EA1288" w:rsidRPr="00DA6A52">
        <w:rPr>
          <w:szCs w:val="28"/>
        </w:rPr>
        <w:t>а</w:t>
      </w:r>
      <w:r w:rsidR="000D6F29" w:rsidRPr="00DA6A52">
        <w:rPr>
          <w:szCs w:val="28"/>
        </w:rPr>
        <w:t>.</w:t>
      </w:r>
    </w:p>
    <w:p w:rsidR="005776ED" w:rsidRPr="00DA6A52" w:rsidRDefault="005776ED" w:rsidP="00DA6A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A6A52">
        <w:rPr>
          <w:szCs w:val="28"/>
        </w:rPr>
        <w:t xml:space="preserve">Нормативно-правовая база для </w:t>
      </w:r>
      <w:r w:rsidR="009D6D7D" w:rsidRPr="00DA6A52">
        <w:rPr>
          <w:szCs w:val="28"/>
        </w:rPr>
        <w:t xml:space="preserve">подготовки </w:t>
      </w:r>
      <w:r w:rsidR="003F4F53" w:rsidRPr="00DA6A52">
        <w:rPr>
          <w:szCs w:val="28"/>
        </w:rPr>
        <w:t>проекта межевания</w:t>
      </w:r>
    </w:p>
    <w:p w:rsidR="00EF7C0A" w:rsidRPr="00DA6A52" w:rsidRDefault="005776ED" w:rsidP="00DA6A52">
      <w:pPr>
        <w:pStyle w:val="2"/>
        <w:tabs>
          <w:tab w:val="left" w:pos="993"/>
        </w:tabs>
      </w:pPr>
      <w:r w:rsidRPr="00DA6A52">
        <w:t xml:space="preserve">Градостроительный кодекс РФ, Земельный кодекс РФ, </w:t>
      </w:r>
      <w:r w:rsidR="00ED6647">
        <w:t xml:space="preserve">                          </w:t>
      </w:r>
      <w:r w:rsidRPr="00DA6A52">
        <w:t xml:space="preserve">"СП 42.13330.2011. Свод правил. Градостроительство. Планировка и застройка городских и сельских поселений. Актуализированная редакция СНиП </w:t>
      </w:r>
      <w:r w:rsidR="00DA6A52">
        <w:br/>
      </w:r>
      <w:r w:rsidRPr="00DA6A52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DA6A52">
        <w:t>образования "Город Архангельск"</w:t>
      </w:r>
      <w:r w:rsidRPr="00DA6A52">
        <w:t>.</w:t>
      </w:r>
    </w:p>
    <w:p w:rsidR="003F4F53" w:rsidRPr="00DA6A52" w:rsidRDefault="003F4F53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Требования к подготовке проекта межевания</w:t>
      </w:r>
    </w:p>
    <w:p w:rsidR="003F4F53" w:rsidRPr="00DA6A52" w:rsidRDefault="003F4F53" w:rsidP="00DA6A52">
      <w:pPr>
        <w:pStyle w:val="2"/>
        <w:tabs>
          <w:tab w:val="left" w:pos="993"/>
        </w:tabs>
      </w:pPr>
      <w:r w:rsidRPr="00DA6A52">
        <w:t xml:space="preserve">Проект межевания территории подготовить в соответствии </w:t>
      </w:r>
      <w:r w:rsidRPr="00DA6A52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DA6A52" w:rsidRDefault="003F4F53" w:rsidP="00DA6A52">
      <w:pPr>
        <w:pStyle w:val="2"/>
        <w:tabs>
          <w:tab w:val="left" w:pos="993"/>
        </w:tabs>
      </w:pPr>
      <w:r w:rsidRPr="00DA6A52">
        <w:t>При разработке проекта межевания территории учесть основные положения проекта планировки</w:t>
      </w:r>
      <w:r w:rsidR="00521CE6" w:rsidRPr="00DA6A52">
        <w:t xml:space="preserve"> </w:t>
      </w:r>
      <w:r w:rsidR="002A64B6" w:rsidRPr="00DA6A52">
        <w:t>Северного района</w:t>
      </w:r>
      <w:r w:rsidR="000D6F29" w:rsidRPr="00DA6A52">
        <w:t xml:space="preserve"> муниципального образования "Город Архангельск", утвержденного распоряжением мэра города Архангельска </w:t>
      </w:r>
      <w:r w:rsidR="002A64B6" w:rsidRPr="00DA6A52">
        <w:t>от 27.02.2015 № 516р</w:t>
      </w:r>
      <w:r w:rsidRPr="00DA6A52">
        <w:t>.</w:t>
      </w:r>
    </w:p>
    <w:p w:rsidR="00DA6A52" w:rsidRDefault="00DA6A52">
      <w:pPr>
        <w:jc w:val="center"/>
        <w:rPr>
          <w:color w:val="000000"/>
          <w:szCs w:val="28"/>
        </w:rPr>
      </w:pPr>
      <w:r>
        <w:br w:type="page"/>
      </w:r>
    </w:p>
    <w:p w:rsidR="003F4F53" w:rsidRDefault="00DA6A52" w:rsidP="00DA6A52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DA6A52" w:rsidRPr="00DA6A52" w:rsidRDefault="00DA6A52" w:rsidP="00DA6A52">
      <w:pPr>
        <w:pStyle w:val="2"/>
        <w:tabs>
          <w:tab w:val="left" w:pos="993"/>
        </w:tabs>
        <w:jc w:val="center"/>
      </w:pPr>
    </w:p>
    <w:p w:rsidR="005776ED" w:rsidRPr="00DA6A52" w:rsidRDefault="005776ED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 xml:space="preserve">Объект </w:t>
      </w:r>
      <w:r w:rsidR="009D6D7D" w:rsidRPr="00DA6A52">
        <w:t>проектирования</w:t>
      </w:r>
      <w:r w:rsidRPr="00DA6A52">
        <w:t>, его основные характеристики</w:t>
      </w:r>
    </w:p>
    <w:p w:rsidR="005776ED" w:rsidRPr="00DA6A52" w:rsidRDefault="003F4F53" w:rsidP="00DA6A52">
      <w:pPr>
        <w:pStyle w:val="2"/>
        <w:tabs>
          <w:tab w:val="left" w:pos="993"/>
        </w:tabs>
      </w:pPr>
      <w:r w:rsidRPr="00DA6A52">
        <w:t xml:space="preserve">Элемент планировочной структуры расположен в границах красных линий. </w:t>
      </w:r>
      <w:r w:rsidR="000D6F29" w:rsidRPr="00DA6A52">
        <w:t xml:space="preserve">Граница территории проектирования </w:t>
      </w:r>
      <w:r w:rsidR="005776ED" w:rsidRPr="00DA6A52">
        <w:t>в соответствии со схем</w:t>
      </w:r>
      <w:r w:rsidR="0069739C" w:rsidRPr="00DA6A52">
        <w:t>ой</w:t>
      </w:r>
      <w:r w:rsidR="005776ED" w:rsidRPr="00DA6A52">
        <w:t>, указанн</w:t>
      </w:r>
      <w:r w:rsidR="0069739C" w:rsidRPr="00DA6A52">
        <w:t>ой</w:t>
      </w:r>
      <w:r w:rsidR="005776ED" w:rsidRPr="00DA6A52">
        <w:t xml:space="preserve"> в приложении</w:t>
      </w:r>
      <w:r w:rsidR="00A87FE8" w:rsidRPr="00DA6A52">
        <w:t xml:space="preserve"> </w:t>
      </w:r>
      <w:r w:rsidR="005776ED" w:rsidRPr="00DA6A52">
        <w:t>к техническому заданию.</w:t>
      </w:r>
      <w:r w:rsidR="000D6F29" w:rsidRPr="00DA6A52">
        <w:t xml:space="preserve"> </w:t>
      </w:r>
    </w:p>
    <w:p w:rsidR="009042F4" w:rsidRPr="00DA6A52" w:rsidRDefault="009042F4" w:rsidP="00DA6A52">
      <w:pPr>
        <w:pStyle w:val="2"/>
      </w:pPr>
      <w:r w:rsidRPr="00DA6A52">
        <w:t xml:space="preserve">Территория проектирования </w:t>
      </w:r>
      <w:r w:rsidR="00DA6A52">
        <w:t>–</w:t>
      </w:r>
      <w:r w:rsidR="00500AA9" w:rsidRPr="00DA6A52">
        <w:t xml:space="preserve"> </w:t>
      </w:r>
      <w:r w:rsidR="002A64B6" w:rsidRPr="00DA6A52">
        <w:t>1</w:t>
      </w:r>
      <w:r w:rsidR="00500AA9" w:rsidRPr="00DA6A52">
        <w:t>,</w:t>
      </w:r>
      <w:r w:rsidR="002A64B6" w:rsidRPr="00DA6A52">
        <w:t>8</w:t>
      </w:r>
      <w:r w:rsidR="001D3434" w:rsidRPr="00DA6A52">
        <w:t>4</w:t>
      </w:r>
      <w:r w:rsidRPr="00DA6A52">
        <w:t xml:space="preserve"> га.</w:t>
      </w:r>
    </w:p>
    <w:p w:rsidR="005776ED" w:rsidRPr="00DA6A52" w:rsidRDefault="005776ED" w:rsidP="00DA6A52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DA6A52">
        <w:t>Требования к составу и содержанию работ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Проект межевания территории включает в себя чертежи межевания территории, на которых отображаются: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красные линии, утвержденные в составе проекта планировки территории;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границы территорий объектов культурного наследия;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границы зон с особыми условиями использования территорий;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границы зон действия публичных сервитутов.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В проекте межевания территории должны быть указаны: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площадь образуемых и изменяемых земельных участков и их частей;</w:t>
      </w:r>
    </w:p>
    <w:p w:rsidR="005776ED" w:rsidRPr="00DA6A52" w:rsidRDefault="005776ED" w:rsidP="00DA6A52">
      <w:pPr>
        <w:pStyle w:val="2"/>
        <w:tabs>
          <w:tab w:val="left" w:pos="993"/>
        </w:tabs>
      </w:pPr>
      <w:r w:rsidRPr="00DA6A52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DA6A52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DA6A52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DA6A52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земельных участков под многоквартирными домами № </w:t>
      </w:r>
      <w:r w:rsidR="001D3434">
        <w:t>16, 18 по ул.Ударников, домами № 8, 13 по ул.Репина и домом № 7</w:t>
      </w:r>
      <w:r w:rsidR="001D3434" w:rsidRPr="0061293C">
        <w:t xml:space="preserve"> по ул.</w:t>
      </w:r>
      <w:r w:rsidR="001D3434">
        <w:t>Партизанской</w:t>
      </w:r>
      <w:r w:rsidR="009042F4" w:rsidRPr="0061293C">
        <w:t>.</w:t>
      </w:r>
    </w:p>
    <w:p w:rsidR="00D95ABD" w:rsidRPr="00EF7C0A" w:rsidRDefault="00D95ABD" w:rsidP="00DA6A52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DA6A52" w:rsidRDefault="005776ED" w:rsidP="00DA6A52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DA6A52" w:rsidRDefault="00DA6A52">
      <w:pPr>
        <w:jc w:val="center"/>
        <w:rPr>
          <w:color w:val="000000"/>
          <w:szCs w:val="28"/>
        </w:rPr>
      </w:pPr>
      <w:r>
        <w:br w:type="page"/>
      </w:r>
    </w:p>
    <w:p w:rsidR="005776ED" w:rsidRDefault="00DA6A52" w:rsidP="00DA6A52">
      <w:pPr>
        <w:pStyle w:val="2"/>
        <w:tabs>
          <w:tab w:val="left" w:pos="993"/>
        </w:tabs>
        <w:jc w:val="center"/>
      </w:pPr>
      <w:r>
        <w:t>3</w:t>
      </w:r>
    </w:p>
    <w:p w:rsidR="00DA6A52" w:rsidRPr="00EF7C0A" w:rsidRDefault="00DA6A52" w:rsidP="00DA6A52">
      <w:pPr>
        <w:pStyle w:val="2"/>
        <w:tabs>
          <w:tab w:val="left" w:pos="993"/>
        </w:tabs>
        <w:jc w:val="center"/>
      </w:pPr>
    </w:p>
    <w:p w:rsidR="005776ED" w:rsidRPr="00EF7C0A" w:rsidRDefault="005776ED" w:rsidP="00DA6A52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DA6A52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DA6A52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DA6A52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>территории должны</w:t>
      </w:r>
      <w:r w:rsidR="00DA6A52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DA6A52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DA6A52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DA6A52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DA6A52">
      <w:pPr>
        <w:pStyle w:val="2"/>
        <w:ind w:left="709" w:firstLine="0"/>
      </w:pPr>
      <w:r w:rsidRPr="009042F4">
        <w:t>10. Исходная информация д</w:t>
      </w:r>
      <w:r w:rsidR="008F7E80">
        <w:t>ля подготовки проекта межевания</w:t>
      </w:r>
    </w:p>
    <w:p w:rsidR="009042F4" w:rsidRPr="00917E7C" w:rsidRDefault="009042F4" w:rsidP="00DA6A5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DA6A5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DA6A5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86987" w:rsidRDefault="009042F4" w:rsidP="00DA6A5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6987">
        <w:rPr>
          <w:rFonts w:ascii="Times New Roman" w:hAnsi="Times New Roman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2A64B6" w:rsidRPr="002A64B6">
        <w:rPr>
          <w:rFonts w:ascii="Times New Roman" w:hAnsi="Times New Roman"/>
          <w:sz w:val="28"/>
          <w:szCs w:val="28"/>
        </w:rPr>
        <w:t>Северного района муниципального образования "Город Архангельск", утвержденного распоряжением мэра города Архангельска от 27.02.2015 № 516</w:t>
      </w:r>
      <w:r w:rsidRPr="00F86987">
        <w:rPr>
          <w:rFonts w:ascii="Times New Roman" w:hAnsi="Times New Roman"/>
          <w:sz w:val="28"/>
          <w:szCs w:val="28"/>
        </w:rPr>
        <w:t>;</w:t>
      </w:r>
    </w:p>
    <w:p w:rsidR="009042F4" w:rsidRPr="003C2A9B" w:rsidRDefault="009042F4" w:rsidP="00DA6A52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DA6A5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DA6A52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DA6A5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A52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A6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DA6A52">
      <w:pPr>
        <w:pStyle w:val="2"/>
      </w:pPr>
      <w:r w:rsidRPr="00917E7C">
        <w:t xml:space="preserve">материалы топографо-геодезической подосновы </w:t>
      </w:r>
      <w:r w:rsidR="00DA6A52">
        <w:t>–</w:t>
      </w:r>
      <w:r w:rsidRPr="00917E7C">
        <w:t xml:space="preserve"> в</w:t>
      </w:r>
      <w:r w:rsidR="00DA6A52">
        <w:t xml:space="preserve"> </w:t>
      </w:r>
      <w:r w:rsidRPr="00917E7C">
        <w:t>эле</w:t>
      </w:r>
      <w:r w:rsidR="00F93775">
        <w:t xml:space="preserve">ктронном виде </w:t>
      </w:r>
      <w:r w:rsidR="00DA6A52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DA6A52">
      <w:pPr>
        <w:pStyle w:val="2"/>
        <w:tabs>
          <w:tab w:val="left" w:pos="993"/>
        </w:tabs>
      </w:pPr>
      <w:r>
        <w:t>1</w:t>
      </w:r>
      <w:r w:rsidR="00D95ABD">
        <w:t>0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DA6A52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DA6A52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DA6A52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DA6A52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DA6A52">
      <w:pPr>
        <w:pStyle w:val="2"/>
        <w:tabs>
          <w:tab w:val="left" w:pos="993"/>
        </w:tabs>
      </w:pPr>
    </w:p>
    <w:p w:rsidR="005776ED" w:rsidRPr="00EF7C0A" w:rsidRDefault="005776ED" w:rsidP="00DA6A52">
      <w:pPr>
        <w:pStyle w:val="2"/>
        <w:tabs>
          <w:tab w:val="left" w:pos="993"/>
        </w:tabs>
        <w:ind w:firstLine="142"/>
        <w:jc w:val="center"/>
      </w:pPr>
      <w:r w:rsidRPr="00EF7C0A">
        <w:t>____________</w:t>
      </w:r>
    </w:p>
    <w:p w:rsidR="005776ED" w:rsidRPr="00B83D27" w:rsidRDefault="005776ED" w:rsidP="00DA6A52">
      <w:pPr>
        <w:pStyle w:val="2"/>
        <w:ind w:left="1069" w:firstLine="0"/>
      </w:pPr>
    </w:p>
    <w:p w:rsidR="005776ED" w:rsidRDefault="005776ED" w:rsidP="00DA6A52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A6A52" w:rsidTr="00DA6A52">
        <w:trPr>
          <w:trHeight w:val="1639"/>
        </w:trPr>
        <w:tc>
          <w:tcPr>
            <w:tcW w:w="5103" w:type="dxa"/>
          </w:tcPr>
          <w:p w:rsidR="00DA6A52" w:rsidRPr="00EA604F" w:rsidRDefault="00DA6A52" w:rsidP="00DA6A52">
            <w:pPr>
              <w:pStyle w:val="1"/>
              <w:rPr>
                <w:b w:val="0"/>
                <w:color w:val="000000"/>
                <w:szCs w:val="28"/>
              </w:rPr>
            </w:pPr>
            <w:r w:rsidRPr="00DA6A52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DA6A52" w:rsidRPr="00DA6A52" w:rsidRDefault="00DA6A52" w:rsidP="00DA6A52">
            <w:pPr>
              <w:pStyle w:val="2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>в границах</w:t>
            </w:r>
            <w:r w:rsidRPr="00DA6A52">
              <w:t xml:space="preserve"> ул.Ударников, ул.Партизанской, ул.Репина, ул.Титова</w:t>
            </w:r>
          </w:p>
        </w:tc>
      </w:tr>
    </w:tbl>
    <w:p w:rsidR="005776ED" w:rsidRDefault="005776ED" w:rsidP="00DA6A52">
      <w:pPr>
        <w:pStyle w:val="2"/>
        <w:ind w:firstLine="0"/>
        <w:jc w:val="center"/>
      </w:pPr>
    </w:p>
    <w:p w:rsidR="00DA6A52" w:rsidRDefault="00DA6A52" w:rsidP="00DA6A52">
      <w:pPr>
        <w:pStyle w:val="2"/>
        <w:ind w:firstLine="0"/>
        <w:jc w:val="center"/>
      </w:pPr>
    </w:p>
    <w:p w:rsidR="000D6F29" w:rsidRDefault="000D6F29" w:rsidP="00DA6A52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DA6A52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DA6A52">
      <w:pPr>
        <w:pStyle w:val="2"/>
        <w:ind w:firstLine="0"/>
        <w:jc w:val="center"/>
        <w:rPr>
          <w:color w:val="auto"/>
        </w:rPr>
      </w:pPr>
    </w:p>
    <w:p w:rsidR="001323EF" w:rsidRDefault="00E90E8B" w:rsidP="00DA6A52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22A0B0E" wp14:editId="21F6BBD4">
            <wp:extent cx="5932805" cy="46570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DA6A52">
      <w:pPr>
        <w:pStyle w:val="2"/>
        <w:ind w:firstLine="0"/>
        <w:jc w:val="left"/>
        <w:rPr>
          <w:noProof/>
        </w:rPr>
      </w:pPr>
    </w:p>
    <w:p w:rsidR="009D6B30" w:rsidRDefault="009D6B30" w:rsidP="00DA6A52">
      <w:pPr>
        <w:pStyle w:val="2"/>
        <w:ind w:firstLine="0"/>
        <w:jc w:val="left"/>
      </w:pPr>
    </w:p>
    <w:p w:rsidR="00EF7C0A" w:rsidRDefault="00EF7C0A" w:rsidP="00DA6A52">
      <w:pPr>
        <w:pStyle w:val="2"/>
        <w:ind w:firstLine="0"/>
        <w:jc w:val="center"/>
      </w:pPr>
      <w:r>
        <w:t>__________</w:t>
      </w:r>
    </w:p>
    <w:p w:rsidR="00570BF9" w:rsidRDefault="00570BF9" w:rsidP="00DA6A52"/>
    <w:p w:rsidR="00A87FE8" w:rsidRDefault="00A87FE8" w:rsidP="00DA6A52"/>
    <w:sectPr w:rsidR="00A87FE8" w:rsidSect="00DA6A52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1D3434"/>
    <w:rsid w:val="00222B33"/>
    <w:rsid w:val="00223F4B"/>
    <w:rsid w:val="00225348"/>
    <w:rsid w:val="002A3FF7"/>
    <w:rsid w:val="002A64B6"/>
    <w:rsid w:val="002E7A02"/>
    <w:rsid w:val="003178B3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B1262"/>
    <w:rsid w:val="004C5CF3"/>
    <w:rsid w:val="004C636C"/>
    <w:rsid w:val="004C7B6F"/>
    <w:rsid w:val="004D5B00"/>
    <w:rsid w:val="004E7825"/>
    <w:rsid w:val="00500AA9"/>
    <w:rsid w:val="00521CE6"/>
    <w:rsid w:val="00523064"/>
    <w:rsid w:val="00560159"/>
    <w:rsid w:val="00562A3F"/>
    <w:rsid w:val="00570BF9"/>
    <w:rsid w:val="005717AF"/>
    <w:rsid w:val="005776ED"/>
    <w:rsid w:val="00583845"/>
    <w:rsid w:val="00583CC1"/>
    <w:rsid w:val="0058420D"/>
    <w:rsid w:val="00594965"/>
    <w:rsid w:val="005A3A2B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F1DB2"/>
    <w:rsid w:val="00816EF1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8F7E80"/>
    <w:rsid w:val="009042F4"/>
    <w:rsid w:val="009517FA"/>
    <w:rsid w:val="009552EA"/>
    <w:rsid w:val="009621CA"/>
    <w:rsid w:val="00982114"/>
    <w:rsid w:val="009B4887"/>
    <w:rsid w:val="009D6B30"/>
    <w:rsid w:val="009D6D7D"/>
    <w:rsid w:val="009E34A9"/>
    <w:rsid w:val="00A121C9"/>
    <w:rsid w:val="00A20E67"/>
    <w:rsid w:val="00A25F00"/>
    <w:rsid w:val="00A543A6"/>
    <w:rsid w:val="00A661F7"/>
    <w:rsid w:val="00A67CEE"/>
    <w:rsid w:val="00A712B0"/>
    <w:rsid w:val="00A87FE8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3665C"/>
    <w:rsid w:val="00D81ACD"/>
    <w:rsid w:val="00D85177"/>
    <w:rsid w:val="00D95ABD"/>
    <w:rsid w:val="00DA6A52"/>
    <w:rsid w:val="00DD5A16"/>
    <w:rsid w:val="00DF29DC"/>
    <w:rsid w:val="00E16E64"/>
    <w:rsid w:val="00E23BFD"/>
    <w:rsid w:val="00E34CE0"/>
    <w:rsid w:val="00E519DF"/>
    <w:rsid w:val="00E65759"/>
    <w:rsid w:val="00E90E8B"/>
    <w:rsid w:val="00EA1288"/>
    <w:rsid w:val="00EB3DEE"/>
    <w:rsid w:val="00ED6647"/>
    <w:rsid w:val="00EE5AA5"/>
    <w:rsid w:val="00EF7C0A"/>
    <w:rsid w:val="00F03980"/>
    <w:rsid w:val="00F067E8"/>
    <w:rsid w:val="00F60D6F"/>
    <w:rsid w:val="00F61B72"/>
    <w:rsid w:val="00F82156"/>
    <w:rsid w:val="00F86987"/>
    <w:rsid w:val="00F93775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2017-09-05T06:28:00Z</cp:lastPrinted>
  <dcterms:created xsi:type="dcterms:W3CDTF">2017-09-06T07:03:00Z</dcterms:created>
  <dcterms:modified xsi:type="dcterms:W3CDTF">2017-09-06T07:03:00Z</dcterms:modified>
</cp:coreProperties>
</file>