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25C14F2" w:rsidR="00BB7CDD" w:rsidRPr="008C4FC7" w:rsidRDefault="008C4FC7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8C4FC7">
        <w:rPr>
          <w:rFonts w:ascii="Times New Roman" w:hAnsi="Times New Roman" w:cs="Times New Roman"/>
          <w:bCs/>
          <w:sz w:val="28"/>
          <w:szCs w:val="36"/>
        </w:rPr>
        <w:t>от 24 июня 2021 г. № 2531р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D619187" w14:textId="77777777" w:rsidR="00FD1DBB" w:rsidRPr="005452BC" w:rsidRDefault="00FD1DBB" w:rsidP="00FD1DBB">
      <w:pPr>
        <w:jc w:val="center"/>
        <w:rPr>
          <w:b/>
        </w:rPr>
      </w:pPr>
      <w:r w:rsidRPr="005452BC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компенсирующего вида № 32 "Песенка" </w:t>
      </w:r>
    </w:p>
    <w:p w14:paraId="0318C662" w14:textId="77777777" w:rsidR="00FD1DBB" w:rsidRDefault="00FD1DBB" w:rsidP="00FD1DBB">
      <w:pPr>
        <w:jc w:val="center"/>
      </w:pPr>
    </w:p>
    <w:p w14:paraId="687F4503" w14:textId="77777777" w:rsidR="00FD1DBB" w:rsidRDefault="00FD1DBB" w:rsidP="00FD1DBB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компенсирующего вида № 32 "Песенка"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компенсирующего вида № 32 "Песенка".</w:t>
      </w:r>
    </w:p>
    <w:p w14:paraId="758772C2" w14:textId="77777777" w:rsidR="00FD1DBB" w:rsidRDefault="00FD1DBB" w:rsidP="00FD1DBB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84A782E" w14:textId="77777777" w:rsidR="00FD1DBB" w:rsidRPr="001B0574" w:rsidRDefault="00FD1DBB" w:rsidP="00FD1DBB">
      <w:pPr>
        <w:jc w:val="both"/>
        <w:rPr>
          <w:szCs w:val="28"/>
        </w:rPr>
      </w:pPr>
      <w:r>
        <w:tab/>
      </w:r>
      <w:r w:rsidRPr="001B0574">
        <w:rPr>
          <w:szCs w:val="28"/>
        </w:rPr>
        <w:t xml:space="preserve">"1.1. </w:t>
      </w:r>
      <w:r>
        <w:rPr>
          <w:szCs w:val="28"/>
        </w:rPr>
        <w:t xml:space="preserve">Наименование: </w:t>
      </w:r>
      <w:r w:rsidRPr="001B0574">
        <w:rPr>
          <w:szCs w:val="28"/>
        </w:rPr>
        <w:t>муниципальное бюджетное дошкольное образовательное учреждение городского округа "Город Архангельск" "Детский сад компенсирующего вида № 32 "Песенка" (далее – Учреждение</w:t>
      </w:r>
      <w:r>
        <w:rPr>
          <w:szCs w:val="28"/>
        </w:rPr>
        <w:t>)</w:t>
      </w:r>
      <w:r w:rsidRPr="001B0574">
        <w:rPr>
          <w:szCs w:val="28"/>
        </w:rPr>
        <w:t>.</w:t>
      </w:r>
      <w:r>
        <w:rPr>
          <w:szCs w:val="28"/>
        </w:rPr>
        <w:t>".</w:t>
      </w:r>
    </w:p>
    <w:p w14:paraId="5211C3FB" w14:textId="24D738BA" w:rsidR="00A6452C" w:rsidRPr="00A6452C" w:rsidRDefault="00FD1DBB" w:rsidP="00FD1DBB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34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6E2A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4FC7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25F2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CF39-FCC5-4968-B931-69ABD06E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2021-06-23T09:05:00Z</cp:lastPrinted>
  <dcterms:created xsi:type="dcterms:W3CDTF">2021-06-24T06:43:00Z</dcterms:created>
  <dcterms:modified xsi:type="dcterms:W3CDTF">2021-06-24T06:43:00Z</dcterms:modified>
</cp:coreProperties>
</file>