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32B3E528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6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B2A7226" w:rsidR="00BB7CDD" w:rsidRPr="00026190" w:rsidRDefault="00026190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026190">
        <w:rPr>
          <w:rFonts w:ascii="Times New Roman" w:hAnsi="Times New Roman" w:cs="Times New Roman"/>
          <w:bCs/>
          <w:sz w:val="28"/>
          <w:szCs w:val="36"/>
        </w:rPr>
        <w:t>от 16 июня 2021 г. № 2328р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24180BD" w14:textId="77777777" w:rsidR="00471BAF" w:rsidRDefault="00471BAF" w:rsidP="00471BAF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8C755C">
        <w:rPr>
          <w:b/>
          <w:bCs/>
          <w:color w:val="000000"/>
          <w:spacing w:val="7"/>
          <w:szCs w:val="28"/>
          <w:lang w:bidi="ru-RU"/>
        </w:rPr>
        <w:t xml:space="preserve"> в Устав </w:t>
      </w:r>
      <w:r w:rsidRPr="00747F02">
        <w:rPr>
          <w:b/>
          <w:bCs/>
          <w:color w:val="000000"/>
          <w:spacing w:val="7"/>
          <w:szCs w:val="28"/>
          <w:lang w:bidi="ru-RU"/>
        </w:rPr>
        <w:t xml:space="preserve">муниципального автономного учреждения культуры муниципального образования "Город Архангельск" </w:t>
      </w:r>
    </w:p>
    <w:p w14:paraId="55F4D45C" w14:textId="77777777" w:rsidR="00471BAF" w:rsidRPr="008C755C" w:rsidRDefault="00471BAF" w:rsidP="00471BAF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747F02">
        <w:rPr>
          <w:b/>
          <w:bCs/>
          <w:color w:val="000000"/>
          <w:spacing w:val="7"/>
          <w:szCs w:val="28"/>
          <w:lang w:bidi="ru-RU"/>
        </w:rPr>
        <w:t>"Парк аттракционов "Потешный двор"</w:t>
      </w:r>
    </w:p>
    <w:p w14:paraId="2C83B772" w14:textId="77777777" w:rsidR="00471BAF" w:rsidRPr="00F17518" w:rsidRDefault="00471BAF" w:rsidP="00471BAF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14:paraId="54216B14" w14:textId="77777777" w:rsidR="00471BAF" w:rsidRPr="00D32A56" w:rsidRDefault="00471BAF" w:rsidP="00471BAF">
      <w:pPr>
        <w:ind w:firstLine="709"/>
        <w:jc w:val="both"/>
        <w:rPr>
          <w:bCs/>
          <w:color w:val="000000"/>
          <w:szCs w:val="28"/>
          <w:lang w:bidi="ru-RU"/>
        </w:rPr>
      </w:pPr>
      <w:r w:rsidRPr="00D32A56">
        <w:rPr>
          <w:bCs/>
          <w:color w:val="000000"/>
          <w:szCs w:val="28"/>
          <w:lang w:bidi="ru-RU"/>
        </w:rPr>
        <w:t xml:space="preserve">1. На титульном листе слова "Устав муниципального </w:t>
      </w:r>
      <w:r>
        <w:rPr>
          <w:bCs/>
          <w:color w:val="000000"/>
          <w:szCs w:val="28"/>
          <w:lang w:bidi="ru-RU"/>
        </w:rPr>
        <w:t xml:space="preserve">автономного </w:t>
      </w:r>
      <w:r w:rsidRPr="00D32A56">
        <w:rPr>
          <w:bCs/>
          <w:color w:val="000000"/>
          <w:szCs w:val="28"/>
          <w:lang w:bidi="ru-RU"/>
        </w:rPr>
        <w:t>учреждения культуры муниципального образования "Город Архангельск" "</w:t>
      </w:r>
      <w:r w:rsidRPr="00D32A56">
        <w:rPr>
          <w:bCs/>
          <w:color w:val="000000"/>
          <w:spacing w:val="7"/>
          <w:szCs w:val="28"/>
          <w:lang w:bidi="ru-RU"/>
        </w:rPr>
        <w:t>Парк аттракционов "Потешный двор</w:t>
      </w:r>
      <w:r w:rsidRPr="00D32A56">
        <w:rPr>
          <w:bCs/>
          <w:color w:val="000000"/>
          <w:szCs w:val="28"/>
          <w:lang w:bidi="ru-RU"/>
        </w:rPr>
        <w:t>"</w:t>
      </w:r>
      <w:r w:rsidRPr="00D32A56">
        <w:rPr>
          <w:b/>
          <w:bCs/>
          <w:color w:val="000000"/>
          <w:szCs w:val="28"/>
          <w:lang w:bidi="ru-RU"/>
        </w:rPr>
        <w:t xml:space="preserve"> </w:t>
      </w:r>
      <w:r w:rsidRPr="00D32A56">
        <w:rPr>
          <w:bCs/>
          <w:color w:val="000000"/>
          <w:szCs w:val="28"/>
          <w:lang w:bidi="ru-RU"/>
        </w:rPr>
        <w:t xml:space="preserve">заменить словами "Устав муниципального </w:t>
      </w:r>
      <w:r>
        <w:rPr>
          <w:bCs/>
          <w:color w:val="000000"/>
          <w:szCs w:val="28"/>
          <w:lang w:bidi="ru-RU"/>
        </w:rPr>
        <w:t xml:space="preserve">автономного </w:t>
      </w:r>
      <w:r w:rsidRPr="00D32A56">
        <w:rPr>
          <w:bCs/>
          <w:color w:val="000000"/>
          <w:szCs w:val="28"/>
          <w:lang w:bidi="ru-RU"/>
        </w:rPr>
        <w:t>учреждения культуры городского округа "Город Архангельск" "</w:t>
      </w:r>
      <w:r w:rsidRPr="00D32A56">
        <w:rPr>
          <w:bCs/>
          <w:color w:val="000000"/>
          <w:spacing w:val="7"/>
          <w:szCs w:val="28"/>
          <w:lang w:bidi="ru-RU"/>
        </w:rPr>
        <w:t>Парк аттракционов "Потешный двор</w:t>
      </w:r>
      <w:r w:rsidRPr="00D32A56">
        <w:rPr>
          <w:bCs/>
          <w:color w:val="000000"/>
          <w:szCs w:val="28"/>
          <w:lang w:bidi="ru-RU"/>
        </w:rPr>
        <w:t>".</w:t>
      </w:r>
      <w:r>
        <w:rPr>
          <w:bCs/>
          <w:color w:val="000000"/>
          <w:szCs w:val="28"/>
          <w:lang w:bidi="ru-RU"/>
        </w:rPr>
        <w:t xml:space="preserve"> </w:t>
      </w:r>
    </w:p>
    <w:p w14:paraId="2115AFDD" w14:textId="77777777" w:rsidR="00471BAF" w:rsidRDefault="00471BAF" w:rsidP="00471BAF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2. В пункте 1.1 раздела 1 "Общие положения" </w:t>
      </w:r>
      <w:r w:rsidRPr="00C017F5">
        <w:rPr>
          <w:bCs/>
          <w:color w:val="000000"/>
          <w:szCs w:val="28"/>
          <w:lang w:bidi="ru-RU"/>
        </w:rPr>
        <w:t>слова "</w:t>
      </w:r>
      <w:r>
        <w:rPr>
          <w:bCs/>
          <w:color w:val="000000"/>
          <w:szCs w:val="28"/>
          <w:lang w:bidi="ru-RU"/>
        </w:rPr>
        <w:t>М</w:t>
      </w:r>
      <w:r w:rsidRPr="00C017F5">
        <w:rPr>
          <w:bCs/>
          <w:color w:val="000000"/>
          <w:szCs w:val="28"/>
          <w:lang w:bidi="ru-RU"/>
        </w:rPr>
        <w:t xml:space="preserve">униципальное </w:t>
      </w:r>
      <w:r>
        <w:rPr>
          <w:bCs/>
          <w:color w:val="000000"/>
          <w:szCs w:val="28"/>
          <w:lang w:bidi="ru-RU"/>
        </w:rPr>
        <w:t xml:space="preserve">автономное учреждение культуры муниципального </w:t>
      </w:r>
      <w:r w:rsidRPr="00C017F5">
        <w:rPr>
          <w:bCs/>
          <w:color w:val="000000"/>
          <w:szCs w:val="28"/>
          <w:lang w:bidi="ru-RU"/>
        </w:rPr>
        <w:t>образовани</w:t>
      </w:r>
      <w:r>
        <w:rPr>
          <w:bCs/>
          <w:color w:val="000000"/>
          <w:szCs w:val="28"/>
          <w:lang w:bidi="ru-RU"/>
        </w:rPr>
        <w:t>я</w:t>
      </w:r>
      <w:r w:rsidRPr="00C017F5">
        <w:rPr>
          <w:bCs/>
          <w:color w:val="000000"/>
          <w:szCs w:val="28"/>
          <w:lang w:bidi="ru-RU"/>
        </w:rPr>
        <w:t xml:space="preserve"> "Город Архангельск" заменить словами "</w:t>
      </w:r>
      <w:r>
        <w:rPr>
          <w:bCs/>
          <w:color w:val="000000"/>
          <w:szCs w:val="28"/>
          <w:lang w:bidi="ru-RU"/>
        </w:rPr>
        <w:t>М</w:t>
      </w:r>
      <w:r w:rsidRPr="00EE2D97">
        <w:rPr>
          <w:bCs/>
          <w:color w:val="000000"/>
          <w:szCs w:val="28"/>
          <w:lang w:bidi="ru-RU"/>
        </w:rPr>
        <w:t xml:space="preserve">униципальное автономное учреждение культуры </w:t>
      </w:r>
      <w:r w:rsidRPr="00C017F5">
        <w:rPr>
          <w:bCs/>
          <w:color w:val="000000"/>
          <w:szCs w:val="28"/>
          <w:lang w:bidi="ru-RU"/>
        </w:rPr>
        <w:t>городско</w:t>
      </w:r>
      <w:r>
        <w:rPr>
          <w:bCs/>
          <w:color w:val="000000"/>
          <w:szCs w:val="28"/>
          <w:lang w:bidi="ru-RU"/>
        </w:rPr>
        <w:t>го</w:t>
      </w:r>
      <w:r w:rsidRPr="00C017F5">
        <w:rPr>
          <w:bCs/>
          <w:color w:val="000000"/>
          <w:szCs w:val="28"/>
          <w:lang w:bidi="ru-RU"/>
        </w:rPr>
        <w:t xml:space="preserve"> округ</w:t>
      </w:r>
      <w:r>
        <w:rPr>
          <w:bCs/>
          <w:color w:val="000000"/>
          <w:szCs w:val="28"/>
          <w:lang w:bidi="ru-RU"/>
        </w:rPr>
        <w:t>а "Город Архангельск"</w:t>
      </w:r>
      <w:r w:rsidRPr="00C017F5">
        <w:rPr>
          <w:bCs/>
          <w:color w:val="000000"/>
          <w:szCs w:val="28"/>
          <w:lang w:bidi="ru-RU"/>
        </w:rPr>
        <w:t>.</w:t>
      </w:r>
    </w:p>
    <w:p w14:paraId="580883B5" w14:textId="77777777" w:rsidR="00471BAF" w:rsidRPr="00D32A56" w:rsidRDefault="00471BAF" w:rsidP="00471BAF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3. Абзацы первый, второй пункта 1.2</w:t>
      </w:r>
      <w:r w:rsidRPr="00D32A56">
        <w:rPr>
          <w:bCs/>
          <w:color w:val="000000"/>
          <w:szCs w:val="28"/>
          <w:lang w:bidi="ru-RU"/>
        </w:rPr>
        <w:t xml:space="preserve"> раздела 1 "Общие положения" изложить в следующей редакции: </w:t>
      </w:r>
    </w:p>
    <w:p w14:paraId="59B18919" w14:textId="77777777" w:rsidR="00471BAF" w:rsidRDefault="00471BAF" w:rsidP="00471BAF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"1.2</w:t>
      </w:r>
      <w:r w:rsidRPr="00D32A56">
        <w:rPr>
          <w:bCs/>
          <w:color w:val="000000"/>
          <w:szCs w:val="28"/>
          <w:lang w:bidi="ru-RU"/>
        </w:rPr>
        <w:t xml:space="preserve">. Наименование: </w:t>
      </w:r>
    </w:p>
    <w:p w14:paraId="5E8297A4" w14:textId="77777777" w:rsidR="00471BAF" w:rsidRDefault="00471BAF" w:rsidP="00471BAF">
      <w:pPr>
        <w:ind w:firstLine="709"/>
        <w:jc w:val="both"/>
        <w:rPr>
          <w:bCs/>
          <w:color w:val="000000"/>
          <w:szCs w:val="28"/>
          <w:lang w:bidi="ru-RU"/>
        </w:rPr>
      </w:pPr>
      <w:r w:rsidRPr="00D32A56">
        <w:rPr>
          <w:bCs/>
          <w:color w:val="000000"/>
          <w:szCs w:val="28"/>
          <w:lang w:bidi="ru-RU"/>
        </w:rPr>
        <w:t xml:space="preserve">муниципальное </w:t>
      </w:r>
      <w:r>
        <w:rPr>
          <w:bCs/>
          <w:color w:val="000000"/>
          <w:szCs w:val="28"/>
          <w:lang w:bidi="ru-RU"/>
        </w:rPr>
        <w:t xml:space="preserve">автономное </w:t>
      </w:r>
      <w:r w:rsidRPr="00D32A56">
        <w:rPr>
          <w:bCs/>
          <w:color w:val="000000"/>
          <w:szCs w:val="28"/>
          <w:lang w:bidi="ru-RU"/>
        </w:rPr>
        <w:t>учреждение культуры городского округа "Город Архангельск" "</w:t>
      </w:r>
      <w:r w:rsidRPr="00CC4563">
        <w:rPr>
          <w:bCs/>
          <w:color w:val="000000"/>
          <w:szCs w:val="28"/>
          <w:lang w:bidi="ru-RU"/>
        </w:rPr>
        <w:t>Парк аттракционов "Потешный двор</w:t>
      </w:r>
      <w:r w:rsidRPr="00D32A56">
        <w:rPr>
          <w:bCs/>
          <w:color w:val="000000"/>
          <w:szCs w:val="28"/>
          <w:lang w:bidi="ru-RU"/>
        </w:rPr>
        <w:t>".</w:t>
      </w:r>
      <w:r>
        <w:rPr>
          <w:bCs/>
          <w:color w:val="000000"/>
          <w:szCs w:val="28"/>
          <w:lang w:bidi="ru-RU"/>
        </w:rPr>
        <w:t>".</w:t>
      </w:r>
    </w:p>
    <w:p w14:paraId="5211C3FB" w14:textId="53006590" w:rsidR="00A6452C" w:rsidRPr="00A6452C" w:rsidRDefault="00471BAF" w:rsidP="00471BAF">
      <w:pPr>
        <w:ind w:firstLine="709"/>
        <w:jc w:val="both"/>
        <w:rPr>
          <w:bCs/>
          <w:color w:val="FF0000"/>
          <w:szCs w:val="28"/>
        </w:rPr>
      </w:pPr>
      <w:r>
        <w:rPr>
          <w:bCs/>
          <w:color w:val="000000"/>
          <w:szCs w:val="28"/>
          <w:lang w:bidi="ru-RU"/>
        </w:rPr>
        <w:t>4</w:t>
      </w:r>
      <w:r w:rsidRPr="00D32A56">
        <w:rPr>
          <w:bCs/>
          <w:color w:val="000000"/>
          <w:szCs w:val="28"/>
          <w:lang w:bidi="ru-RU"/>
        </w:rPr>
        <w:t>. В п</w:t>
      </w:r>
      <w:r>
        <w:rPr>
          <w:bCs/>
          <w:color w:val="000000"/>
          <w:szCs w:val="28"/>
          <w:lang w:bidi="ru-RU"/>
        </w:rPr>
        <w:t xml:space="preserve">унктах 1.5 – 1.11, 1.13, 1.15, 1.17 </w:t>
      </w:r>
      <w:r w:rsidRPr="00D32A56">
        <w:rPr>
          <w:bCs/>
          <w:color w:val="000000"/>
          <w:szCs w:val="28"/>
          <w:lang w:bidi="ru-RU"/>
        </w:rPr>
        <w:t xml:space="preserve">раздела 1 "Общие положения", пунктах </w:t>
      </w:r>
      <w:r>
        <w:rPr>
          <w:bCs/>
          <w:color w:val="000000"/>
          <w:szCs w:val="28"/>
          <w:lang w:bidi="ru-RU"/>
        </w:rPr>
        <w:t xml:space="preserve">2.2, 2.4, 2.8 </w:t>
      </w:r>
      <w:r w:rsidRPr="00D32A56">
        <w:rPr>
          <w:bCs/>
          <w:color w:val="000000"/>
          <w:szCs w:val="28"/>
          <w:lang w:bidi="ru-RU"/>
        </w:rPr>
        <w:t>раздела 2 "</w:t>
      </w:r>
      <w:r>
        <w:rPr>
          <w:bCs/>
          <w:color w:val="000000"/>
          <w:szCs w:val="28"/>
          <w:lang w:bidi="ru-RU"/>
        </w:rPr>
        <w:t>Ц</w:t>
      </w:r>
      <w:r w:rsidRPr="00D32A56">
        <w:rPr>
          <w:bCs/>
          <w:color w:val="000000"/>
          <w:szCs w:val="28"/>
          <w:lang w:bidi="ru-RU"/>
        </w:rPr>
        <w:t>ели</w:t>
      </w:r>
      <w:r>
        <w:rPr>
          <w:bCs/>
          <w:color w:val="000000"/>
          <w:szCs w:val="28"/>
          <w:lang w:bidi="ru-RU"/>
        </w:rPr>
        <w:t>, предмет</w:t>
      </w:r>
      <w:r w:rsidRPr="00D32A56">
        <w:rPr>
          <w:bCs/>
          <w:color w:val="000000"/>
          <w:szCs w:val="28"/>
          <w:lang w:bidi="ru-RU"/>
        </w:rPr>
        <w:t xml:space="preserve"> и виды деятельности</w:t>
      </w:r>
      <w:r>
        <w:rPr>
          <w:bCs/>
          <w:color w:val="000000"/>
          <w:szCs w:val="28"/>
          <w:lang w:bidi="ru-RU"/>
        </w:rPr>
        <w:t xml:space="preserve"> Учреждения</w:t>
      </w:r>
      <w:r w:rsidRPr="00D32A56">
        <w:rPr>
          <w:bCs/>
          <w:color w:val="000000"/>
          <w:szCs w:val="28"/>
          <w:lang w:bidi="ru-RU"/>
        </w:rPr>
        <w:t xml:space="preserve">", пунктах </w:t>
      </w:r>
      <w:r>
        <w:rPr>
          <w:bCs/>
          <w:color w:val="000000"/>
          <w:szCs w:val="28"/>
          <w:lang w:bidi="ru-RU"/>
        </w:rPr>
        <w:t xml:space="preserve">3.28, 3.31, 3.35 </w:t>
      </w:r>
      <w:r w:rsidRPr="00D32A56">
        <w:rPr>
          <w:bCs/>
          <w:color w:val="000000"/>
          <w:szCs w:val="28"/>
          <w:lang w:bidi="ru-RU"/>
        </w:rPr>
        <w:t>раздела 3 "Организация деятельности и управление Учреждением", пункт</w:t>
      </w:r>
      <w:r>
        <w:rPr>
          <w:bCs/>
          <w:color w:val="000000"/>
          <w:szCs w:val="28"/>
          <w:lang w:bidi="ru-RU"/>
        </w:rPr>
        <w:t>е</w:t>
      </w:r>
      <w:r w:rsidRPr="00D32A56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 xml:space="preserve">4.2 </w:t>
      </w:r>
      <w:r w:rsidRPr="00D32A56">
        <w:rPr>
          <w:bCs/>
          <w:color w:val="000000"/>
          <w:szCs w:val="28"/>
          <w:lang w:bidi="ru-RU"/>
        </w:rPr>
        <w:t>раздела 4 "Имущество и финансово</w:t>
      </w:r>
      <w:r>
        <w:rPr>
          <w:bCs/>
          <w:color w:val="000000"/>
          <w:szCs w:val="28"/>
          <w:lang w:bidi="ru-RU"/>
        </w:rPr>
        <w:t>-хозяйственная деятельность Учреждения", разделе 5</w:t>
      </w:r>
      <w:r w:rsidRPr="00D32A56">
        <w:rPr>
          <w:bCs/>
          <w:color w:val="000000"/>
          <w:szCs w:val="28"/>
          <w:lang w:bidi="ru-RU"/>
        </w:rPr>
        <w:t xml:space="preserve">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6190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146E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2C2D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B8A9-D71B-4AFB-9FC7-E5F1489E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2021-06-15T11:21:00Z</cp:lastPrinted>
  <dcterms:created xsi:type="dcterms:W3CDTF">2021-06-16T08:09:00Z</dcterms:created>
  <dcterms:modified xsi:type="dcterms:W3CDTF">2021-06-16T08:09:00Z</dcterms:modified>
</cp:coreProperties>
</file>