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29"/>
        <w:gridCol w:w="2022"/>
        <w:gridCol w:w="2036"/>
        <w:gridCol w:w="2395"/>
        <w:gridCol w:w="4211"/>
        <w:gridCol w:w="4584"/>
      </w:tblGrid>
      <w:tr w:rsidR="000944B7" w:rsidRPr="00E321A3" w:rsidTr="00D13298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E321A3" w:rsidRDefault="000944B7" w:rsidP="00E321A3">
            <w:pPr>
              <w:jc w:val="center"/>
            </w:pPr>
            <w:bookmarkStart w:id="0" w:name="_GoBack"/>
            <w:bookmarkEnd w:id="0"/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45505E" w:rsidRDefault="000944B7" w:rsidP="00E321A3">
            <w:pPr>
              <w:rPr>
                <w:sz w:val="22"/>
                <w:szCs w:val="22"/>
              </w:rPr>
            </w:pPr>
            <w:r w:rsidRPr="0045505E">
              <w:rPr>
                <w:sz w:val="22"/>
                <w:szCs w:val="22"/>
              </w:rPr>
              <w:t> </w:t>
            </w: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944B7" w:rsidRPr="008439E6" w:rsidRDefault="008439E6" w:rsidP="00E321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Приложение</w:t>
            </w:r>
          </w:p>
          <w:p w:rsidR="000944B7" w:rsidRPr="008439E6" w:rsidRDefault="008439E6" w:rsidP="00E321A3">
            <w:pPr>
              <w:rPr>
                <w:szCs w:val="22"/>
              </w:rPr>
            </w:pPr>
            <w:r>
              <w:rPr>
                <w:szCs w:val="22"/>
              </w:rPr>
              <w:t xml:space="preserve">к </w:t>
            </w:r>
            <w:r w:rsidR="000944B7" w:rsidRPr="008439E6">
              <w:rPr>
                <w:szCs w:val="22"/>
              </w:rPr>
              <w:t>распоряжени</w:t>
            </w:r>
            <w:r>
              <w:rPr>
                <w:szCs w:val="22"/>
              </w:rPr>
              <w:t>ю</w:t>
            </w:r>
            <w:r w:rsidR="000944B7" w:rsidRPr="008439E6">
              <w:rPr>
                <w:szCs w:val="22"/>
              </w:rPr>
              <w:t xml:space="preserve"> заместителя </w:t>
            </w:r>
            <w:r>
              <w:rPr>
                <w:szCs w:val="22"/>
              </w:rPr>
              <w:br/>
            </w:r>
            <w:r w:rsidR="000944B7" w:rsidRPr="008439E6">
              <w:rPr>
                <w:szCs w:val="22"/>
              </w:rPr>
              <w:t>мэра города Архангельска</w:t>
            </w:r>
          </w:p>
          <w:p w:rsidR="000944B7" w:rsidRDefault="008439E6" w:rsidP="006D524A">
            <w:pPr>
              <w:rPr>
                <w:szCs w:val="22"/>
              </w:rPr>
            </w:pPr>
            <w:r>
              <w:rPr>
                <w:szCs w:val="22"/>
              </w:rPr>
              <w:t>от</w:t>
            </w:r>
            <w:r w:rsidR="0043781A">
              <w:rPr>
                <w:szCs w:val="22"/>
              </w:rPr>
              <w:t xml:space="preserve"> 28.05.2014 № 1692р</w:t>
            </w:r>
          </w:p>
          <w:p w:rsidR="008439E6" w:rsidRPr="0045505E" w:rsidRDefault="008439E6" w:rsidP="006D524A">
            <w:pPr>
              <w:rPr>
                <w:sz w:val="22"/>
                <w:szCs w:val="22"/>
              </w:rPr>
            </w:pPr>
          </w:p>
        </w:tc>
      </w:tr>
      <w:tr w:rsidR="000944B7" w:rsidRPr="00E321A3" w:rsidTr="00D13298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E321A3" w:rsidRDefault="000944B7" w:rsidP="00E321A3">
            <w:pPr>
              <w:jc w:val="center"/>
            </w:pPr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58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944B7" w:rsidRPr="001C6A9A" w:rsidRDefault="000944B7" w:rsidP="00E321A3"/>
        </w:tc>
      </w:tr>
      <w:tr w:rsidR="000944B7" w:rsidRPr="00E321A3" w:rsidTr="00D13298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44B7" w:rsidRPr="00E321A3" w:rsidRDefault="000944B7" w:rsidP="00E321A3">
            <w:pPr>
              <w:jc w:val="center"/>
            </w:pPr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944B7" w:rsidRPr="00E321A3" w:rsidRDefault="000944B7" w:rsidP="00E321A3">
            <w:r w:rsidRPr="00E321A3">
              <w:rPr>
                <w:sz w:val="22"/>
                <w:szCs w:val="22"/>
              </w:rPr>
              <w:t> </w:t>
            </w:r>
          </w:p>
        </w:tc>
        <w:tc>
          <w:tcPr>
            <w:tcW w:w="458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0944B7" w:rsidRPr="001C6A9A" w:rsidRDefault="000944B7" w:rsidP="00E321A3"/>
        </w:tc>
      </w:tr>
    </w:tbl>
    <w:p w:rsidR="008439E6" w:rsidRPr="008439E6" w:rsidRDefault="008439E6" w:rsidP="008439E6">
      <w:pPr>
        <w:jc w:val="center"/>
        <w:rPr>
          <w:rFonts w:eastAsia="Times New Roman"/>
          <w:b/>
          <w:color w:val="000000"/>
          <w:sz w:val="22"/>
          <w:szCs w:val="20"/>
        </w:rPr>
      </w:pPr>
      <w:r>
        <w:rPr>
          <w:rFonts w:eastAsia="Times New Roman"/>
          <w:b/>
          <w:color w:val="000000"/>
          <w:sz w:val="22"/>
          <w:szCs w:val="20"/>
        </w:rPr>
        <w:t>"</w:t>
      </w:r>
      <w:r w:rsidRPr="008439E6">
        <w:rPr>
          <w:rFonts w:eastAsia="Times New Roman"/>
          <w:b/>
          <w:color w:val="000000"/>
          <w:sz w:val="22"/>
          <w:szCs w:val="20"/>
        </w:rPr>
        <w:t>ПЕРЕЧЕНЬ</w:t>
      </w:r>
      <w:r w:rsidRPr="008439E6">
        <w:rPr>
          <w:rFonts w:eastAsia="Times New Roman"/>
          <w:b/>
          <w:color w:val="000000"/>
          <w:sz w:val="22"/>
          <w:szCs w:val="20"/>
        </w:rPr>
        <w:br/>
        <w:t xml:space="preserve">объектов коммунального хозяйства, находящихся в муниципальной собственности муниципального образования "Город Архангельск" </w:t>
      </w:r>
      <w:r w:rsidRPr="008439E6">
        <w:rPr>
          <w:rFonts w:eastAsia="Times New Roman"/>
          <w:b/>
          <w:color w:val="000000"/>
          <w:sz w:val="22"/>
          <w:szCs w:val="20"/>
        </w:rPr>
        <w:br/>
        <w:t>и подлежащих капитальному ремонту, на 2014 год и на плановый период 2015 и 2016 годов</w:t>
      </w:r>
    </w:p>
    <w:p w:rsidR="008439E6" w:rsidRDefault="008439E6" w:rsidP="008439E6">
      <w:pPr>
        <w:jc w:val="center"/>
      </w:pPr>
    </w:p>
    <w:tbl>
      <w:tblPr>
        <w:tblW w:w="15661" w:type="dxa"/>
        <w:tblLayout w:type="fixed"/>
        <w:tblLook w:val="04A0" w:firstRow="1" w:lastRow="0" w:firstColumn="1" w:lastColumn="0" w:noHBand="0" w:noVBand="1"/>
      </w:tblPr>
      <w:tblGrid>
        <w:gridCol w:w="475"/>
        <w:gridCol w:w="18"/>
        <w:gridCol w:w="3017"/>
        <w:gridCol w:w="2937"/>
        <w:gridCol w:w="3827"/>
        <w:gridCol w:w="1418"/>
        <w:gridCol w:w="992"/>
        <w:gridCol w:w="850"/>
        <w:gridCol w:w="1134"/>
        <w:gridCol w:w="993"/>
      </w:tblGrid>
      <w:tr w:rsidR="008439E6" w:rsidRPr="008439E6" w:rsidTr="008439E6">
        <w:trPr>
          <w:trHeight w:val="738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br w:type="page"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Наименование объекта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Срок выполнения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Сто-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имость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работ, тыс.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-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лей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Объем бюджетных ассигнований городского бюджета, тыс. рублей</w:t>
            </w:r>
          </w:p>
        </w:tc>
      </w:tr>
      <w:tr w:rsidR="008439E6" w:rsidRPr="008439E6" w:rsidTr="008439E6">
        <w:trPr>
          <w:trHeight w:val="368"/>
        </w:trPr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2014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Плановый период</w:t>
            </w:r>
          </w:p>
        </w:tc>
      </w:tr>
      <w:tr w:rsidR="008439E6" w:rsidRPr="008439E6" w:rsidTr="008439E6">
        <w:trPr>
          <w:trHeight w:val="315"/>
        </w:trPr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2016 год</w:t>
            </w:r>
          </w:p>
        </w:tc>
      </w:tr>
      <w:tr w:rsidR="008439E6" w:rsidRPr="008439E6" w:rsidTr="008439E6">
        <w:trPr>
          <w:trHeight w:val="264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8439E6" w:rsidRPr="008439E6" w:rsidTr="00754CCD">
        <w:trPr>
          <w:trHeight w:val="392"/>
        </w:trPr>
        <w:tc>
          <w:tcPr>
            <w:tcW w:w="15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</w:p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Раздел I. </w:t>
            </w:r>
            <w:proofErr w:type="spellStart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Электросетевое</w:t>
            </w:r>
            <w:proofErr w:type="spellEnd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хозяйство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КВЛ-0,4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От ТП-743, о.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ВЛ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опор и проводов на СИП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КВЛ-10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От ПС-10 ф.10-11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от опоры № 11 до ТП-615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ВЛ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опор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КВЛ-10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От ПС-74 ф.74-02 до ТП-731, отпайка от опоры № 16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до ТП-732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ВЛ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опор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Электрические сети КВЛ-10</w:t>
            </w:r>
            <w:r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От ПС-74 ф.74-08 до ТП-733, отпайка от опоры № 9 до ТП-734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ВЛ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опор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Оборудование ТП-УГ-42/7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П. Конвейер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Маймаксанского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территориального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Проектирование и 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ТП</w:t>
            </w:r>
            <w:proofErr w:type="spellEnd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с переносом на новое основание и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перезавод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ВЛ-0,4кВ и 10кВ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1 577,0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1 577,0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Оборудование КРУН-2 </w:t>
            </w:r>
            <w:r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на ВЛ-10кВ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Ф</w:t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. Васьково-1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КРУН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реклоузер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Здание и оборудование РУ-6кВ</w:t>
            </w:r>
            <w:r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ТП-30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Наб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Северной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Двины, 31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стр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оение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здания и оборудования РУ-6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450,0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Оборудование ТП-КНС-13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Ул.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Русанова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ячеек в РУ-6кВ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500,0</w:t>
            </w:r>
          </w:p>
        </w:tc>
      </w:tr>
      <w:tr w:rsidR="008439E6" w:rsidRPr="008439E6" w:rsidTr="008439E6">
        <w:trPr>
          <w:trHeight w:val="31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ВЛ-10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Ф</w:t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. 61-16 от ПС-61 до концевой опоры у ТП-УГ-42/7,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КТП</w:t>
            </w:r>
            <w:proofErr w:type="spellEnd"/>
            <w:r w:rsidR="00AD0A22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-</w:t>
            </w:r>
            <w:r w:rsidR="00AD0A22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п.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Конвеер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Капитальный ремонт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ВЛ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с заменой опор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-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1 526,0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1 526,0</w:t>
            </w:r>
          </w:p>
        </w:tc>
      </w:tr>
      <w:tr w:rsidR="008439E6" w:rsidRPr="008439E6" w:rsidTr="008439E6">
        <w:trPr>
          <w:trHeight w:val="27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ВЛ-10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ПС-74 фидер 74-02,74-08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Маймаксанский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Лесной порт </w:t>
            </w:r>
            <w:r w:rsidR="00AD0A22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о.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опор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1 450,0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</w:tbl>
    <w:p w:rsidR="008439E6" w:rsidRDefault="008439E6" w:rsidP="008439E6">
      <w:pPr>
        <w:jc w:val="center"/>
      </w:pPr>
      <w:r>
        <w:br w:type="page"/>
      </w:r>
      <w:r>
        <w:lastRenderedPageBreak/>
        <w:t>2</w:t>
      </w:r>
    </w:p>
    <w:tbl>
      <w:tblPr>
        <w:tblW w:w="15661" w:type="dxa"/>
        <w:tblLayout w:type="fixed"/>
        <w:tblLook w:val="04A0" w:firstRow="1" w:lastRow="0" w:firstColumn="1" w:lastColumn="0" w:noHBand="0" w:noVBand="1"/>
      </w:tblPr>
      <w:tblGrid>
        <w:gridCol w:w="475"/>
        <w:gridCol w:w="3035"/>
        <w:gridCol w:w="2937"/>
        <w:gridCol w:w="3827"/>
        <w:gridCol w:w="1418"/>
        <w:gridCol w:w="992"/>
        <w:gridCol w:w="850"/>
        <w:gridCol w:w="1134"/>
        <w:gridCol w:w="993"/>
      </w:tblGrid>
      <w:tr w:rsidR="008439E6" w:rsidRPr="008439E6" w:rsidTr="008439E6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 xml:space="preserve">Электрические сети ВЛ-0,4 </w:t>
            </w:r>
            <w:proofErr w:type="spellStart"/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От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ТП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№ 751 по ул. Лесная, 6-22, ул. Морская, 1-3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электросетей и опор (устранение аварии)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1 140,0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23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ИТОГО по разделу: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10 019,0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2 477,0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2 476,0</w:t>
            </w:r>
          </w:p>
        </w:tc>
      </w:tr>
      <w:tr w:rsidR="008439E6" w:rsidRPr="008439E6" w:rsidTr="008439E6">
        <w:trPr>
          <w:trHeight w:val="266"/>
        </w:trPr>
        <w:tc>
          <w:tcPr>
            <w:tcW w:w="15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10"/>
                <w:szCs w:val="20"/>
              </w:rPr>
            </w:pPr>
          </w:p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Раздел </w:t>
            </w:r>
            <w:proofErr w:type="spellStart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. Водопроводное хозяйство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Водопроводная насосная станция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Победы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Водопроводная насосная станция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Родионова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Водопроводная насосная станция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Ул.Победы</w:t>
            </w:r>
            <w:proofErr w:type="spellEnd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, 126, строение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991,0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Водопроводная насосная станция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Физкультурников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Водопроводная насосная станция 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br/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Лермонтова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7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,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стр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оение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1 436,0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Химиков,21, корпус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Репина,11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Титова,14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Титова,16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Партизанская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51, корп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Индустриальная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Горького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Авиационная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Титова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</w:tbl>
    <w:p w:rsidR="008439E6" w:rsidRDefault="008439E6" w:rsidP="008439E6">
      <w:pPr>
        <w:jc w:val="center"/>
      </w:pPr>
      <w:r>
        <w:br w:type="page"/>
        <w:t>3</w:t>
      </w:r>
    </w:p>
    <w:tbl>
      <w:tblPr>
        <w:tblW w:w="15661" w:type="dxa"/>
        <w:tblLayout w:type="fixed"/>
        <w:tblLook w:val="04A0" w:firstRow="1" w:lastRow="0" w:firstColumn="1" w:lastColumn="0" w:noHBand="0" w:noVBand="1"/>
      </w:tblPr>
      <w:tblGrid>
        <w:gridCol w:w="475"/>
        <w:gridCol w:w="3035"/>
        <w:gridCol w:w="2937"/>
        <w:gridCol w:w="3827"/>
        <w:gridCol w:w="1418"/>
        <w:gridCol w:w="992"/>
        <w:gridCol w:w="850"/>
        <w:gridCol w:w="142"/>
        <w:gridCol w:w="992"/>
        <w:gridCol w:w="993"/>
      </w:tblGrid>
      <w:tr w:rsidR="008439E6" w:rsidRPr="008439E6" w:rsidTr="008439E6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8439E6" w:rsidRPr="008439E6" w:rsidTr="00754CCD">
        <w:trPr>
          <w:trHeight w:val="427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Сибирская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754CCD">
        <w:trPr>
          <w:trHeight w:val="23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Ильича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54, корп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754CCD">
        <w:trPr>
          <w:trHeight w:val="184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Ильича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754CCD">
        <w:trPr>
          <w:trHeight w:val="13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Партизанская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754CCD">
        <w:trPr>
          <w:trHeight w:val="38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Вельможного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754CCD">
        <w:trPr>
          <w:trHeight w:val="19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Калинина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Ремонт водопроводной сети</w:t>
            </w:r>
          </w:p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Капитана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Кононова,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Водопроводная сеть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both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Партизанская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водопроводной сети (устранение аварии)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31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ИТОГО по разделу: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10 017,0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3 627,0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6 390,0</w:t>
            </w:r>
          </w:p>
        </w:tc>
      </w:tr>
      <w:tr w:rsidR="008439E6" w:rsidRPr="008439E6" w:rsidTr="008439E6">
        <w:trPr>
          <w:trHeight w:val="138"/>
        </w:trPr>
        <w:tc>
          <w:tcPr>
            <w:tcW w:w="15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Раздел </w:t>
            </w:r>
            <w:proofErr w:type="spellStart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III</w:t>
            </w:r>
            <w:proofErr w:type="spellEnd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. Канализационное хозяйство</w:t>
            </w:r>
          </w:p>
        </w:tc>
      </w:tr>
      <w:tr w:rsidR="008439E6" w:rsidRPr="008439E6" w:rsidTr="00773C89">
        <w:trPr>
          <w:trHeight w:val="346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Самотечный канализационный коллектор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Авиационная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, 11 до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КНС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канализационного коллектора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3 962,0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3 962,0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Школьная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173, корп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Вычегодская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1 981,0</w:t>
            </w:r>
          </w:p>
        </w:tc>
      </w:tr>
      <w:tr w:rsidR="008439E6" w:rsidRPr="008439E6" w:rsidTr="008439E6">
        <w:trPr>
          <w:trHeight w:val="657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Авиационная, от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КНС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"Гарнизон" до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КНС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"АЭРОПОРТ"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Проект на капитальный ремонт участка канализационной сети. Капитальный ремонт участка канализационной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2 972,0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2 972,0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Партизанская,6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Орджоникидзе, 8, корп</w:t>
            </w: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Канализационная сеть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Партизанская,47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Замена участка канализационной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Канализационный напорный коллектор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О</w:t>
            </w: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т </w:t>
            </w: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КНС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ул.Школьная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173, строение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Ремонт участка канализационной сети (устранение аварии)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ИТОГО по разделу: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11 578,0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3 654,0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3 962,0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3 962,0</w:t>
            </w:r>
          </w:p>
        </w:tc>
      </w:tr>
    </w:tbl>
    <w:p w:rsidR="00754CCD" w:rsidRDefault="00754CCD" w:rsidP="00754CCD">
      <w:pPr>
        <w:jc w:val="center"/>
      </w:pPr>
      <w:r>
        <w:br w:type="page"/>
        <w:t>4</w:t>
      </w:r>
    </w:p>
    <w:tbl>
      <w:tblPr>
        <w:tblW w:w="15661" w:type="dxa"/>
        <w:tblLayout w:type="fixed"/>
        <w:tblLook w:val="04A0" w:firstRow="1" w:lastRow="0" w:firstColumn="1" w:lastColumn="0" w:noHBand="0" w:noVBand="1"/>
      </w:tblPr>
      <w:tblGrid>
        <w:gridCol w:w="475"/>
        <w:gridCol w:w="3035"/>
        <w:gridCol w:w="2937"/>
        <w:gridCol w:w="3827"/>
        <w:gridCol w:w="1418"/>
        <w:gridCol w:w="992"/>
        <w:gridCol w:w="992"/>
        <w:gridCol w:w="992"/>
        <w:gridCol w:w="993"/>
      </w:tblGrid>
      <w:tr w:rsidR="008439E6" w:rsidRPr="008439E6" w:rsidTr="008439E6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E6" w:rsidRPr="008439E6" w:rsidRDefault="008439E6" w:rsidP="00754CCD">
            <w:pPr>
              <w:jc w:val="center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9</w:t>
            </w:r>
          </w:p>
        </w:tc>
      </w:tr>
      <w:tr w:rsidR="008439E6" w:rsidRPr="008439E6" w:rsidTr="00754CCD">
        <w:trPr>
          <w:trHeight w:val="432"/>
        </w:trPr>
        <w:tc>
          <w:tcPr>
            <w:tcW w:w="156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Раздел </w:t>
            </w:r>
            <w:proofErr w:type="spellStart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IV</w:t>
            </w:r>
            <w:proofErr w:type="spellEnd"/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. Прочие объекты</w:t>
            </w:r>
          </w:p>
        </w:tc>
      </w:tr>
      <w:tr w:rsidR="008439E6" w:rsidRPr="008439E6" w:rsidTr="008439E6">
        <w:trPr>
          <w:trHeight w:val="578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center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Баня № 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AD0A22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</w:t>
            </w:r>
            <w:r w:rsidR="008439E6"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л.Бассейная</w:t>
            </w:r>
            <w:proofErr w:type="spellEnd"/>
            <w:r w:rsidR="008439E6"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Баня № 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AD0A22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У</w:t>
            </w:r>
            <w:r w:rsidR="008439E6"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л.Ленинская</w:t>
            </w:r>
            <w:proofErr w:type="spellEnd"/>
            <w:r w:rsidR="008439E6"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,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proofErr w:type="spellStart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II-IV</w:t>
            </w:r>
            <w:proofErr w:type="spellEnd"/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6 389,0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6 389,0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9E6" w:rsidRPr="008439E6" w:rsidRDefault="008439E6" w:rsidP="00754CCD">
            <w:pPr>
              <w:jc w:val="right"/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ИТОГО по разделу: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13 323,0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6 934,0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6 389,0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</w:tr>
      <w:tr w:rsidR="008439E6" w:rsidRPr="008439E6" w:rsidTr="008439E6">
        <w:trPr>
          <w:trHeight w:val="47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РЕЗЕРВ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14 496,0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6 983,0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6 983,0</w:t>
            </w:r>
          </w:p>
        </w:tc>
      </w:tr>
      <w:tr w:rsidR="008439E6" w:rsidRPr="008439E6" w:rsidTr="008439E6">
        <w:trPr>
          <w:trHeight w:val="47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ВСЕГО по перечню: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8439E6">
            <w:pPr>
              <w:ind w:right="-108"/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color w:val="000000" w:themeColor="text1"/>
                <w:spacing w:val="-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59 433,0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19 811,0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19 811,0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39E6" w:rsidRPr="008439E6" w:rsidRDefault="008439E6" w:rsidP="00754CCD">
            <w:pPr>
              <w:jc w:val="right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8439E6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19 811,0</w:t>
            </w:r>
          </w:p>
        </w:tc>
      </w:tr>
    </w:tbl>
    <w:p w:rsidR="008439E6" w:rsidRDefault="00AD0A22" w:rsidP="00AD0A22">
      <w:pPr>
        <w:jc w:val="right"/>
      </w:pPr>
      <w:r>
        <w:t>".</w:t>
      </w:r>
    </w:p>
    <w:p w:rsidR="008439E6" w:rsidRDefault="008439E6" w:rsidP="008439E6">
      <w:pPr>
        <w:jc w:val="center"/>
      </w:pPr>
    </w:p>
    <w:p w:rsidR="00A00B6E" w:rsidRPr="00A00B6E" w:rsidRDefault="00A00B6E" w:rsidP="00A00B6E">
      <w:pPr>
        <w:rPr>
          <w:vanish/>
        </w:rPr>
      </w:pPr>
    </w:p>
    <w:p w:rsidR="000944B7" w:rsidRPr="00667243" w:rsidRDefault="000944B7" w:rsidP="00667243">
      <w:pPr>
        <w:rPr>
          <w:rFonts w:eastAsia="Times New Roman"/>
          <w:color w:val="000000"/>
          <w:sz w:val="20"/>
          <w:szCs w:val="20"/>
        </w:rPr>
      </w:pPr>
    </w:p>
    <w:p w:rsidR="00B87AEA" w:rsidRDefault="00B87AEA" w:rsidP="00A00B6E">
      <w:pPr>
        <w:jc w:val="center"/>
      </w:pPr>
      <w:r>
        <w:t>_____</w:t>
      </w:r>
      <w:r w:rsidR="00AD0A22">
        <w:t>______</w:t>
      </w:r>
      <w:r>
        <w:t>___</w:t>
      </w:r>
    </w:p>
    <w:sectPr w:rsidR="00B87AEA" w:rsidSect="00AD0A22">
      <w:pgSz w:w="16838" w:h="11906" w:orient="landscape"/>
      <w:pgMar w:top="794" w:right="536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C3F"/>
    <w:multiLevelType w:val="hybridMultilevel"/>
    <w:tmpl w:val="C39E1114"/>
    <w:lvl w:ilvl="0" w:tplc="8272AE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48C7BD9"/>
    <w:multiLevelType w:val="hybridMultilevel"/>
    <w:tmpl w:val="ABA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8441F"/>
    <w:multiLevelType w:val="hybridMultilevel"/>
    <w:tmpl w:val="09AED3C8"/>
    <w:lvl w:ilvl="0" w:tplc="9A6A6D3C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FC4C17"/>
    <w:multiLevelType w:val="hybridMultilevel"/>
    <w:tmpl w:val="578E5FD4"/>
    <w:lvl w:ilvl="0" w:tplc="302C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FA"/>
    <w:rsid w:val="00012E9C"/>
    <w:rsid w:val="000256C2"/>
    <w:rsid w:val="00037074"/>
    <w:rsid w:val="000624E8"/>
    <w:rsid w:val="000843A2"/>
    <w:rsid w:val="00085B55"/>
    <w:rsid w:val="000944B7"/>
    <w:rsid w:val="000A4A78"/>
    <w:rsid w:val="000C216B"/>
    <w:rsid w:val="000D4E7E"/>
    <w:rsid w:val="001056CA"/>
    <w:rsid w:val="00115D1B"/>
    <w:rsid w:val="00130851"/>
    <w:rsid w:val="00133E69"/>
    <w:rsid w:val="001368E9"/>
    <w:rsid w:val="00165124"/>
    <w:rsid w:val="00184115"/>
    <w:rsid w:val="001A5534"/>
    <w:rsid w:val="001A7211"/>
    <w:rsid w:val="001B71EB"/>
    <w:rsid w:val="001C069C"/>
    <w:rsid w:val="001C6A9A"/>
    <w:rsid w:val="002200D3"/>
    <w:rsid w:val="0022354A"/>
    <w:rsid w:val="002241CA"/>
    <w:rsid w:val="002257CB"/>
    <w:rsid w:val="002346A4"/>
    <w:rsid w:val="00240100"/>
    <w:rsid w:val="002820F2"/>
    <w:rsid w:val="002859C8"/>
    <w:rsid w:val="00287E88"/>
    <w:rsid w:val="002A0EFA"/>
    <w:rsid w:val="002B22EA"/>
    <w:rsid w:val="002E04FD"/>
    <w:rsid w:val="002F0C39"/>
    <w:rsid w:val="0030442E"/>
    <w:rsid w:val="00317D2C"/>
    <w:rsid w:val="00321EEC"/>
    <w:rsid w:val="003249B5"/>
    <w:rsid w:val="003267BF"/>
    <w:rsid w:val="00331017"/>
    <w:rsid w:val="003713F0"/>
    <w:rsid w:val="00375812"/>
    <w:rsid w:val="00382B16"/>
    <w:rsid w:val="00385FE2"/>
    <w:rsid w:val="003A0F73"/>
    <w:rsid w:val="003A452E"/>
    <w:rsid w:val="003A6E84"/>
    <w:rsid w:val="003A785C"/>
    <w:rsid w:val="003B304D"/>
    <w:rsid w:val="003F0CD4"/>
    <w:rsid w:val="004350DE"/>
    <w:rsid w:val="0043781A"/>
    <w:rsid w:val="004407E7"/>
    <w:rsid w:val="00447E13"/>
    <w:rsid w:val="00454B17"/>
    <w:rsid w:val="0045505E"/>
    <w:rsid w:val="00471B99"/>
    <w:rsid w:val="00474A18"/>
    <w:rsid w:val="004956BD"/>
    <w:rsid w:val="004B3FA8"/>
    <w:rsid w:val="004D2F39"/>
    <w:rsid w:val="004D4C17"/>
    <w:rsid w:val="004D62E8"/>
    <w:rsid w:val="004E58A1"/>
    <w:rsid w:val="004F00F3"/>
    <w:rsid w:val="005035F3"/>
    <w:rsid w:val="00520E7B"/>
    <w:rsid w:val="00523A36"/>
    <w:rsid w:val="00542991"/>
    <w:rsid w:val="00547990"/>
    <w:rsid w:val="0055762F"/>
    <w:rsid w:val="00597335"/>
    <w:rsid w:val="005A4575"/>
    <w:rsid w:val="005B18FA"/>
    <w:rsid w:val="005C6B23"/>
    <w:rsid w:val="005C7A83"/>
    <w:rsid w:val="005D0332"/>
    <w:rsid w:val="005E02B5"/>
    <w:rsid w:val="005E14D8"/>
    <w:rsid w:val="005F10DC"/>
    <w:rsid w:val="005F4559"/>
    <w:rsid w:val="0060014A"/>
    <w:rsid w:val="00616DD7"/>
    <w:rsid w:val="00621E85"/>
    <w:rsid w:val="0062798A"/>
    <w:rsid w:val="00630651"/>
    <w:rsid w:val="006531E1"/>
    <w:rsid w:val="00662C62"/>
    <w:rsid w:val="00666077"/>
    <w:rsid w:val="00667243"/>
    <w:rsid w:val="006705F9"/>
    <w:rsid w:val="00687324"/>
    <w:rsid w:val="006956DE"/>
    <w:rsid w:val="006A0F07"/>
    <w:rsid w:val="006A72D8"/>
    <w:rsid w:val="006C7E62"/>
    <w:rsid w:val="006D524A"/>
    <w:rsid w:val="006D6230"/>
    <w:rsid w:val="006E6ED7"/>
    <w:rsid w:val="006F1011"/>
    <w:rsid w:val="006F1726"/>
    <w:rsid w:val="00700504"/>
    <w:rsid w:val="00713920"/>
    <w:rsid w:val="007269B9"/>
    <w:rsid w:val="007320E4"/>
    <w:rsid w:val="007346DB"/>
    <w:rsid w:val="00754CCD"/>
    <w:rsid w:val="007633E1"/>
    <w:rsid w:val="0077133E"/>
    <w:rsid w:val="00773C89"/>
    <w:rsid w:val="00790AAB"/>
    <w:rsid w:val="007C10D6"/>
    <w:rsid w:val="007C7F2D"/>
    <w:rsid w:val="007D1706"/>
    <w:rsid w:val="007F2087"/>
    <w:rsid w:val="00831D5A"/>
    <w:rsid w:val="0083475A"/>
    <w:rsid w:val="00841C09"/>
    <w:rsid w:val="008439E6"/>
    <w:rsid w:val="008503B6"/>
    <w:rsid w:val="00852BCE"/>
    <w:rsid w:val="00854E58"/>
    <w:rsid w:val="0087796F"/>
    <w:rsid w:val="00894350"/>
    <w:rsid w:val="008D1A61"/>
    <w:rsid w:val="00901148"/>
    <w:rsid w:val="00907335"/>
    <w:rsid w:val="00913B2E"/>
    <w:rsid w:val="00913DFD"/>
    <w:rsid w:val="0091547B"/>
    <w:rsid w:val="00921A36"/>
    <w:rsid w:val="009472E4"/>
    <w:rsid w:val="00973E91"/>
    <w:rsid w:val="00975001"/>
    <w:rsid w:val="00983174"/>
    <w:rsid w:val="00995084"/>
    <w:rsid w:val="00995945"/>
    <w:rsid w:val="009A4BF9"/>
    <w:rsid w:val="009C13DA"/>
    <w:rsid w:val="009C59D7"/>
    <w:rsid w:val="009C5B9B"/>
    <w:rsid w:val="009C61FA"/>
    <w:rsid w:val="00A00B6E"/>
    <w:rsid w:val="00A2612C"/>
    <w:rsid w:val="00A4647B"/>
    <w:rsid w:val="00A52AB5"/>
    <w:rsid w:val="00A53CD9"/>
    <w:rsid w:val="00A5565F"/>
    <w:rsid w:val="00A91135"/>
    <w:rsid w:val="00A94B0B"/>
    <w:rsid w:val="00AA0523"/>
    <w:rsid w:val="00AA5954"/>
    <w:rsid w:val="00AB28FE"/>
    <w:rsid w:val="00AD0A22"/>
    <w:rsid w:val="00AD2F84"/>
    <w:rsid w:val="00AF42E5"/>
    <w:rsid w:val="00B15719"/>
    <w:rsid w:val="00B20F80"/>
    <w:rsid w:val="00B422B9"/>
    <w:rsid w:val="00B45DFF"/>
    <w:rsid w:val="00B46D0C"/>
    <w:rsid w:val="00B87AEA"/>
    <w:rsid w:val="00BC3DD2"/>
    <w:rsid w:val="00BD7404"/>
    <w:rsid w:val="00BE71FF"/>
    <w:rsid w:val="00BF71EC"/>
    <w:rsid w:val="00C175E0"/>
    <w:rsid w:val="00C26BA0"/>
    <w:rsid w:val="00C27FAC"/>
    <w:rsid w:val="00C409AC"/>
    <w:rsid w:val="00C65D78"/>
    <w:rsid w:val="00CA09E6"/>
    <w:rsid w:val="00CB5B45"/>
    <w:rsid w:val="00CC3E58"/>
    <w:rsid w:val="00CD7C83"/>
    <w:rsid w:val="00CE22A9"/>
    <w:rsid w:val="00D04471"/>
    <w:rsid w:val="00D061EB"/>
    <w:rsid w:val="00D13298"/>
    <w:rsid w:val="00D22877"/>
    <w:rsid w:val="00D2642A"/>
    <w:rsid w:val="00D30DF8"/>
    <w:rsid w:val="00D46056"/>
    <w:rsid w:val="00D552DD"/>
    <w:rsid w:val="00D670C8"/>
    <w:rsid w:val="00D70FF2"/>
    <w:rsid w:val="00D95618"/>
    <w:rsid w:val="00DA7845"/>
    <w:rsid w:val="00DA791C"/>
    <w:rsid w:val="00DD2849"/>
    <w:rsid w:val="00DD3F3D"/>
    <w:rsid w:val="00DF03F1"/>
    <w:rsid w:val="00E00C46"/>
    <w:rsid w:val="00E02224"/>
    <w:rsid w:val="00E0258E"/>
    <w:rsid w:val="00E070AB"/>
    <w:rsid w:val="00E17A3F"/>
    <w:rsid w:val="00E267E6"/>
    <w:rsid w:val="00E321A3"/>
    <w:rsid w:val="00E90842"/>
    <w:rsid w:val="00E93CCD"/>
    <w:rsid w:val="00EA19B7"/>
    <w:rsid w:val="00EC0E39"/>
    <w:rsid w:val="00EC1E83"/>
    <w:rsid w:val="00EC59FF"/>
    <w:rsid w:val="00ED6EFB"/>
    <w:rsid w:val="00F07891"/>
    <w:rsid w:val="00F15274"/>
    <w:rsid w:val="00F15397"/>
    <w:rsid w:val="00F40DDC"/>
    <w:rsid w:val="00F45AAD"/>
    <w:rsid w:val="00F56FE5"/>
    <w:rsid w:val="00F718FE"/>
    <w:rsid w:val="00F73692"/>
    <w:rsid w:val="00F77B3D"/>
    <w:rsid w:val="00F911A3"/>
    <w:rsid w:val="00FC0A96"/>
    <w:rsid w:val="00FC4BC4"/>
    <w:rsid w:val="00FC5945"/>
    <w:rsid w:val="00FD45A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F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0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6705F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9C6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7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13920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9831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semiHidden/>
    <w:locked/>
    <w:rsid w:val="006705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F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98317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0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6705F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9C6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7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13920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9831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semiHidden/>
    <w:locked/>
    <w:rsid w:val="006705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Ивановна Севастьянова</dc:creator>
  <cp:lastModifiedBy>VasilevaAV</cp:lastModifiedBy>
  <cp:revision>3</cp:revision>
  <cp:lastPrinted>2014-05-28T09:16:00Z</cp:lastPrinted>
  <dcterms:created xsi:type="dcterms:W3CDTF">2014-05-28T11:44:00Z</dcterms:created>
  <dcterms:modified xsi:type="dcterms:W3CDTF">2014-05-28T11:44:00Z</dcterms:modified>
</cp:coreProperties>
</file>