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4B4" w:rsidRPr="000431F4" w:rsidRDefault="00CE34B4" w:rsidP="00CE34B4">
      <w:pPr>
        <w:autoSpaceDE w:val="0"/>
        <w:autoSpaceDN w:val="0"/>
        <w:adjustRightInd w:val="0"/>
        <w:ind w:left="5670" w:right="-165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8C3B" wp14:editId="705AA09A">
                <wp:simplePos x="0" y="0"/>
                <wp:positionH relativeFrom="column">
                  <wp:posOffset>2825778</wp:posOffset>
                </wp:positionH>
                <wp:positionV relativeFrom="paragraph">
                  <wp:posOffset>-500048</wp:posOffset>
                </wp:positionV>
                <wp:extent cx="491655" cy="407505"/>
                <wp:effectExtent l="0" t="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55" cy="40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5pt;margin-top:-39.35pt;width:38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NiewIAAPo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" stroked="f"/>
            </w:pict>
          </mc:Fallback>
        </mc:AlternateContent>
      </w:r>
      <w:r w:rsidRPr="000431F4">
        <w:rPr>
          <w:szCs w:val="28"/>
        </w:rPr>
        <w:t>Приложение</w:t>
      </w:r>
    </w:p>
    <w:p w:rsidR="00CE34B4" w:rsidRPr="000431F4" w:rsidRDefault="00CE34B4" w:rsidP="00CE34B4">
      <w:pPr>
        <w:ind w:left="5670"/>
        <w:jc w:val="center"/>
        <w:rPr>
          <w:szCs w:val="28"/>
        </w:rPr>
      </w:pPr>
      <w:r w:rsidRPr="000431F4">
        <w:rPr>
          <w:szCs w:val="28"/>
        </w:rPr>
        <w:t>УТВЕРЖДЕНА</w:t>
      </w:r>
    </w:p>
    <w:p w:rsidR="00CE34B4" w:rsidRPr="000431F4" w:rsidRDefault="00CE34B4" w:rsidP="00CE34B4">
      <w:pPr>
        <w:ind w:left="5670"/>
        <w:jc w:val="center"/>
        <w:rPr>
          <w:szCs w:val="28"/>
        </w:rPr>
      </w:pPr>
      <w:r w:rsidRPr="000431F4">
        <w:rPr>
          <w:szCs w:val="28"/>
        </w:rPr>
        <w:t>постановлением Администрации</w:t>
      </w:r>
    </w:p>
    <w:p w:rsidR="00CE34B4" w:rsidRPr="000431F4" w:rsidRDefault="00CE34B4" w:rsidP="00CE34B4">
      <w:pPr>
        <w:ind w:left="5670"/>
        <w:jc w:val="center"/>
        <w:rPr>
          <w:szCs w:val="28"/>
        </w:rPr>
      </w:pPr>
      <w:r w:rsidRPr="000431F4">
        <w:rPr>
          <w:szCs w:val="28"/>
        </w:rPr>
        <w:t>муниципального  образования</w:t>
      </w:r>
    </w:p>
    <w:p w:rsidR="00CE34B4" w:rsidRPr="000431F4" w:rsidRDefault="00CE34B4" w:rsidP="00CE34B4">
      <w:pPr>
        <w:ind w:left="5670"/>
        <w:jc w:val="center"/>
        <w:rPr>
          <w:szCs w:val="28"/>
        </w:rPr>
      </w:pPr>
      <w:r w:rsidRPr="000431F4">
        <w:rPr>
          <w:szCs w:val="28"/>
        </w:rPr>
        <w:t>"Город Архангельск"</w:t>
      </w:r>
    </w:p>
    <w:p w:rsidR="00CE34B4" w:rsidRPr="000431F4" w:rsidRDefault="00CE34B4" w:rsidP="00CE34B4">
      <w:pPr>
        <w:ind w:left="5670"/>
        <w:jc w:val="center"/>
        <w:rPr>
          <w:szCs w:val="28"/>
        </w:rPr>
      </w:pPr>
      <w:r w:rsidRPr="000431F4">
        <w:rPr>
          <w:szCs w:val="28"/>
        </w:rPr>
        <w:t xml:space="preserve">от </w:t>
      </w:r>
      <w:r w:rsidRPr="000431F4">
        <w:rPr>
          <w:b/>
          <w:szCs w:val="28"/>
        </w:rPr>
        <w:t xml:space="preserve"> </w:t>
      </w:r>
      <w:r w:rsidR="0095011C">
        <w:rPr>
          <w:szCs w:val="28"/>
        </w:rPr>
        <w:t>01.02.2019 № 158</w:t>
      </w:r>
    </w:p>
    <w:p w:rsidR="00CE34B4" w:rsidRPr="000431F4" w:rsidRDefault="00CE34B4" w:rsidP="00CE34B4">
      <w:pPr>
        <w:jc w:val="right"/>
        <w:rPr>
          <w:szCs w:val="28"/>
        </w:rPr>
      </w:pPr>
    </w:p>
    <w:p w:rsidR="00CE34B4" w:rsidRPr="000431F4" w:rsidRDefault="00CE34B4" w:rsidP="00CE34B4">
      <w:pPr>
        <w:rPr>
          <w:szCs w:val="28"/>
        </w:rPr>
      </w:pPr>
    </w:p>
    <w:p w:rsidR="00CE34B4" w:rsidRPr="000431F4" w:rsidRDefault="00CE34B4" w:rsidP="00CE34B4">
      <w:pPr>
        <w:jc w:val="center"/>
        <w:rPr>
          <w:b/>
          <w:szCs w:val="28"/>
        </w:rPr>
      </w:pPr>
      <w:r w:rsidRPr="000431F4">
        <w:rPr>
          <w:b/>
          <w:szCs w:val="28"/>
        </w:rPr>
        <w:t>ПРОГРАММА</w:t>
      </w:r>
    </w:p>
    <w:p w:rsidR="00CE34B4" w:rsidRDefault="00CE34B4" w:rsidP="00CE34B4">
      <w:pPr>
        <w:jc w:val="center"/>
        <w:rPr>
          <w:b/>
          <w:szCs w:val="28"/>
        </w:rPr>
      </w:pPr>
      <w:r w:rsidRPr="000431F4">
        <w:rPr>
          <w:b/>
          <w:szCs w:val="28"/>
        </w:rPr>
        <w:t xml:space="preserve">профилактики нарушений требований, установленных </w:t>
      </w:r>
    </w:p>
    <w:p w:rsidR="00CE34B4" w:rsidRPr="000431F4" w:rsidRDefault="00CE34B4" w:rsidP="00CE34B4">
      <w:pPr>
        <w:jc w:val="center"/>
        <w:rPr>
          <w:b/>
          <w:szCs w:val="28"/>
        </w:rPr>
      </w:pPr>
      <w:r w:rsidRPr="000431F4">
        <w:rPr>
          <w:b/>
          <w:szCs w:val="28"/>
        </w:rPr>
        <w:t xml:space="preserve">муниципальными правовыми актами, при осуществлении муниципального контроля соблюдения требований </w:t>
      </w:r>
      <w:r w:rsidR="00440AE0" w:rsidRPr="000431F4">
        <w:rPr>
          <w:b/>
          <w:szCs w:val="28"/>
        </w:rPr>
        <w:t xml:space="preserve">Правил </w:t>
      </w:r>
      <w:r w:rsidRPr="000431F4">
        <w:rPr>
          <w:b/>
          <w:szCs w:val="28"/>
        </w:rPr>
        <w:t>благоустройства города Архангельска на 2019 год</w:t>
      </w:r>
    </w:p>
    <w:p w:rsidR="00CE34B4" w:rsidRPr="00CE34B4" w:rsidRDefault="00CE34B4" w:rsidP="00CE34B4">
      <w:pPr>
        <w:jc w:val="center"/>
        <w:rPr>
          <w:sz w:val="48"/>
          <w:szCs w:val="48"/>
        </w:rPr>
      </w:pP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szCs w:val="28"/>
        </w:rPr>
        <w:t xml:space="preserve">1. </w:t>
      </w:r>
      <w:r w:rsidRPr="000431F4">
        <w:rPr>
          <w:bCs/>
          <w:szCs w:val="28"/>
        </w:rPr>
        <w:t xml:space="preserve">Основными целями проведения профилактической работы в рамках </w:t>
      </w:r>
      <w:r w:rsidRPr="000431F4">
        <w:rPr>
          <w:szCs w:val="28"/>
        </w:rPr>
        <w:t xml:space="preserve">муниципального контроля соблюдения требований </w:t>
      </w:r>
      <w:r w:rsidR="00440AE0" w:rsidRPr="000431F4">
        <w:rPr>
          <w:szCs w:val="28"/>
        </w:rPr>
        <w:t xml:space="preserve">Правил </w:t>
      </w:r>
      <w:r w:rsidRPr="000431F4">
        <w:rPr>
          <w:szCs w:val="28"/>
        </w:rPr>
        <w:t>благоустройства города Архангельска являются</w:t>
      </w:r>
      <w:r w:rsidRPr="000431F4">
        <w:rPr>
          <w:bCs/>
          <w:szCs w:val="28"/>
        </w:rPr>
        <w:t>: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требований;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создание мотивации к добросовестному поведению подконтрольных субъектов;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снижение уровня ущерба охраняемым законом ценностям.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szCs w:val="28"/>
        </w:rPr>
        <w:t xml:space="preserve">2. Основными задачами </w:t>
      </w:r>
      <w:r w:rsidRPr="000431F4">
        <w:rPr>
          <w:bCs/>
          <w:szCs w:val="28"/>
        </w:rPr>
        <w:t>являются: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выявление причин, факторов и условий, способствующих нарушению требований законодательства в сфере благоустройства;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устранение причин, факторов и условий, способствующих возможному нарушению требований;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укрепление системы профилактики нарушений требований путем активизации профилактической деятельности;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повышение правовой культуры подконтрольных субъектов;</w:t>
      </w:r>
    </w:p>
    <w:p w:rsidR="00CE34B4" w:rsidRPr="000431F4" w:rsidRDefault="00CE34B4" w:rsidP="00CE34B4">
      <w:pPr>
        <w:ind w:firstLine="709"/>
        <w:jc w:val="both"/>
        <w:rPr>
          <w:bCs/>
          <w:szCs w:val="28"/>
        </w:rPr>
      </w:pPr>
      <w:r w:rsidRPr="000431F4">
        <w:rPr>
          <w:bCs/>
          <w:szCs w:val="28"/>
        </w:rPr>
        <w:t>повышение прозрачности контрольной деятельности, осуществляемой органами Администрации муниципального образования "Город Архангельск", и формирование у всех участников контрольной деятельности единого понимания требований.</w:t>
      </w:r>
    </w:p>
    <w:p w:rsidR="00CE34B4" w:rsidRPr="00E15F41" w:rsidRDefault="00CE34B4" w:rsidP="00CE34B4">
      <w:pPr>
        <w:pStyle w:val="a8"/>
        <w:ind w:left="709"/>
        <w:contextualSpacing w:val="0"/>
        <w:jc w:val="both"/>
        <w:rPr>
          <w:bCs/>
          <w:sz w:val="24"/>
          <w:szCs w:val="24"/>
        </w:rPr>
      </w:pPr>
      <w:r w:rsidRPr="000431F4">
        <w:rPr>
          <w:szCs w:val="28"/>
        </w:rPr>
        <w:t xml:space="preserve">3. </w:t>
      </w:r>
      <w:r w:rsidRPr="000431F4">
        <w:rPr>
          <w:bCs/>
          <w:szCs w:val="28"/>
        </w:rPr>
        <w:t>План-график реализации профилактической работы.</w:t>
      </w:r>
    </w:p>
    <w:p w:rsidR="00CE34B4" w:rsidRDefault="00CE34B4" w:rsidP="00CE34B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24"/>
        <w:gridCol w:w="1843"/>
        <w:gridCol w:w="3260"/>
      </w:tblGrid>
      <w:tr w:rsidR="00CE34B4" w:rsidRPr="00FD5C37" w:rsidTr="00CE34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D5C3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B4" w:rsidRPr="00FD5C37" w:rsidRDefault="00CE34B4" w:rsidP="001C48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B4" w:rsidRPr="00FD5C37" w:rsidRDefault="00CE34B4" w:rsidP="001C48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D5C37">
              <w:rPr>
                <w:sz w:val="24"/>
                <w:szCs w:val="24"/>
              </w:rPr>
              <w:t>сполнитель</w:t>
            </w:r>
          </w:p>
        </w:tc>
      </w:tr>
      <w:tr w:rsidR="00CE34B4" w:rsidRPr="00FD5C37" w:rsidTr="00CE34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Размещение на официальном информационном Интернет-портале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D5C3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D5C37">
              <w:rPr>
                <w:sz w:val="24"/>
                <w:szCs w:val="24"/>
              </w:rPr>
              <w:t xml:space="preserve"> перечней нормативных правовых актов или их отдельных </w:t>
            </w:r>
            <w:r w:rsidRPr="00FD5C37">
              <w:rPr>
                <w:sz w:val="24"/>
                <w:szCs w:val="24"/>
              </w:rPr>
              <w:lastRenderedPageBreak/>
              <w:t xml:space="preserve">частей, содержащих обязательные требования, оценка соблюдения которых является предметом муниципального контроля, </w:t>
            </w:r>
          </w:p>
          <w:p w:rsidR="00CE34B4" w:rsidRPr="00FD5C37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sz w:val="24"/>
                <w:szCs w:val="24"/>
              </w:rPr>
              <w:br/>
            </w:r>
            <w:r w:rsidRPr="00FD5C37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Default="00CE34B4" w:rsidP="001C48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контроля, документационного обеспечения и работы </w:t>
            </w:r>
          </w:p>
          <w:p w:rsidR="00CE34B4" w:rsidRPr="00D81131" w:rsidRDefault="00CE34B4" w:rsidP="00440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населением, департамент </w:t>
            </w:r>
            <w:r w:rsidRPr="00D81131">
              <w:rPr>
                <w:bCs/>
                <w:sz w:val="24"/>
                <w:szCs w:val="24"/>
              </w:rPr>
              <w:t>градостроительства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lastRenderedPageBreak/>
              <w:t>департамент транспорта, строительства и городской инфраструктуры, департамент городского хозяйства, управление муниципального жилищного контроля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D81131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br/>
              <w:t>(в пределах компетенции)</w:t>
            </w:r>
          </w:p>
        </w:tc>
      </w:tr>
      <w:tr w:rsidR="00CE34B4" w:rsidRPr="00FD5C37" w:rsidTr="00CE34B4">
        <w:trPr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</w:t>
            </w:r>
          </w:p>
          <w:p w:rsidR="00CE34B4" w:rsidRPr="00FD5C37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</w:t>
            </w:r>
            <w:r>
              <w:rPr>
                <w:sz w:val="24"/>
                <w:szCs w:val="24"/>
              </w:rPr>
              <w:t>й информации и иными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br/>
            </w:r>
            <w:r w:rsidRPr="00FD5C37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0" w:rsidRDefault="00CE34B4" w:rsidP="00440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r w:rsidRPr="00D81131">
              <w:rPr>
                <w:bCs/>
                <w:sz w:val="24"/>
                <w:szCs w:val="24"/>
              </w:rPr>
              <w:t>градостроительства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департамент транспорта, строительства и городской инфраструктуры, </w:t>
            </w:r>
          </w:p>
          <w:p w:rsidR="00CE34B4" w:rsidRPr="00FD5C37" w:rsidRDefault="00CE34B4" w:rsidP="00440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131">
              <w:rPr>
                <w:bCs/>
                <w:sz w:val="24"/>
                <w:szCs w:val="24"/>
              </w:rPr>
              <w:t>департамент городского хозяйства, управление муниципального жилищного контроля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D81131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br/>
              <w:t>(в пределах компетенции)</w:t>
            </w:r>
          </w:p>
        </w:tc>
      </w:tr>
      <w:tr w:rsidR="00CE34B4" w:rsidRPr="00FD5C37" w:rsidTr="00CE34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5C37"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Интернет-портале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D5C3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D5C37">
              <w:rPr>
                <w:sz w:val="24"/>
                <w:szCs w:val="24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131">
              <w:rPr>
                <w:sz w:val="24"/>
                <w:szCs w:val="24"/>
              </w:rPr>
              <w:t>IV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0" w:rsidRDefault="00CE34B4" w:rsidP="00440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r w:rsidRPr="00D81131">
              <w:rPr>
                <w:bCs/>
                <w:sz w:val="24"/>
                <w:szCs w:val="24"/>
              </w:rPr>
              <w:t>градостроительства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департамент транспорта, строительства и городской инфраструктуры, </w:t>
            </w:r>
          </w:p>
          <w:p w:rsidR="00CE34B4" w:rsidRPr="00FD5C37" w:rsidRDefault="00CE34B4" w:rsidP="00440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131">
              <w:rPr>
                <w:bCs/>
                <w:sz w:val="24"/>
                <w:szCs w:val="24"/>
              </w:rPr>
              <w:t>департамент городского хозяйства, управление муниципального жилищного контроля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D81131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br/>
              <w:t>(в пределах компетенции)</w:t>
            </w:r>
          </w:p>
        </w:tc>
      </w:tr>
      <w:tr w:rsidR="00CE34B4" w:rsidRPr="00FD5C37" w:rsidTr="00CE34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5C37"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Default="00CE34B4" w:rsidP="001C48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t xml:space="preserve">Выдача предостережений о </w:t>
            </w:r>
            <w:proofErr w:type="spellStart"/>
            <w:r w:rsidRPr="00FD5C37">
              <w:rPr>
                <w:sz w:val="24"/>
                <w:szCs w:val="24"/>
              </w:rPr>
              <w:t>недопусти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D5C37">
              <w:rPr>
                <w:sz w:val="24"/>
                <w:szCs w:val="24"/>
              </w:rPr>
              <w:t xml:space="preserve">мости нарушения обязательных требований в </w:t>
            </w:r>
            <w:r w:rsidRPr="002E2DF3">
              <w:rPr>
                <w:sz w:val="24"/>
                <w:szCs w:val="24"/>
              </w:rPr>
              <w:t xml:space="preserve">соответствии </w:t>
            </w:r>
            <w:r>
              <w:rPr>
                <w:bCs/>
                <w:sz w:val="24"/>
                <w:szCs w:val="24"/>
              </w:rPr>
              <w:t xml:space="preserve">с частями </w:t>
            </w:r>
          </w:p>
          <w:p w:rsidR="00CE34B4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5-7</w:t>
            </w:r>
            <w:hyperlink r:id="rId8" w:history="1">
              <w:r w:rsidRPr="002E2DF3">
                <w:rPr>
                  <w:sz w:val="24"/>
                  <w:szCs w:val="24"/>
                </w:rPr>
                <w:t xml:space="preserve"> статьи 8.2</w:t>
              </w:r>
            </w:hyperlink>
            <w:r w:rsidRPr="002E2DF3">
              <w:rPr>
                <w:sz w:val="24"/>
                <w:szCs w:val="24"/>
              </w:rPr>
              <w:t xml:space="preserve"> Федерального закона </w:t>
            </w:r>
          </w:p>
          <w:p w:rsidR="00CE34B4" w:rsidRPr="00FD5C37" w:rsidRDefault="00CE34B4" w:rsidP="001C4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DF3">
              <w:rPr>
                <w:sz w:val="24"/>
                <w:szCs w:val="24"/>
              </w:rPr>
              <w:t xml:space="preserve">от 26.12.2008 </w:t>
            </w:r>
            <w:r>
              <w:rPr>
                <w:sz w:val="24"/>
                <w:szCs w:val="24"/>
              </w:rPr>
              <w:t>№</w:t>
            </w:r>
            <w:r w:rsidRPr="002E2DF3">
              <w:rPr>
                <w:sz w:val="24"/>
                <w:szCs w:val="24"/>
              </w:rPr>
              <w:t xml:space="preserve"> 294-ФЗ </w:t>
            </w:r>
            <w:r>
              <w:rPr>
                <w:sz w:val="24"/>
                <w:szCs w:val="24"/>
              </w:rPr>
              <w:t>"</w:t>
            </w:r>
            <w:r w:rsidRPr="002E2DF3">
              <w:rPr>
                <w:sz w:val="24"/>
                <w:szCs w:val="24"/>
              </w:rPr>
              <w:t>О защите прав юридических</w:t>
            </w:r>
            <w:r w:rsidRPr="00FD5C37">
              <w:rPr>
                <w:sz w:val="24"/>
                <w:szCs w:val="24"/>
              </w:rPr>
              <w:t xml:space="preserve"> лиц и </w:t>
            </w:r>
            <w:proofErr w:type="spellStart"/>
            <w:r w:rsidRPr="00FD5C37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D5C37">
              <w:rPr>
                <w:sz w:val="24"/>
                <w:szCs w:val="24"/>
              </w:rPr>
              <w:t xml:space="preserve">дуальных предпринимателей при осуществлении государственного контроля (надзора) и муниципального </w:t>
            </w:r>
            <w:r w:rsidRPr="00FD5C37">
              <w:rPr>
                <w:sz w:val="24"/>
                <w:szCs w:val="24"/>
              </w:rPr>
              <w:lastRenderedPageBreak/>
              <w:t>контроля</w:t>
            </w:r>
            <w:r>
              <w:rPr>
                <w:sz w:val="24"/>
                <w:szCs w:val="24"/>
              </w:rPr>
              <w:t>"</w:t>
            </w:r>
            <w:r w:rsidRPr="00FD5C37">
              <w:rPr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4" w:rsidRPr="00FD5C37" w:rsidRDefault="00CE34B4" w:rsidP="00CE3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C37">
              <w:rPr>
                <w:sz w:val="24"/>
                <w:szCs w:val="24"/>
              </w:rPr>
              <w:lastRenderedPageBreak/>
              <w:t>В течение года по мере появления оснований, предусмотрен</w:t>
            </w:r>
            <w:r>
              <w:rPr>
                <w:sz w:val="24"/>
                <w:szCs w:val="24"/>
              </w:rPr>
              <w:t>-</w:t>
            </w:r>
            <w:r w:rsidRPr="00FD5C37">
              <w:rPr>
                <w:sz w:val="24"/>
                <w:szCs w:val="24"/>
              </w:rPr>
              <w:t xml:space="preserve">ных </w:t>
            </w:r>
            <w:proofErr w:type="spellStart"/>
            <w:r w:rsidRPr="00FD5C37">
              <w:rPr>
                <w:sz w:val="24"/>
                <w:szCs w:val="24"/>
              </w:rPr>
              <w:t>законода</w:t>
            </w:r>
            <w:r>
              <w:rPr>
                <w:sz w:val="24"/>
                <w:szCs w:val="24"/>
              </w:rPr>
              <w:t>-</w:t>
            </w:r>
            <w:r w:rsidRPr="00FD5C37">
              <w:rPr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0" w:rsidRDefault="00CE34B4" w:rsidP="00440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r w:rsidRPr="00D81131">
              <w:rPr>
                <w:bCs/>
                <w:sz w:val="24"/>
                <w:szCs w:val="24"/>
              </w:rPr>
              <w:t>градостроительства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департамент транспорта, строительства и городской инфраструктуры, </w:t>
            </w:r>
          </w:p>
          <w:p w:rsidR="00CE34B4" w:rsidRPr="00FD5C37" w:rsidRDefault="00CE34B4" w:rsidP="00440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131">
              <w:rPr>
                <w:bCs/>
                <w:sz w:val="24"/>
                <w:szCs w:val="24"/>
              </w:rPr>
              <w:t>департамент городского хозяйства, управление муниципального жилищного контроля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1131">
              <w:rPr>
                <w:bCs/>
                <w:sz w:val="24"/>
                <w:szCs w:val="24"/>
              </w:rPr>
              <w:t xml:space="preserve">администрации </w:t>
            </w:r>
            <w:r w:rsidRPr="00D81131">
              <w:rPr>
                <w:bCs/>
                <w:sz w:val="24"/>
                <w:szCs w:val="24"/>
              </w:rPr>
              <w:lastRenderedPageBreak/>
              <w:t xml:space="preserve">территориальных округов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D81131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br/>
              <w:t>(в пределах компетенции)</w:t>
            </w:r>
          </w:p>
        </w:tc>
      </w:tr>
    </w:tbl>
    <w:p w:rsidR="00CE34B4" w:rsidRDefault="00CE34B4" w:rsidP="00CE34B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70BF9" w:rsidRDefault="00570BF9" w:rsidP="001F77BA">
      <w:pPr>
        <w:tabs>
          <w:tab w:val="left" w:pos="8364"/>
        </w:tabs>
        <w:jc w:val="both"/>
      </w:pPr>
    </w:p>
    <w:p w:rsidR="00CE34B4" w:rsidRDefault="00CE34B4" w:rsidP="00CE34B4">
      <w:pPr>
        <w:tabs>
          <w:tab w:val="left" w:pos="8364"/>
        </w:tabs>
        <w:jc w:val="center"/>
      </w:pPr>
      <w:r>
        <w:t>___________</w:t>
      </w:r>
    </w:p>
    <w:sectPr w:rsidR="00CE34B4" w:rsidSect="00CE34B4">
      <w:headerReference w:type="default" r:id="rId9"/>
      <w:pgSz w:w="11906" w:h="16838"/>
      <w:pgMar w:top="993" w:right="567" w:bottom="1134" w:left="1701" w:header="567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6A" w:rsidRDefault="00CF4F6A" w:rsidP="00CE34B4">
      <w:r>
        <w:separator/>
      </w:r>
    </w:p>
  </w:endnote>
  <w:endnote w:type="continuationSeparator" w:id="0">
    <w:p w:rsidR="00CF4F6A" w:rsidRDefault="00CF4F6A" w:rsidP="00C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6A" w:rsidRDefault="00CF4F6A" w:rsidP="00CE34B4">
      <w:r>
        <w:separator/>
      </w:r>
    </w:p>
  </w:footnote>
  <w:footnote w:type="continuationSeparator" w:id="0">
    <w:p w:rsidR="00CF4F6A" w:rsidRDefault="00CF4F6A" w:rsidP="00CE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20720"/>
      <w:docPartObj>
        <w:docPartGallery w:val="Page Numbers (Top of Page)"/>
        <w:docPartUnique/>
      </w:docPartObj>
    </w:sdtPr>
    <w:sdtEndPr/>
    <w:sdtContent>
      <w:p w:rsidR="00CE34B4" w:rsidRDefault="00CE34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7F">
          <w:rPr>
            <w:noProof/>
          </w:rPr>
          <w:t>3</w:t>
        </w:r>
        <w:r>
          <w:fldChar w:fldCharType="end"/>
        </w:r>
      </w:p>
    </w:sdtContent>
  </w:sdt>
  <w:p w:rsidR="00CE34B4" w:rsidRDefault="00CE3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117AF5"/>
    <w:rsid w:val="00174262"/>
    <w:rsid w:val="00182104"/>
    <w:rsid w:val="0019100A"/>
    <w:rsid w:val="001D6F7F"/>
    <w:rsid w:val="001F33E8"/>
    <w:rsid w:val="001F77BA"/>
    <w:rsid w:val="002162B2"/>
    <w:rsid w:val="00234552"/>
    <w:rsid w:val="00234BE1"/>
    <w:rsid w:val="002367E0"/>
    <w:rsid w:val="003178B3"/>
    <w:rsid w:val="003553A1"/>
    <w:rsid w:val="00362A2F"/>
    <w:rsid w:val="003639F8"/>
    <w:rsid w:val="00397E8D"/>
    <w:rsid w:val="003B7812"/>
    <w:rsid w:val="003D5E8A"/>
    <w:rsid w:val="00440AE0"/>
    <w:rsid w:val="004662D7"/>
    <w:rsid w:val="00473ABF"/>
    <w:rsid w:val="004B69E0"/>
    <w:rsid w:val="004C0278"/>
    <w:rsid w:val="004C7C24"/>
    <w:rsid w:val="00514AB9"/>
    <w:rsid w:val="00554552"/>
    <w:rsid w:val="00560159"/>
    <w:rsid w:val="00570BF9"/>
    <w:rsid w:val="00594965"/>
    <w:rsid w:val="005A162A"/>
    <w:rsid w:val="005D4472"/>
    <w:rsid w:val="005E3BC5"/>
    <w:rsid w:val="0064129E"/>
    <w:rsid w:val="00667CCB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CA"/>
    <w:rsid w:val="007D54A9"/>
    <w:rsid w:val="008305EA"/>
    <w:rsid w:val="00850E74"/>
    <w:rsid w:val="008634B8"/>
    <w:rsid w:val="00883FFF"/>
    <w:rsid w:val="008E0D4B"/>
    <w:rsid w:val="008E0D87"/>
    <w:rsid w:val="008E2D13"/>
    <w:rsid w:val="0091142B"/>
    <w:rsid w:val="00945B15"/>
    <w:rsid w:val="0095011C"/>
    <w:rsid w:val="009552EA"/>
    <w:rsid w:val="009621CA"/>
    <w:rsid w:val="00996E78"/>
    <w:rsid w:val="00997E87"/>
    <w:rsid w:val="009A60A4"/>
    <w:rsid w:val="009E34A9"/>
    <w:rsid w:val="009F78E9"/>
    <w:rsid w:val="00A67CEE"/>
    <w:rsid w:val="00AA43BB"/>
    <w:rsid w:val="00AB52AC"/>
    <w:rsid w:val="00AD3356"/>
    <w:rsid w:val="00AF483A"/>
    <w:rsid w:val="00AF6E37"/>
    <w:rsid w:val="00BA4825"/>
    <w:rsid w:val="00BA6F29"/>
    <w:rsid w:val="00BA7171"/>
    <w:rsid w:val="00BB5891"/>
    <w:rsid w:val="00BC15BB"/>
    <w:rsid w:val="00BE2A28"/>
    <w:rsid w:val="00C30F95"/>
    <w:rsid w:val="00C45455"/>
    <w:rsid w:val="00C62F37"/>
    <w:rsid w:val="00C67EED"/>
    <w:rsid w:val="00C7335B"/>
    <w:rsid w:val="00C73AB7"/>
    <w:rsid w:val="00C856DA"/>
    <w:rsid w:val="00C90473"/>
    <w:rsid w:val="00CE34B4"/>
    <w:rsid w:val="00CE5CAF"/>
    <w:rsid w:val="00CF4F6A"/>
    <w:rsid w:val="00D12C5F"/>
    <w:rsid w:val="00D16156"/>
    <w:rsid w:val="00D172CD"/>
    <w:rsid w:val="00D209B9"/>
    <w:rsid w:val="00D25B71"/>
    <w:rsid w:val="00D73E36"/>
    <w:rsid w:val="00D85177"/>
    <w:rsid w:val="00D86C13"/>
    <w:rsid w:val="00DC3560"/>
    <w:rsid w:val="00DD43EC"/>
    <w:rsid w:val="00DD5A16"/>
    <w:rsid w:val="00DF3D9B"/>
    <w:rsid w:val="00E23214"/>
    <w:rsid w:val="00E32FDC"/>
    <w:rsid w:val="00E34CE0"/>
    <w:rsid w:val="00E90521"/>
    <w:rsid w:val="00EB3DEE"/>
    <w:rsid w:val="00F03980"/>
    <w:rsid w:val="00F11AD5"/>
    <w:rsid w:val="00F526C4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CFB3E569C917D961B49909A7A59A1CC6A8C1C4C977829D9D0AB2CA9B622A8F5C9F5A8D3D4A4E0B94785374F377533584E387CB2V4u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2019-01-31T07:08:00Z</cp:lastPrinted>
  <dcterms:created xsi:type="dcterms:W3CDTF">2019-02-01T07:19:00Z</dcterms:created>
  <dcterms:modified xsi:type="dcterms:W3CDTF">2019-02-01T07:19:00Z</dcterms:modified>
</cp:coreProperties>
</file>