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7D20" w14:textId="77777777" w:rsidR="00FF6286" w:rsidRDefault="00FF6286" w:rsidP="00EA00D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B66299" w14:textId="55F392F9" w:rsidR="00065253" w:rsidRDefault="00065253" w:rsidP="00065253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6E97664" w14:textId="57F13DFB" w:rsidR="00FF6286" w:rsidRDefault="00777D2F" w:rsidP="00065253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"Город Архангельск"</w:t>
      </w:r>
    </w:p>
    <w:p w14:paraId="4ECB4E6D" w14:textId="1F0027CC" w:rsidR="00777D2F" w:rsidRPr="003154F9" w:rsidRDefault="003154F9" w:rsidP="00065253">
      <w:pPr>
        <w:pStyle w:val="ConsPlusNormal"/>
        <w:ind w:left="4678" w:firstLine="0"/>
        <w:jc w:val="center"/>
        <w:outlineLvl w:val="0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3154F9">
        <w:rPr>
          <w:rFonts w:ascii="Times New Roman" w:hAnsi="Times New Roman" w:cs="Times New Roman"/>
          <w:bCs/>
          <w:sz w:val="28"/>
          <w:szCs w:val="36"/>
        </w:rPr>
        <w:t>от 8 июля 2021 г. № 1305</w:t>
      </w:r>
    </w:p>
    <w:bookmarkEnd w:id="0"/>
    <w:p w14:paraId="5DB36EE9" w14:textId="77777777" w:rsidR="00777D2F" w:rsidRDefault="00777D2F" w:rsidP="00FF6286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FDC83E9" w14:textId="77777777" w:rsidR="00FF6286" w:rsidRDefault="00FF6286" w:rsidP="00EA00DE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CBF215" w14:textId="279AA6CF" w:rsidR="00EA00DE" w:rsidRPr="00EA00DE" w:rsidRDefault="00065253" w:rsidP="00B83706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"</w:t>
      </w:r>
      <w:r w:rsidR="00EA00DE" w:rsidRPr="00EA00DE">
        <w:rPr>
          <w:rFonts w:ascii="Times New Roman" w:hAnsi="Times New Roman" w:cs="Times New Roman"/>
          <w:sz w:val="28"/>
          <w:szCs w:val="28"/>
        </w:rPr>
        <w:t>ПРАВИЛА</w:t>
      </w:r>
    </w:p>
    <w:p w14:paraId="2A08123A" w14:textId="0C4E9A8D" w:rsidR="00EA00DE" w:rsidRPr="00EA00DE" w:rsidRDefault="00EA00DE" w:rsidP="00B83706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00DE">
        <w:rPr>
          <w:rFonts w:ascii="Times New Roman" w:hAnsi="Times New Roman" w:cs="Times New Roman"/>
          <w:sz w:val="28"/>
          <w:szCs w:val="28"/>
        </w:rPr>
        <w:t>предоставления из городского бюджета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0DE">
        <w:rPr>
          <w:rFonts w:ascii="Times New Roman" w:hAnsi="Times New Roman" w:cs="Times New Roman"/>
          <w:sz w:val="28"/>
          <w:szCs w:val="28"/>
        </w:rPr>
        <w:t>на возмещение убытков муниципального унитарного предприятия</w:t>
      </w:r>
      <w:r w:rsidR="00DB50F7">
        <w:rPr>
          <w:rFonts w:ascii="Times New Roman" w:hAnsi="Times New Roman" w:cs="Times New Roman"/>
          <w:sz w:val="28"/>
          <w:szCs w:val="28"/>
        </w:rPr>
        <w:t xml:space="preserve"> </w:t>
      </w:r>
      <w:r w:rsidRPr="00EA00DE">
        <w:rPr>
          <w:rFonts w:ascii="Times New Roman" w:hAnsi="Times New Roman" w:cs="Times New Roman"/>
          <w:sz w:val="28"/>
          <w:szCs w:val="28"/>
        </w:rPr>
        <w:t xml:space="preserve">"Городские бани" </w:t>
      </w:r>
      <w:r w:rsidR="00455D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A00DE">
        <w:rPr>
          <w:rFonts w:ascii="Times New Roman" w:hAnsi="Times New Roman" w:cs="Times New Roman"/>
          <w:sz w:val="28"/>
          <w:szCs w:val="28"/>
        </w:rPr>
        <w:t>"Город</w:t>
      </w:r>
      <w:r w:rsidR="00DB50F7">
        <w:rPr>
          <w:rFonts w:ascii="Times New Roman" w:hAnsi="Times New Roman" w:cs="Times New Roman"/>
          <w:sz w:val="28"/>
          <w:szCs w:val="28"/>
        </w:rPr>
        <w:t xml:space="preserve"> </w:t>
      </w:r>
      <w:r w:rsidRPr="00EA00DE">
        <w:rPr>
          <w:rFonts w:ascii="Times New Roman" w:hAnsi="Times New Roman" w:cs="Times New Roman"/>
          <w:sz w:val="28"/>
          <w:szCs w:val="28"/>
        </w:rPr>
        <w:t xml:space="preserve">Архангельск", связанных с оказанием банных услуг </w:t>
      </w:r>
      <w:r w:rsidR="00B83706">
        <w:rPr>
          <w:rFonts w:ascii="Times New Roman" w:hAnsi="Times New Roman" w:cs="Times New Roman"/>
          <w:sz w:val="28"/>
          <w:szCs w:val="28"/>
        </w:rPr>
        <w:br/>
      </w:r>
      <w:r w:rsidRPr="00EA00DE">
        <w:rPr>
          <w:rFonts w:ascii="Times New Roman" w:hAnsi="Times New Roman" w:cs="Times New Roman"/>
          <w:sz w:val="28"/>
          <w:szCs w:val="28"/>
        </w:rPr>
        <w:t>по тарифам,</w:t>
      </w:r>
      <w:r w:rsidR="00B83706">
        <w:rPr>
          <w:rFonts w:ascii="Times New Roman" w:hAnsi="Times New Roman" w:cs="Times New Roman"/>
          <w:sz w:val="28"/>
          <w:szCs w:val="28"/>
        </w:rPr>
        <w:t xml:space="preserve"> </w:t>
      </w:r>
      <w:r w:rsidRPr="00EA00DE">
        <w:rPr>
          <w:rFonts w:ascii="Times New Roman" w:hAnsi="Times New Roman" w:cs="Times New Roman"/>
          <w:sz w:val="28"/>
          <w:szCs w:val="28"/>
        </w:rPr>
        <w:t>не обеспечивающим возмещение издержек</w:t>
      </w:r>
    </w:p>
    <w:p w14:paraId="12B004CE" w14:textId="77777777" w:rsidR="00EA00DE" w:rsidRPr="00133490" w:rsidRDefault="00EA00DE" w:rsidP="00EA00DE">
      <w:pPr>
        <w:pStyle w:val="ConsPlusNormal"/>
        <w:jc w:val="both"/>
        <w:rPr>
          <w:rFonts w:ascii="Times New Roman" w:hAnsi="Times New Roman" w:cs="Times New Roman"/>
          <w:sz w:val="36"/>
          <w:szCs w:val="36"/>
        </w:rPr>
      </w:pPr>
    </w:p>
    <w:p w14:paraId="05B4FC20" w14:textId="1727A2F4" w:rsidR="00EA00DE" w:rsidRPr="00376387" w:rsidRDefault="00133490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>Настоящие Правила устанавливают</w:t>
      </w:r>
      <w:r w:rsidR="00B62423">
        <w:rPr>
          <w:rFonts w:ascii="Times New Roman" w:hAnsi="Times New Roman" w:cs="Times New Roman"/>
          <w:sz w:val="28"/>
          <w:szCs w:val="28"/>
        </w:rPr>
        <w:t xml:space="preserve"> </w:t>
      </w:r>
      <w:r w:rsidR="00B62423" w:rsidRPr="00120DC6">
        <w:rPr>
          <w:rFonts w:ascii="Times New Roman" w:hAnsi="Times New Roman" w:cs="Times New Roman"/>
          <w:sz w:val="28"/>
          <w:szCs w:val="28"/>
        </w:rPr>
        <w:t>цели,</w:t>
      </w:r>
      <w:r w:rsidR="00EA00DE" w:rsidRPr="00120DC6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и порядок предоставления из городского бюджета субсидий на возмещение убытков муниципального унитарного предприятия "Городские бани" </w:t>
      </w:r>
      <w:r w:rsidR="00EE1F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5DA6">
        <w:rPr>
          <w:rFonts w:ascii="Times New Roman" w:hAnsi="Times New Roman" w:cs="Times New Roman"/>
          <w:sz w:val="28"/>
          <w:szCs w:val="28"/>
        </w:rPr>
        <w:t xml:space="preserve"> 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"Город Архангельск"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МУП "Горбани"), связанных</w:t>
      </w:r>
      <w:r w:rsidR="00065253">
        <w:rPr>
          <w:rFonts w:ascii="Times New Roman" w:hAnsi="Times New Roman" w:cs="Times New Roman"/>
          <w:sz w:val="28"/>
          <w:szCs w:val="28"/>
        </w:rPr>
        <w:t xml:space="preserve"> 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с оказанием </w:t>
      </w:r>
      <w:r w:rsidR="00EA00DE" w:rsidRPr="00133490">
        <w:rPr>
          <w:rFonts w:ascii="Times New Roman" w:hAnsi="Times New Roman" w:cs="Times New Roman"/>
          <w:spacing w:val="4"/>
          <w:sz w:val="28"/>
          <w:szCs w:val="28"/>
        </w:rPr>
        <w:t>банных услуг по тарифам, не обеспечивающим возмещение издержек</w:t>
      </w:r>
      <w:r w:rsidR="00606152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A00DE" w:rsidRPr="00133490">
        <w:rPr>
          <w:rFonts w:ascii="Times New Roman" w:hAnsi="Times New Roman" w:cs="Times New Roman"/>
          <w:spacing w:val="4"/>
          <w:sz w:val="28"/>
          <w:szCs w:val="28"/>
        </w:rPr>
        <w:t xml:space="preserve"> (далее</w:t>
      </w:r>
      <w:r w:rsidRPr="00133490">
        <w:rPr>
          <w:rFonts w:ascii="Times New Roman" w:hAnsi="Times New Roman" w:cs="Times New Roman"/>
          <w:spacing w:val="4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субсидии), а также порядок возврата субсидий.</w:t>
      </w:r>
    </w:p>
    <w:p w14:paraId="0B390E54" w14:textId="7565BA0B" w:rsidR="00EA00DE" w:rsidRPr="00047B46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376387">
        <w:rPr>
          <w:rFonts w:ascii="Times New Roman" w:hAnsi="Times New Roman" w:cs="Times New Roman"/>
          <w:sz w:val="28"/>
          <w:szCs w:val="28"/>
        </w:rPr>
        <w:t>2.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>Субсидии предоставляются МУП "Горбани"</w:t>
      </w:r>
      <w:r w:rsidR="00B62423">
        <w:rPr>
          <w:rFonts w:ascii="Times New Roman" w:hAnsi="Times New Roman" w:cs="Times New Roman"/>
          <w:sz w:val="28"/>
          <w:szCs w:val="28"/>
        </w:rPr>
        <w:t xml:space="preserve"> </w:t>
      </w:r>
      <w:r w:rsidR="00B62423" w:rsidRPr="00520F30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</w:t>
      </w:r>
      <w:hyperlink r:id="rId8" w:history="1">
        <w:r w:rsidR="00B62423" w:rsidRPr="00520F3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B62423" w:rsidRPr="00520F30">
        <w:rPr>
          <w:rFonts w:ascii="Times New Roman" w:hAnsi="Times New Roman" w:cs="Times New Roman"/>
          <w:sz w:val="28"/>
          <w:szCs w:val="28"/>
        </w:rPr>
        <w:t xml:space="preserve"> "Развитие городского хозяйства на территории </w:t>
      </w:r>
      <w:r w:rsidR="00EE1F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62423" w:rsidRPr="00520F30">
        <w:rPr>
          <w:rFonts w:ascii="Times New Roman" w:hAnsi="Times New Roman" w:cs="Times New Roman"/>
          <w:sz w:val="28"/>
          <w:szCs w:val="28"/>
        </w:rPr>
        <w:t xml:space="preserve"> "Город Архангельск" муниципальной</w:t>
      </w:r>
      <w:r w:rsidR="00B62423" w:rsidRPr="00B62423">
        <w:rPr>
          <w:rFonts w:ascii="Times New Roman" w:hAnsi="Times New Roman" w:cs="Times New Roman"/>
          <w:sz w:val="28"/>
          <w:szCs w:val="28"/>
        </w:rPr>
        <w:t xml:space="preserve"> программы "Комплексное развитие территории </w:t>
      </w:r>
      <w:r w:rsidR="00EE1F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64BC5" w:rsidRPr="00520F30">
        <w:rPr>
          <w:rFonts w:ascii="Times New Roman" w:hAnsi="Times New Roman" w:cs="Times New Roman"/>
          <w:sz w:val="28"/>
          <w:szCs w:val="28"/>
        </w:rPr>
        <w:t xml:space="preserve"> </w:t>
      </w:r>
      <w:r w:rsidR="00B62423" w:rsidRPr="00B62423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376387">
        <w:rPr>
          <w:rFonts w:ascii="Times New Roman" w:hAnsi="Times New Roman" w:cs="Times New Roman"/>
          <w:sz w:val="28"/>
          <w:szCs w:val="28"/>
        </w:rPr>
        <w:t xml:space="preserve"> </w:t>
      </w:r>
      <w:r w:rsidR="00B62423">
        <w:rPr>
          <w:rFonts w:ascii="Times New Roman" w:hAnsi="Times New Roman" w:cs="Times New Roman"/>
          <w:sz w:val="28"/>
          <w:szCs w:val="28"/>
        </w:rPr>
        <w:t>в целях в</w:t>
      </w:r>
      <w:r w:rsidRPr="00376387">
        <w:rPr>
          <w:rFonts w:ascii="Times New Roman" w:hAnsi="Times New Roman" w:cs="Times New Roman"/>
          <w:sz w:val="28"/>
          <w:szCs w:val="28"/>
        </w:rPr>
        <w:t>озмещени</w:t>
      </w:r>
      <w:r w:rsidR="00B62423">
        <w:rPr>
          <w:rFonts w:ascii="Times New Roman" w:hAnsi="Times New Roman" w:cs="Times New Roman"/>
          <w:sz w:val="28"/>
          <w:szCs w:val="28"/>
        </w:rPr>
        <w:t>я</w:t>
      </w:r>
      <w:r w:rsidRPr="00376387">
        <w:rPr>
          <w:rFonts w:ascii="Times New Roman" w:hAnsi="Times New Roman" w:cs="Times New Roman"/>
          <w:sz w:val="28"/>
          <w:szCs w:val="28"/>
        </w:rPr>
        <w:t xml:space="preserve"> фактических убытков, определяемых как разница между доходами МУП "Горбани" от оказания населению услуг помывки в общих отделениях бань и </w:t>
      </w:r>
      <w:r>
        <w:rPr>
          <w:rFonts w:ascii="Times New Roman" w:hAnsi="Times New Roman" w:cs="Times New Roman"/>
          <w:sz w:val="28"/>
          <w:szCs w:val="28"/>
        </w:rPr>
        <w:t xml:space="preserve">фактически понесенными </w:t>
      </w:r>
      <w:r w:rsidRPr="00376387">
        <w:rPr>
          <w:rFonts w:ascii="Times New Roman" w:hAnsi="Times New Roman" w:cs="Times New Roman"/>
          <w:sz w:val="28"/>
          <w:szCs w:val="28"/>
        </w:rPr>
        <w:t xml:space="preserve">затратами, произведенными МУП "Горбани" для оказания населению услуг помывки в общих отделениях бань, </w:t>
      </w:r>
      <w:r w:rsidRPr="00047B46">
        <w:rPr>
          <w:rFonts w:ascii="Times New Roman" w:hAnsi="Times New Roman" w:cs="Times New Roman"/>
          <w:sz w:val="28"/>
          <w:szCs w:val="28"/>
        </w:rPr>
        <w:t xml:space="preserve">на основании заключенного с департаментом городского хозяйства Администрации </w:t>
      </w:r>
      <w:r w:rsidR="00EE1F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47B46">
        <w:rPr>
          <w:rFonts w:ascii="Times New Roman" w:hAnsi="Times New Roman" w:cs="Times New Roman"/>
          <w:sz w:val="28"/>
          <w:szCs w:val="28"/>
        </w:rPr>
        <w:t>"Город Архангельск" (далее</w:t>
      </w:r>
      <w:r w:rsidR="00133490" w:rsidRPr="00047B46">
        <w:rPr>
          <w:rFonts w:ascii="Times New Roman" w:hAnsi="Times New Roman" w:cs="Times New Roman"/>
          <w:sz w:val="28"/>
          <w:szCs w:val="28"/>
        </w:rPr>
        <w:t xml:space="preserve"> – </w:t>
      </w:r>
      <w:r w:rsidRPr="00047B46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хозяйства) договора о предоставлении субсидий. </w:t>
      </w:r>
    </w:p>
    <w:p w14:paraId="26E7508F" w14:textId="2499564F" w:rsidR="00EA00DE" w:rsidRPr="00376387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При этом доходы от оказания населению услуг помывки в общих отделениях бань определяются МУП "Горбани" как сумма произведений количества посещений общих отделений бань гражданами (в том числе категориями граждан, имеющих право на меры социальной поддержки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по оплате услуг помывки в общих отделениях бань в соответствии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с муниципальным правовым актом </w:t>
      </w:r>
      <w:r w:rsidR="00EE1F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64BC5" w:rsidRPr="00520F30">
        <w:rPr>
          <w:rFonts w:ascii="Times New Roman" w:hAnsi="Times New Roman" w:cs="Times New Roman"/>
          <w:sz w:val="28"/>
          <w:szCs w:val="28"/>
        </w:rPr>
        <w:t xml:space="preserve"> </w:t>
      </w:r>
      <w:r w:rsidRPr="00376387">
        <w:rPr>
          <w:rFonts w:ascii="Times New Roman" w:hAnsi="Times New Roman" w:cs="Times New Roman"/>
          <w:sz w:val="28"/>
          <w:szCs w:val="28"/>
        </w:rPr>
        <w:t>"Город Архангельск" (далее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Pr="00376387">
        <w:rPr>
          <w:rFonts w:ascii="Times New Roman" w:hAnsi="Times New Roman" w:cs="Times New Roman"/>
          <w:sz w:val="28"/>
          <w:szCs w:val="28"/>
        </w:rPr>
        <w:t>муниципальный правовой акт) на соответствующий тариф на услугу помывки в общих отделениях бань, установленный муниципальным правовым актом для граждан.</w:t>
      </w:r>
    </w:p>
    <w:p w14:paraId="130A3F97" w14:textId="3D4849D5" w:rsidR="00133490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В случае неполучения МУП "Горбани" доходов от оказания населению услуг помывки в общих отделениях бань в связи с проведением ремонтных работ и иными обоснованными причинами субсидии предоставляются исходя </w:t>
      </w:r>
      <w:r w:rsidRPr="00054393">
        <w:rPr>
          <w:rFonts w:ascii="Times New Roman" w:hAnsi="Times New Roman" w:cs="Times New Roman"/>
          <w:spacing w:val="-6"/>
          <w:sz w:val="28"/>
          <w:szCs w:val="28"/>
        </w:rPr>
        <w:t>из суммы затрат, произведенных МУП "Горбани" и относимых в установленном</w:t>
      </w:r>
      <w:r w:rsidRPr="00376387">
        <w:rPr>
          <w:rFonts w:ascii="Times New Roman" w:hAnsi="Times New Roman" w:cs="Times New Roman"/>
          <w:sz w:val="28"/>
          <w:szCs w:val="28"/>
        </w:rPr>
        <w:t xml:space="preserve"> порядке на деятельность по оказанию населению услуг помывки в общих </w:t>
      </w:r>
      <w:r w:rsidRPr="00376387">
        <w:rPr>
          <w:rFonts w:ascii="Times New Roman" w:hAnsi="Times New Roman" w:cs="Times New Roman"/>
          <w:sz w:val="28"/>
          <w:szCs w:val="28"/>
        </w:rPr>
        <w:lastRenderedPageBreak/>
        <w:t>отделениях бань.</w:t>
      </w:r>
    </w:p>
    <w:p w14:paraId="2F725D15" w14:textId="153B3CB7" w:rsidR="00120DC6" w:rsidRPr="00054393" w:rsidRDefault="00E73F19" w:rsidP="00AD72EC">
      <w:pPr>
        <w:widowControl w:val="0"/>
        <w:autoSpaceDE w:val="0"/>
        <w:autoSpaceDN w:val="0"/>
        <w:adjustRightInd w:val="0"/>
        <w:rPr>
          <w:rFonts w:eastAsia="Calibri"/>
          <w:spacing w:val="-4"/>
          <w:szCs w:val="28"/>
        </w:rPr>
      </w:pPr>
      <w:r w:rsidRPr="00264BC5">
        <w:rPr>
          <w:rFonts w:eastAsia="Calibri"/>
          <w:szCs w:val="28"/>
        </w:rPr>
        <w:t>Сведения о субсиди</w:t>
      </w:r>
      <w:r w:rsidR="00520F30" w:rsidRPr="00264BC5">
        <w:rPr>
          <w:rFonts w:eastAsia="Calibri"/>
          <w:szCs w:val="28"/>
        </w:rPr>
        <w:t>ях</w:t>
      </w:r>
      <w:r w:rsidRPr="00264BC5">
        <w:rPr>
          <w:rFonts w:eastAsia="Calibri"/>
          <w:szCs w:val="28"/>
        </w:rPr>
        <w:t xml:space="preserve">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 w:rsidR="00054393">
        <w:rPr>
          <w:rFonts w:eastAsia="Calibri"/>
          <w:szCs w:val="28"/>
        </w:rPr>
        <w:br/>
      </w:r>
      <w:r w:rsidRPr="00054393">
        <w:rPr>
          <w:rFonts w:eastAsia="Calibri"/>
          <w:spacing w:val="-4"/>
          <w:szCs w:val="28"/>
        </w:rPr>
        <w:t xml:space="preserve">о городском бюджете на </w:t>
      </w:r>
      <w:r w:rsidR="00120DC6" w:rsidRPr="00054393">
        <w:rPr>
          <w:rFonts w:eastAsia="Calibri"/>
          <w:spacing w:val="-4"/>
          <w:szCs w:val="28"/>
        </w:rPr>
        <w:t>соответствующий финансовый год</w:t>
      </w:r>
      <w:r w:rsidR="00B83706">
        <w:rPr>
          <w:rFonts w:eastAsia="Calibri"/>
          <w:spacing w:val="-4"/>
          <w:szCs w:val="28"/>
        </w:rPr>
        <w:t xml:space="preserve"> </w:t>
      </w:r>
      <w:r w:rsidR="0002338E" w:rsidRPr="00054393">
        <w:rPr>
          <w:rFonts w:eastAsia="Calibri"/>
          <w:spacing w:val="-4"/>
          <w:szCs w:val="28"/>
        </w:rPr>
        <w:t>и плановый период.</w:t>
      </w:r>
    </w:p>
    <w:p w14:paraId="4668846D" w14:textId="0D078D9B" w:rsidR="00EA00DE" w:rsidRPr="00376387" w:rsidRDefault="00133490" w:rsidP="00AD72EC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</w:t>
      </w:r>
      <w:r w:rsidR="0002338E">
        <w:rPr>
          <w:szCs w:val="28"/>
        </w:rPr>
        <w:t xml:space="preserve"> </w:t>
      </w:r>
      <w:r w:rsidR="00EA00DE" w:rsidRPr="00376387">
        <w:rPr>
          <w:szCs w:val="28"/>
        </w:rPr>
        <w:t xml:space="preserve">Предоставление </w:t>
      </w:r>
      <w:r w:rsidR="0002338E" w:rsidRPr="00376387">
        <w:rPr>
          <w:szCs w:val="28"/>
        </w:rPr>
        <w:t>субсидий</w:t>
      </w:r>
      <w:r w:rsidR="0002338E">
        <w:rPr>
          <w:szCs w:val="28"/>
        </w:rPr>
        <w:t xml:space="preserve"> </w:t>
      </w:r>
      <w:r w:rsidR="00EA00DE" w:rsidRPr="00376387">
        <w:rPr>
          <w:szCs w:val="28"/>
        </w:rPr>
        <w:t xml:space="preserve">осуществляется в пределах бюджетных ассигнований, предусмотренных в городском бюджете на </w:t>
      </w:r>
      <w:r w:rsidR="00EA00DE">
        <w:rPr>
          <w:szCs w:val="28"/>
        </w:rPr>
        <w:t>соответствующий финансовый год и плановый период</w:t>
      </w:r>
      <w:r w:rsidR="00EA00DE" w:rsidRPr="00376387">
        <w:rPr>
          <w:szCs w:val="28"/>
        </w:rPr>
        <w:t xml:space="preserve">, и лимитов бюджетных обязательств, </w:t>
      </w:r>
      <w:r w:rsidR="00EA00DE" w:rsidRPr="00054393">
        <w:rPr>
          <w:spacing w:val="-4"/>
          <w:szCs w:val="28"/>
        </w:rPr>
        <w:t>доведенных до департамента городского хозяйства</w:t>
      </w:r>
      <w:r w:rsidR="0002338E" w:rsidRPr="00054393">
        <w:rPr>
          <w:spacing w:val="-4"/>
          <w:szCs w:val="28"/>
        </w:rPr>
        <w:t xml:space="preserve"> </w:t>
      </w:r>
      <w:r w:rsidR="00EA00DE" w:rsidRPr="00054393">
        <w:rPr>
          <w:spacing w:val="-4"/>
          <w:szCs w:val="28"/>
        </w:rPr>
        <w:t xml:space="preserve">на цели, указанные в </w:t>
      </w:r>
      <w:hyperlink w:anchor="P43" w:history="1">
        <w:r w:rsidR="00EA00DE" w:rsidRPr="00054393">
          <w:rPr>
            <w:spacing w:val="-4"/>
            <w:szCs w:val="28"/>
          </w:rPr>
          <w:t>пункте 2</w:t>
        </w:r>
      </w:hyperlink>
      <w:r w:rsidR="00EA00DE" w:rsidRPr="00376387">
        <w:rPr>
          <w:szCs w:val="28"/>
        </w:rPr>
        <w:t xml:space="preserve"> настоящих Правил.</w:t>
      </w:r>
    </w:p>
    <w:p w14:paraId="32AD283C" w14:textId="1C8532B6" w:rsidR="00EA00DE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 w:rsidRPr="00376387">
        <w:rPr>
          <w:rFonts w:ascii="Times New Roman" w:hAnsi="Times New Roman" w:cs="Times New Roman"/>
          <w:sz w:val="28"/>
          <w:szCs w:val="28"/>
        </w:rPr>
        <w:t>4.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376387">
        <w:rPr>
          <w:rFonts w:ascii="Times New Roman" w:hAnsi="Times New Roman" w:cs="Times New Roman"/>
          <w:sz w:val="28"/>
          <w:szCs w:val="28"/>
        </w:rPr>
        <w:t>Условиями предоставления субсидий являются:</w:t>
      </w:r>
    </w:p>
    <w:p w14:paraId="37ED4915" w14:textId="232C5720" w:rsidR="00EA00DE" w:rsidRPr="00355810" w:rsidRDefault="00DA532B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A00DE" w:rsidRPr="00355810">
        <w:rPr>
          <w:rFonts w:ascii="Times New Roman" w:hAnsi="Times New Roman" w:cs="Times New Roman"/>
          <w:sz w:val="28"/>
          <w:szCs w:val="28"/>
        </w:rPr>
        <w:t>)</w:t>
      </w:r>
      <w:r w:rsidR="00133490" w:rsidRPr="00355810">
        <w:rPr>
          <w:rFonts w:ascii="Times New Roman" w:hAnsi="Times New Roman" w:cs="Times New Roman"/>
          <w:sz w:val="28"/>
          <w:szCs w:val="28"/>
        </w:rPr>
        <w:tab/>
      </w:r>
      <w:r w:rsidR="00EA00DE" w:rsidRPr="00355810">
        <w:rPr>
          <w:rFonts w:ascii="Times New Roman" w:hAnsi="Times New Roman" w:cs="Times New Roman"/>
          <w:sz w:val="28"/>
          <w:szCs w:val="28"/>
        </w:rPr>
        <w:t xml:space="preserve">наличие у МУП "Горбани" фактических убытков, связанных </w:t>
      </w:r>
      <w:r w:rsidR="00133490" w:rsidRPr="00355810">
        <w:rPr>
          <w:rFonts w:ascii="Times New Roman" w:hAnsi="Times New Roman" w:cs="Times New Roman"/>
          <w:sz w:val="28"/>
          <w:szCs w:val="28"/>
        </w:rPr>
        <w:br/>
      </w:r>
      <w:r w:rsidR="00EA00DE" w:rsidRPr="00355810">
        <w:rPr>
          <w:rFonts w:ascii="Times New Roman" w:hAnsi="Times New Roman" w:cs="Times New Roman"/>
          <w:sz w:val="28"/>
          <w:szCs w:val="28"/>
        </w:rPr>
        <w:t xml:space="preserve">с оказанием банных услуг по тарифам, не обеспечивающим возмещение издержек, определяемых в соответствии с </w:t>
      </w:r>
      <w:hyperlink w:anchor="P43" w:history="1">
        <w:r w:rsidR="00EA00DE" w:rsidRPr="00355810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EA00DE" w:rsidRPr="0035581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251988D1" w14:textId="4D3E4E73" w:rsidR="00EA00DE" w:rsidRDefault="00DA532B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00DE" w:rsidRPr="00355810">
        <w:rPr>
          <w:rFonts w:ascii="Times New Roman" w:hAnsi="Times New Roman" w:cs="Times New Roman"/>
          <w:sz w:val="28"/>
          <w:szCs w:val="28"/>
        </w:rPr>
        <w:t>)</w:t>
      </w:r>
      <w:r w:rsidR="00133490" w:rsidRPr="00355810">
        <w:rPr>
          <w:rFonts w:ascii="Times New Roman" w:hAnsi="Times New Roman" w:cs="Times New Roman"/>
          <w:sz w:val="28"/>
          <w:szCs w:val="28"/>
        </w:rPr>
        <w:tab/>
      </w:r>
      <w:r w:rsidR="00EA00DE" w:rsidRPr="00355810">
        <w:rPr>
          <w:rFonts w:ascii="Times New Roman" w:hAnsi="Times New Roman" w:cs="Times New Roman"/>
          <w:sz w:val="28"/>
          <w:szCs w:val="28"/>
        </w:rPr>
        <w:t>ведение МУП "Горбани" раздельного бухгалтерского учета доходов и затрат по услугам помывки в общих отделениях бань, предоставляемым населению, а также иным банным услугам и другим осуществляемым видам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деятельности в соответствии с принятой </w:t>
      </w:r>
      <w:r w:rsidR="00F473C5">
        <w:rPr>
          <w:rFonts w:ascii="Times New Roman" w:hAnsi="Times New Roman" w:cs="Times New Roman"/>
          <w:sz w:val="28"/>
          <w:szCs w:val="28"/>
        </w:rPr>
        <w:t>МУП "Горбани" учетной политикой.</w:t>
      </w:r>
    </w:p>
    <w:p w14:paraId="0BB9C3D2" w14:textId="224FBE6A" w:rsidR="00822038" w:rsidRPr="009B7B4D" w:rsidRDefault="00822038" w:rsidP="00054393">
      <w:pPr>
        <w:tabs>
          <w:tab w:val="left" w:pos="993"/>
        </w:tabs>
        <w:autoSpaceDE w:val="0"/>
        <w:autoSpaceDN w:val="0"/>
        <w:adjustRightInd w:val="0"/>
        <w:rPr>
          <w:rFonts w:eastAsia="Calibri"/>
          <w:szCs w:val="28"/>
        </w:rPr>
      </w:pPr>
      <w:r w:rsidRPr="009B7B4D">
        <w:rPr>
          <w:rFonts w:eastAsia="Calibri"/>
          <w:szCs w:val="28"/>
        </w:rPr>
        <w:t>5.</w:t>
      </w:r>
      <w:r w:rsidR="00054393">
        <w:rPr>
          <w:rFonts w:eastAsia="Calibri"/>
          <w:szCs w:val="28"/>
        </w:rPr>
        <w:tab/>
      </w:r>
      <w:r w:rsidRPr="009B7B4D">
        <w:rPr>
          <w:rFonts w:eastAsia="Calibri"/>
          <w:szCs w:val="28"/>
        </w:rPr>
        <w:t>Предоставление МУП "Горбани" субсидий осуществляется</w:t>
      </w:r>
      <w:r w:rsidR="00054393">
        <w:rPr>
          <w:rFonts w:eastAsia="Calibri"/>
          <w:szCs w:val="28"/>
        </w:rPr>
        <w:t xml:space="preserve"> </w:t>
      </w:r>
      <w:r w:rsidR="00054393">
        <w:rPr>
          <w:rFonts w:eastAsia="Calibri"/>
          <w:szCs w:val="28"/>
        </w:rPr>
        <w:br/>
      </w:r>
      <w:r w:rsidRPr="009B7B4D">
        <w:rPr>
          <w:rFonts w:eastAsia="Calibri"/>
          <w:szCs w:val="28"/>
        </w:rPr>
        <w:t xml:space="preserve">в соответствии с договором о предоставлении субсидий, заключенным департаментом городского хозяйства с МУП "Горбани" в пределах лимитов бюджетных обязательств, доведенных до департамента городского хозяйства </w:t>
      </w:r>
      <w:r w:rsidRPr="009B7B4D">
        <w:rPr>
          <w:rFonts w:eastAsia="Calibri"/>
          <w:szCs w:val="28"/>
        </w:rPr>
        <w:br/>
        <w:t>на цели, указанные в пункте 2 настоящих Правил.</w:t>
      </w:r>
    </w:p>
    <w:p w14:paraId="7099FFEA" w14:textId="5EE50677" w:rsidR="00822038" w:rsidRDefault="00822038" w:rsidP="00822038">
      <w:pPr>
        <w:autoSpaceDE w:val="0"/>
        <w:autoSpaceDN w:val="0"/>
        <w:adjustRightInd w:val="0"/>
        <w:rPr>
          <w:rFonts w:eastAsia="Calibri"/>
          <w:szCs w:val="28"/>
        </w:rPr>
      </w:pPr>
      <w:r w:rsidRPr="009B7B4D">
        <w:rPr>
          <w:rFonts w:eastAsia="Calibri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Pr="009B7B4D">
        <w:rPr>
          <w:rFonts w:eastAsia="Calibri"/>
          <w:szCs w:val="28"/>
        </w:rPr>
        <w:br/>
        <w:t>о предоставлении субсиди</w:t>
      </w:r>
      <w:r w:rsidR="00C3144C" w:rsidRPr="009B7B4D">
        <w:rPr>
          <w:rFonts w:eastAsia="Calibri"/>
          <w:szCs w:val="28"/>
        </w:rPr>
        <w:t>й</w:t>
      </w:r>
      <w:r w:rsidRPr="009B7B4D">
        <w:rPr>
          <w:rFonts w:eastAsia="Calibri"/>
          <w:szCs w:val="28"/>
        </w:rPr>
        <w:t xml:space="preserve"> заключаются департаментом городского хозяйства с МУП "Горбани" в соответствии с типовой формой, установленной департаментом финансов Администрации </w:t>
      </w:r>
      <w:r w:rsidR="00EE1FD6">
        <w:rPr>
          <w:rFonts w:eastAsia="Calibri"/>
          <w:szCs w:val="28"/>
        </w:rPr>
        <w:t>городского округа</w:t>
      </w:r>
      <w:r w:rsidRPr="009B7B4D">
        <w:rPr>
          <w:rFonts w:eastAsia="Calibri"/>
          <w:szCs w:val="28"/>
        </w:rPr>
        <w:t xml:space="preserve"> "Город Архангельск" (далее – департамент финансов).</w:t>
      </w:r>
    </w:p>
    <w:p w14:paraId="2BA92D03" w14:textId="6848B11C" w:rsidR="009B7B4D" w:rsidRDefault="009B7B4D" w:rsidP="009B7B4D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13349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133490">
        <w:rPr>
          <w:rFonts w:ascii="Times New Roman" w:hAnsi="Times New Roman" w:cs="Times New Roman"/>
          <w:spacing w:val="-4"/>
          <w:sz w:val="28"/>
          <w:szCs w:val="28"/>
        </w:rPr>
        <w:tab/>
        <w:t>Для заключения договора о предоставлении субсидий МУП "Горбани"</w:t>
      </w:r>
      <w:r w:rsidRPr="00376387">
        <w:rPr>
          <w:rFonts w:ascii="Times New Roman" w:hAnsi="Times New Roman" w:cs="Times New Roman"/>
          <w:sz w:val="28"/>
          <w:szCs w:val="28"/>
        </w:rPr>
        <w:t xml:space="preserve">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>
        <w:rPr>
          <w:rFonts w:ascii="Times New Roman" w:hAnsi="Times New Roman" w:cs="Times New Roman"/>
          <w:sz w:val="28"/>
          <w:szCs w:val="28"/>
        </w:rPr>
        <w:t xml:space="preserve">января текущего </w:t>
      </w:r>
      <w:r w:rsidRPr="003763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376387">
        <w:rPr>
          <w:rFonts w:ascii="Times New Roman" w:hAnsi="Times New Roman" w:cs="Times New Roman"/>
          <w:sz w:val="28"/>
          <w:szCs w:val="28"/>
        </w:rPr>
        <w:t xml:space="preserve"> в департамент городского хозяйства заявку на получение субсидий в произвольной форме, содержащую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490">
        <w:rPr>
          <w:rFonts w:ascii="Times New Roman" w:hAnsi="Times New Roman" w:cs="Times New Roman"/>
          <w:spacing w:val="-6"/>
          <w:sz w:val="28"/>
          <w:szCs w:val="28"/>
        </w:rPr>
        <w:t>цели предоставления субсидий, размер запрашиваемых субсидий и его расчет.</w:t>
      </w:r>
    </w:p>
    <w:p w14:paraId="772624BF" w14:textId="5E484DA2" w:rsidR="00EA00DE" w:rsidRDefault="009B7B4D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51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133490">
        <w:rPr>
          <w:rFonts w:ascii="Times New Roman" w:hAnsi="Times New Roman" w:cs="Times New Roman"/>
          <w:sz w:val="28"/>
          <w:szCs w:val="28"/>
        </w:rPr>
        <w:t>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По состоянию на дату представления заявки на получение субсидий МУП "Горбани" должно соответствовать следующим требованиям:                        </w:t>
      </w:r>
    </w:p>
    <w:p w14:paraId="0D5CBDB5" w14:textId="065823D7" w:rsidR="00EA00DE" w:rsidRDefault="00133490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EA00DE">
        <w:rPr>
          <w:rFonts w:ascii="Times New Roman" w:hAnsi="Times New Roman" w:cs="Times New Roman"/>
          <w:sz w:val="28"/>
          <w:szCs w:val="28"/>
        </w:rPr>
        <w:t xml:space="preserve">МУП </w:t>
      </w:r>
      <w:r w:rsidR="00EA00DE" w:rsidRPr="005E00E3">
        <w:rPr>
          <w:rFonts w:ascii="Times New Roman" w:hAnsi="Times New Roman" w:cs="Times New Roman"/>
          <w:sz w:val="28"/>
          <w:szCs w:val="28"/>
        </w:rPr>
        <w:t>"</w:t>
      </w:r>
      <w:r w:rsidR="00EA00DE">
        <w:rPr>
          <w:rFonts w:ascii="Times New Roman" w:hAnsi="Times New Roman" w:cs="Times New Roman"/>
          <w:sz w:val="28"/>
          <w:szCs w:val="28"/>
        </w:rPr>
        <w:t>Горбани</w:t>
      </w:r>
      <w:r w:rsidR="00EA00DE" w:rsidRPr="005E00E3">
        <w:rPr>
          <w:rFonts w:ascii="Times New Roman" w:hAnsi="Times New Roman" w:cs="Times New Roman"/>
          <w:sz w:val="28"/>
          <w:szCs w:val="28"/>
        </w:rPr>
        <w:t>"</w:t>
      </w:r>
      <w:r w:rsidR="00EA00DE">
        <w:rPr>
          <w:rFonts w:ascii="Times New Roman" w:hAnsi="Times New Roman" w:cs="Times New Roman"/>
          <w:sz w:val="28"/>
          <w:szCs w:val="28"/>
        </w:rPr>
        <w:t xml:space="preserve"> не получает </w:t>
      </w:r>
      <w:r w:rsidR="00EA00DE" w:rsidRPr="005E00E3">
        <w:rPr>
          <w:rFonts w:ascii="Times New Roman" w:hAnsi="Times New Roman" w:cs="Times New Roman"/>
          <w:sz w:val="28"/>
          <w:szCs w:val="28"/>
        </w:rPr>
        <w:t>средств</w:t>
      </w:r>
      <w:r w:rsidR="00EA00DE">
        <w:rPr>
          <w:rFonts w:ascii="Times New Roman" w:hAnsi="Times New Roman" w:cs="Times New Roman"/>
          <w:sz w:val="28"/>
          <w:szCs w:val="28"/>
        </w:rPr>
        <w:t>а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из городского бюджета  </w:t>
      </w:r>
      <w:r w:rsidR="00606152">
        <w:rPr>
          <w:rFonts w:ascii="Times New Roman" w:hAnsi="Times New Roman" w:cs="Times New Roman"/>
          <w:sz w:val="28"/>
          <w:szCs w:val="28"/>
        </w:rPr>
        <w:br/>
      </w:r>
      <w:r w:rsidR="00EA00DE">
        <w:rPr>
          <w:rFonts w:ascii="Times New Roman" w:hAnsi="Times New Roman" w:cs="Times New Roman"/>
          <w:sz w:val="28"/>
          <w:szCs w:val="28"/>
        </w:rPr>
        <w:t>на основании иных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A00DE">
        <w:rPr>
          <w:rFonts w:ascii="Times New Roman" w:hAnsi="Times New Roman" w:cs="Times New Roman"/>
          <w:sz w:val="28"/>
          <w:szCs w:val="28"/>
        </w:rPr>
        <w:t xml:space="preserve">ых </w:t>
      </w:r>
      <w:r w:rsidR="00EA00DE" w:rsidRPr="005E00E3">
        <w:rPr>
          <w:rFonts w:ascii="Times New Roman" w:hAnsi="Times New Roman" w:cs="Times New Roman"/>
          <w:sz w:val="28"/>
          <w:szCs w:val="28"/>
        </w:rPr>
        <w:t>правовы</w:t>
      </w:r>
      <w:r w:rsidR="00EA00DE">
        <w:rPr>
          <w:rFonts w:ascii="Times New Roman" w:hAnsi="Times New Roman" w:cs="Times New Roman"/>
          <w:sz w:val="28"/>
          <w:szCs w:val="28"/>
        </w:rPr>
        <w:t>х актов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</w:t>
      </w:r>
      <w:r w:rsidR="00EE1F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A00DE" w:rsidRPr="005E00E3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43" w:history="1">
        <w:r w:rsidR="00EA00DE" w:rsidRPr="005E00E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EA00DE" w:rsidRPr="005E00E3">
        <w:rPr>
          <w:rFonts w:ascii="Times New Roman" w:hAnsi="Times New Roman" w:cs="Times New Roman"/>
          <w:sz w:val="28"/>
          <w:szCs w:val="28"/>
        </w:rPr>
        <w:t xml:space="preserve"> настоящих Правил; </w:t>
      </w:r>
    </w:p>
    <w:p w14:paraId="39E68838" w14:textId="77777777" w:rsidR="00EA00DE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Pr="005E00E3">
        <w:rPr>
          <w:rFonts w:ascii="Times New Roman" w:hAnsi="Times New Roman" w:cs="Times New Roman"/>
          <w:sz w:val="28"/>
          <w:szCs w:val="28"/>
        </w:rPr>
        <w:t xml:space="preserve">МУП "Горбани" не является иностранным юридическим лицом,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Pr="005E00E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00E3">
        <w:rPr>
          <w:rFonts w:ascii="Times New Roman" w:hAnsi="Times New Roman" w:cs="Times New Roman"/>
          <w:sz w:val="28"/>
          <w:szCs w:val="28"/>
        </w:rPr>
        <w:t>оссийским юридическим лицом, в уставном (складочном) капитале которого доля участия иностранных юридических лиц, местом регистрации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E00E3">
        <w:rPr>
          <w:rFonts w:ascii="Times New Roman" w:hAnsi="Times New Roman" w:cs="Times New Roman"/>
          <w:sz w:val="28"/>
          <w:szCs w:val="28"/>
        </w:rPr>
        <w:t xml:space="preserve"> является государство или территория,  включенн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E00E3">
        <w:rPr>
          <w:rFonts w:ascii="Times New Roman" w:hAnsi="Times New Roman" w:cs="Times New Roman"/>
          <w:sz w:val="28"/>
          <w:szCs w:val="28"/>
        </w:rPr>
        <w:t xml:space="preserve"> в утвержденный Министерством финансов Российской Федерации перечень государств и </w:t>
      </w:r>
      <w:r w:rsidRPr="005E00E3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0E3">
        <w:rPr>
          <w:rFonts w:ascii="Times New Roman" w:hAnsi="Times New Roman" w:cs="Times New Roman"/>
          <w:sz w:val="28"/>
          <w:szCs w:val="28"/>
        </w:rPr>
        <w:t xml:space="preserve">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72E212E7" w14:textId="47BF7FC0" w:rsidR="00EA00DE" w:rsidRPr="00376387" w:rsidRDefault="00822038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3490">
        <w:rPr>
          <w:rFonts w:ascii="Times New Roman" w:hAnsi="Times New Roman" w:cs="Times New Roman"/>
          <w:sz w:val="28"/>
          <w:szCs w:val="28"/>
        </w:rPr>
        <w:t>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 течение </w:t>
      </w:r>
      <w:r w:rsidR="009B7B4D">
        <w:rPr>
          <w:rFonts w:ascii="Times New Roman" w:hAnsi="Times New Roman" w:cs="Times New Roman"/>
          <w:sz w:val="28"/>
          <w:szCs w:val="28"/>
        </w:rPr>
        <w:t>десяти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EA00DE" w:rsidRPr="00376387">
        <w:rPr>
          <w:rFonts w:ascii="Times New Roman" w:hAnsi="Times New Roman" w:cs="Times New Roman"/>
          <w:sz w:val="28"/>
          <w:szCs w:val="28"/>
        </w:rPr>
        <w:t>со дня поступления заявки на получение субсидий осуществляет ее проверку и проверку соответствия МУП "Горбани" требован</w:t>
      </w:r>
      <w:r w:rsidR="00EA00DE">
        <w:rPr>
          <w:rFonts w:ascii="Times New Roman" w:hAnsi="Times New Roman" w:cs="Times New Roman"/>
          <w:sz w:val="28"/>
          <w:szCs w:val="28"/>
        </w:rPr>
        <w:t>иям</w:t>
      </w:r>
      <w:r w:rsidR="00EA00DE" w:rsidRPr="00376387">
        <w:rPr>
          <w:rFonts w:ascii="Times New Roman" w:hAnsi="Times New Roman" w:cs="Times New Roman"/>
          <w:sz w:val="28"/>
          <w:szCs w:val="28"/>
        </w:rPr>
        <w:t>, установленн</w:t>
      </w:r>
      <w:r w:rsidR="00EA00DE">
        <w:rPr>
          <w:rFonts w:ascii="Times New Roman" w:hAnsi="Times New Roman" w:cs="Times New Roman"/>
          <w:sz w:val="28"/>
          <w:szCs w:val="28"/>
        </w:rPr>
        <w:t xml:space="preserve">ым </w:t>
      </w:r>
      <w:r w:rsidR="009B7B4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51" w:history="1">
        <w:r w:rsidR="009B7B4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EA00DE">
        <w:rPr>
          <w:rFonts w:ascii="Times New Roman" w:hAnsi="Times New Roman" w:cs="Times New Roman"/>
          <w:sz w:val="28"/>
          <w:szCs w:val="28"/>
        </w:rPr>
        <w:t>.</w:t>
      </w:r>
    </w:p>
    <w:p w14:paraId="65FC1CA7" w14:textId="1E089785" w:rsidR="00EA00DE" w:rsidRDefault="00822038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A00DE" w:rsidRPr="00A61654">
        <w:rPr>
          <w:rFonts w:ascii="Times New Roman" w:hAnsi="Times New Roman" w:cs="Times New Roman"/>
          <w:sz w:val="28"/>
          <w:szCs w:val="28"/>
        </w:rPr>
        <w:t>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="00EA00DE" w:rsidRPr="003C5D25">
        <w:rPr>
          <w:rFonts w:ascii="Times New Roman" w:hAnsi="Times New Roman" w:cs="Times New Roman"/>
          <w:sz w:val="28"/>
          <w:szCs w:val="28"/>
        </w:rPr>
        <w:t xml:space="preserve">В случае представления МУП "Горбани" заявки на получение субсидий, содержащей недостоверную информацию и (или) с нарушением срока ее представления, а также в случае несоответствия МУП "Горбани" требованиям, установленным </w:t>
      </w:r>
      <w:r w:rsidR="009B7B4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51" w:history="1">
        <w:r w:rsidR="009B7B4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A00DE" w:rsidRPr="003C5D25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DA532B">
        <w:rPr>
          <w:rFonts w:ascii="Times New Roman" w:hAnsi="Times New Roman" w:cs="Times New Roman"/>
          <w:sz w:val="28"/>
          <w:szCs w:val="28"/>
        </w:rPr>
        <w:t xml:space="preserve"> (далее – нарушения)</w:t>
      </w:r>
      <w:r w:rsidR="00606152" w:rsidRPr="003C5D25">
        <w:rPr>
          <w:rFonts w:ascii="Times New Roman" w:hAnsi="Times New Roman" w:cs="Times New Roman"/>
          <w:sz w:val="28"/>
          <w:szCs w:val="28"/>
        </w:rPr>
        <w:t>,</w:t>
      </w:r>
      <w:r w:rsidR="00EA00DE" w:rsidRPr="003C5D25">
        <w:rPr>
          <w:rFonts w:ascii="Times New Roman" w:hAnsi="Times New Roman" w:cs="Times New Roman"/>
          <w:sz w:val="28"/>
          <w:szCs w:val="28"/>
        </w:rPr>
        <w:t xml:space="preserve"> департамент </w:t>
      </w:r>
      <w:r w:rsidR="00A36BF3">
        <w:rPr>
          <w:rFonts w:ascii="Times New Roman" w:hAnsi="Times New Roman" w:cs="Times New Roman"/>
          <w:sz w:val="28"/>
          <w:szCs w:val="28"/>
        </w:rPr>
        <w:t>городского хозяйства в течение одного</w:t>
      </w:r>
      <w:r w:rsidR="00EA00DE" w:rsidRPr="003C5D25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проверки письменно уведомляет МУП "Горбани" (по почте заказным письмом с уведомлением о вручении или иным способом, свидетельствующим о получении МУП "Горбани" такого уведомления) </w:t>
      </w:r>
      <w:r w:rsidR="00606152" w:rsidRPr="003C5D25">
        <w:rPr>
          <w:rFonts w:ascii="Times New Roman" w:hAnsi="Times New Roman" w:cs="Times New Roman"/>
          <w:sz w:val="28"/>
          <w:szCs w:val="28"/>
        </w:rPr>
        <w:br/>
      </w:r>
      <w:r w:rsidR="00EA00DE" w:rsidRPr="003C5D25">
        <w:rPr>
          <w:rFonts w:ascii="Times New Roman" w:hAnsi="Times New Roman" w:cs="Times New Roman"/>
          <w:sz w:val="28"/>
          <w:szCs w:val="28"/>
        </w:rPr>
        <w:t>об отказе в заключении договора о предоставлении ему субсидий</w:t>
      </w:r>
      <w:r w:rsidR="00273521" w:rsidRPr="003C5D25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EA00DE" w:rsidRPr="003C5D25">
        <w:rPr>
          <w:rFonts w:ascii="Times New Roman" w:hAnsi="Times New Roman" w:cs="Times New Roman"/>
          <w:sz w:val="28"/>
          <w:szCs w:val="28"/>
        </w:rPr>
        <w:t>.</w:t>
      </w:r>
    </w:p>
    <w:p w14:paraId="3EAD3B2B" w14:textId="1894B6E7" w:rsidR="009B7B4D" w:rsidRDefault="00DA532B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ходе проверки</w:t>
      </w:r>
      <w:r w:rsidR="00A36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3C5D25">
        <w:rPr>
          <w:rFonts w:ascii="Times New Roman" w:hAnsi="Times New Roman" w:cs="Times New Roman"/>
          <w:sz w:val="28"/>
          <w:szCs w:val="28"/>
        </w:rPr>
        <w:t>на получение субсидий</w:t>
      </w:r>
      <w:r w:rsidR="00F47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имеются замечания (неточности, в том числе ошибки</w:t>
      </w:r>
      <w:r w:rsidR="00A36BF3">
        <w:rPr>
          <w:rFonts w:ascii="Times New Roman" w:hAnsi="Times New Roman" w:cs="Times New Roman"/>
          <w:sz w:val="28"/>
          <w:szCs w:val="28"/>
        </w:rPr>
        <w:t xml:space="preserve">) департамент городского хозяйства в течение одного рабочего дня </w:t>
      </w:r>
      <w:r w:rsidR="00257179">
        <w:rPr>
          <w:rFonts w:ascii="Times New Roman" w:hAnsi="Times New Roman" w:cs="Times New Roman"/>
          <w:sz w:val="28"/>
          <w:szCs w:val="28"/>
        </w:rPr>
        <w:t xml:space="preserve">со дня истечения срока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="00A36BF3">
        <w:rPr>
          <w:rFonts w:ascii="Times New Roman" w:hAnsi="Times New Roman" w:cs="Times New Roman"/>
          <w:sz w:val="28"/>
          <w:szCs w:val="28"/>
        </w:rPr>
        <w:t xml:space="preserve"> </w:t>
      </w:r>
      <w:r w:rsidR="00257179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777D2F">
        <w:rPr>
          <w:rFonts w:ascii="Times New Roman" w:hAnsi="Times New Roman" w:cs="Times New Roman"/>
          <w:sz w:val="28"/>
          <w:szCs w:val="28"/>
        </w:rPr>
        <w:t xml:space="preserve">МУП </w:t>
      </w:r>
      <w:r w:rsidR="00777D2F" w:rsidRPr="003C5D25">
        <w:rPr>
          <w:rFonts w:ascii="Times New Roman" w:hAnsi="Times New Roman" w:cs="Times New Roman"/>
          <w:sz w:val="28"/>
          <w:szCs w:val="28"/>
        </w:rPr>
        <w:t>"Горбани"</w:t>
      </w:r>
      <w:r w:rsidR="00777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пункте 6 настоящих Правил</w:t>
      </w:r>
      <w:r w:rsidR="00934C75">
        <w:rPr>
          <w:rFonts w:ascii="Times New Roman" w:hAnsi="Times New Roman" w:cs="Times New Roman"/>
          <w:sz w:val="28"/>
          <w:szCs w:val="28"/>
        </w:rPr>
        <w:t>,</w:t>
      </w:r>
      <w:r w:rsidR="00257179">
        <w:rPr>
          <w:rFonts w:ascii="Times New Roman" w:hAnsi="Times New Roman" w:cs="Times New Roman"/>
          <w:sz w:val="28"/>
          <w:szCs w:val="28"/>
        </w:rPr>
        <w:t xml:space="preserve">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257179">
        <w:rPr>
          <w:rFonts w:ascii="Times New Roman" w:hAnsi="Times New Roman" w:cs="Times New Roman"/>
          <w:sz w:val="28"/>
          <w:szCs w:val="28"/>
        </w:rPr>
        <w:t>на доработку с указанием причин возврата.</w:t>
      </w:r>
    </w:p>
    <w:p w14:paraId="659738CC" w14:textId="0B43FACE" w:rsidR="00257179" w:rsidRPr="00A61654" w:rsidRDefault="00DA532B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57179">
        <w:rPr>
          <w:rFonts w:ascii="Times New Roman" w:hAnsi="Times New Roman" w:cs="Times New Roman"/>
          <w:sz w:val="28"/>
          <w:szCs w:val="28"/>
        </w:rPr>
        <w:t xml:space="preserve"> течение двух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их получения МУП </w:t>
      </w:r>
      <w:r w:rsidRPr="003C5D25">
        <w:rPr>
          <w:rFonts w:ascii="Times New Roman" w:hAnsi="Times New Roman" w:cs="Times New Roman"/>
          <w:sz w:val="28"/>
          <w:szCs w:val="28"/>
        </w:rPr>
        <w:t>"Горбани"</w:t>
      </w:r>
      <w:r>
        <w:rPr>
          <w:rFonts w:ascii="Times New Roman" w:hAnsi="Times New Roman" w:cs="Times New Roman"/>
          <w:sz w:val="28"/>
          <w:szCs w:val="28"/>
        </w:rPr>
        <w:t xml:space="preserve"> дорабатывает документы</w:t>
      </w:r>
      <w:r w:rsidR="00257179">
        <w:rPr>
          <w:rFonts w:ascii="Times New Roman" w:hAnsi="Times New Roman" w:cs="Times New Roman"/>
          <w:sz w:val="28"/>
          <w:szCs w:val="28"/>
        </w:rPr>
        <w:t xml:space="preserve"> и представляет в департамент городского хозяйства.</w:t>
      </w:r>
    </w:p>
    <w:p w14:paraId="13E432E0" w14:textId="1C9507D5" w:rsidR="00EA00DE" w:rsidRDefault="00822038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3490">
        <w:rPr>
          <w:rFonts w:ascii="Times New Roman" w:hAnsi="Times New Roman" w:cs="Times New Roman"/>
          <w:sz w:val="28"/>
          <w:szCs w:val="28"/>
        </w:rPr>
        <w:t>.</w:t>
      </w:r>
      <w:r w:rsidR="00133490">
        <w:rPr>
          <w:rFonts w:ascii="Times New Roman" w:hAnsi="Times New Roman" w:cs="Times New Roman"/>
          <w:sz w:val="28"/>
          <w:szCs w:val="28"/>
        </w:rPr>
        <w:tab/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257179">
        <w:rPr>
          <w:rFonts w:ascii="Times New Roman" w:hAnsi="Times New Roman" w:cs="Times New Roman"/>
          <w:sz w:val="28"/>
          <w:szCs w:val="28"/>
        </w:rPr>
        <w:t xml:space="preserve">замечаний 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</w:t>
      </w:r>
      <w:r w:rsidR="00133490">
        <w:rPr>
          <w:rFonts w:ascii="Times New Roman" w:hAnsi="Times New Roman" w:cs="Times New Roman"/>
          <w:sz w:val="28"/>
          <w:szCs w:val="28"/>
        </w:rPr>
        <w:br/>
      </w:r>
      <w:r w:rsidR="00EA00DE" w:rsidRPr="00376387">
        <w:rPr>
          <w:rFonts w:ascii="Times New Roman" w:hAnsi="Times New Roman" w:cs="Times New Roman"/>
          <w:sz w:val="28"/>
          <w:szCs w:val="28"/>
        </w:rPr>
        <w:t>с МУП "Горбани" заключается до</w:t>
      </w:r>
      <w:r w:rsidR="00257179">
        <w:rPr>
          <w:rFonts w:ascii="Times New Roman" w:hAnsi="Times New Roman" w:cs="Times New Roman"/>
          <w:sz w:val="28"/>
          <w:szCs w:val="28"/>
        </w:rPr>
        <w:t>говор о предоставлении субсидий</w:t>
      </w:r>
      <w:r w:rsidR="00EA00DE" w:rsidRPr="00376387">
        <w:rPr>
          <w:rFonts w:ascii="Times New Roman" w:hAnsi="Times New Roman" w:cs="Times New Roman"/>
          <w:sz w:val="28"/>
          <w:szCs w:val="28"/>
        </w:rPr>
        <w:t>.</w:t>
      </w:r>
    </w:p>
    <w:p w14:paraId="348066AF" w14:textId="1C5A3792" w:rsidR="00EA00DE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При этом предельный размер предоставляемых МУП "Горбани" субсидий, подлежащий включению в договор о предоставлении субсидий, определяется на основании заявки на получение субсидий в пределах лимитов бюджетных обязательств, доведенных до департамента городского хозяйства </w:t>
      </w:r>
      <w:r w:rsidR="00B83706">
        <w:rPr>
          <w:rFonts w:ascii="Times New Roman" w:hAnsi="Times New Roman" w:cs="Times New Roman"/>
          <w:sz w:val="28"/>
          <w:szCs w:val="28"/>
        </w:rPr>
        <w:br/>
      </w:r>
      <w:r w:rsidRPr="00376387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43" w:history="1">
        <w:r w:rsidRPr="0037638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257179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1F5C69">
        <w:rPr>
          <w:rFonts w:ascii="Times New Roman" w:hAnsi="Times New Roman" w:cs="Times New Roman"/>
          <w:sz w:val="28"/>
          <w:szCs w:val="28"/>
        </w:rPr>
        <w:t>,</w:t>
      </w:r>
      <w:r w:rsidR="00257179">
        <w:rPr>
          <w:rFonts w:ascii="Times New Roman" w:hAnsi="Times New Roman" w:cs="Times New Roman"/>
          <w:sz w:val="28"/>
          <w:szCs w:val="28"/>
        </w:rPr>
        <w:t xml:space="preserve"> и с учетом принятых бюджетных обязательств на текущий финансовый год по договору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257179">
        <w:rPr>
          <w:rFonts w:ascii="Times New Roman" w:hAnsi="Times New Roman" w:cs="Times New Roman"/>
          <w:sz w:val="28"/>
          <w:szCs w:val="28"/>
        </w:rPr>
        <w:t>о предоставлении субсидий, заключенному в отчетном году.</w:t>
      </w:r>
    </w:p>
    <w:p w14:paraId="040E67F0" w14:textId="7AA18C17" w:rsidR="00520F30" w:rsidRDefault="00520F30" w:rsidP="00520F30">
      <w:pPr>
        <w:autoSpaceDE w:val="0"/>
        <w:autoSpaceDN w:val="0"/>
        <w:adjustRightInd w:val="0"/>
        <w:spacing w:line="244" w:lineRule="auto"/>
        <w:rPr>
          <w:color w:val="000000"/>
          <w:szCs w:val="28"/>
        </w:rPr>
      </w:pPr>
      <w:r w:rsidRPr="00257179">
        <w:rPr>
          <w:color w:val="000000"/>
          <w:szCs w:val="28"/>
        </w:rPr>
        <w:t>В договор о предоставлении субсиди</w:t>
      </w:r>
      <w:r w:rsidR="001F5C69">
        <w:rPr>
          <w:color w:val="000000"/>
          <w:szCs w:val="28"/>
        </w:rPr>
        <w:t>й</w:t>
      </w:r>
      <w:r w:rsidRPr="00257179">
        <w:rPr>
          <w:color w:val="000000"/>
          <w:szCs w:val="28"/>
        </w:rPr>
        <w:t xml:space="preserve"> в обязательном порядке включается условие о согласовании новых условий до</w:t>
      </w:r>
      <w:r w:rsidR="00F473C5">
        <w:rPr>
          <w:color w:val="000000"/>
          <w:szCs w:val="28"/>
        </w:rPr>
        <w:t>говора о предоставлении субсидий</w:t>
      </w:r>
      <w:r w:rsidRPr="00257179">
        <w:rPr>
          <w:color w:val="000000"/>
          <w:szCs w:val="28"/>
        </w:rPr>
        <w:t xml:space="preserve"> или о расторжении до</w:t>
      </w:r>
      <w:r w:rsidR="00F473C5">
        <w:rPr>
          <w:color w:val="000000"/>
          <w:szCs w:val="28"/>
        </w:rPr>
        <w:t>говора о предоставлении субсидий</w:t>
      </w:r>
      <w:r w:rsidRPr="00257179">
        <w:rPr>
          <w:color w:val="000000"/>
          <w:szCs w:val="28"/>
        </w:rPr>
        <w:t xml:space="preserve"> </w:t>
      </w:r>
      <w:r w:rsidR="00B83706">
        <w:rPr>
          <w:color w:val="000000"/>
          <w:szCs w:val="28"/>
        </w:rPr>
        <w:br/>
      </w:r>
      <w:r w:rsidRPr="00257179">
        <w:rPr>
          <w:color w:val="000000"/>
          <w:szCs w:val="28"/>
        </w:rPr>
        <w:t xml:space="preserve">при </w:t>
      </w:r>
      <w:proofErr w:type="spellStart"/>
      <w:r w:rsidRPr="00257179">
        <w:rPr>
          <w:color w:val="000000"/>
          <w:szCs w:val="28"/>
        </w:rPr>
        <w:t>недостижении</w:t>
      </w:r>
      <w:proofErr w:type="spellEnd"/>
      <w:r w:rsidRPr="00257179">
        <w:rPr>
          <w:color w:val="000000"/>
          <w:szCs w:val="28"/>
        </w:rPr>
        <w:t xml:space="preserve"> согласия по новым условиям в случае уменьшения департаменту городского хозяйства ранее доведенных лимитов бюджетных обязательств, указанных в пункте 3 настоящих Правил, приводящ</w:t>
      </w:r>
      <w:r w:rsidR="001A5F9D">
        <w:rPr>
          <w:color w:val="000000"/>
          <w:szCs w:val="28"/>
        </w:rPr>
        <w:t>его</w:t>
      </w:r>
      <w:r w:rsidRPr="00257179">
        <w:rPr>
          <w:color w:val="000000"/>
          <w:szCs w:val="28"/>
        </w:rPr>
        <w:t xml:space="preserve"> </w:t>
      </w:r>
      <w:r w:rsidR="00B83706">
        <w:rPr>
          <w:color w:val="000000"/>
          <w:szCs w:val="28"/>
        </w:rPr>
        <w:br/>
      </w:r>
      <w:r w:rsidRPr="00257179">
        <w:rPr>
          <w:color w:val="000000"/>
          <w:szCs w:val="28"/>
        </w:rPr>
        <w:t>к невоз</w:t>
      </w:r>
      <w:r w:rsidR="00F473C5">
        <w:rPr>
          <w:color w:val="000000"/>
          <w:szCs w:val="28"/>
        </w:rPr>
        <w:t xml:space="preserve">можности </w:t>
      </w:r>
      <w:r w:rsidR="00F473C5" w:rsidRPr="00054393">
        <w:rPr>
          <w:color w:val="000000"/>
          <w:spacing w:val="-4"/>
          <w:szCs w:val="28"/>
        </w:rPr>
        <w:t>предоставления субсидий</w:t>
      </w:r>
      <w:r w:rsidRPr="00054393">
        <w:rPr>
          <w:color w:val="000000"/>
          <w:spacing w:val="-4"/>
          <w:szCs w:val="28"/>
        </w:rPr>
        <w:t xml:space="preserve"> в размере, определенном в до</w:t>
      </w:r>
      <w:r w:rsidR="00F473C5" w:rsidRPr="00054393">
        <w:rPr>
          <w:color w:val="000000"/>
          <w:spacing w:val="-4"/>
          <w:szCs w:val="28"/>
        </w:rPr>
        <w:t xml:space="preserve">говоре </w:t>
      </w:r>
      <w:r w:rsidR="00B83706">
        <w:rPr>
          <w:color w:val="000000"/>
          <w:spacing w:val="-4"/>
          <w:szCs w:val="28"/>
        </w:rPr>
        <w:br/>
      </w:r>
      <w:r w:rsidR="00F473C5" w:rsidRPr="00054393">
        <w:rPr>
          <w:color w:val="000000"/>
          <w:spacing w:val="-4"/>
          <w:szCs w:val="28"/>
        </w:rPr>
        <w:t>о предоставлении</w:t>
      </w:r>
      <w:r w:rsidR="00F473C5">
        <w:rPr>
          <w:color w:val="000000"/>
          <w:szCs w:val="28"/>
        </w:rPr>
        <w:t xml:space="preserve"> субсидий</w:t>
      </w:r>
      <w:r w:rsidRPr="00257179">
        <w:rPr>
          <w:color w:val="000000"/>
          <w:szCs w:val="28"/>
        </w:rPr>
        <w:t>.</w:t>
      </w:r>
    </w:p>
    <w:p w14:paraId="632D71F4" w14:textId="486EAF69" w:rsidR="00EA00DE" w:rsidRPr="003C5D25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393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C3144C" w:rsidRPr="00054393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054393">
        <w:rPr>
          <w:rFonts w:ascii="Times New Roman" w:hAnsi="Times New Roman" w:cs="Times New Roman"/>
          <w:spacing w:val="-4"/>
          <w:sz w:val="28"/>
          <w:szCs w:val="28"/>
        </w:rPr>
        <w:t>. Ежемесячно, не позднее</w:t>
      </w:r>
      <w:r w:rsidR="00C3144C" w:rsidRPr="00054393">
        <w:rPr>
          <w:rFonts w:ascii="Times New Roman" w:hAnsi="Times New Roman" w:cs="Times New Roman"/>
          <w:spacing w:val="-4"/>
          <w:sz w:val="28"/>
          <w:szCs w:val="28"/>
        </w:rPr>
        <w:t xml:space="preserve"> 10 и</w:t>
      </w:r>
      <w:r w:rsidRPr="00054393">
        <w:rPr>
          <w:rFonts w:ascii="Times New Roman" w:hAnsi="Times New Roman" w:cs="Times New Roman"/>
          <w:spacing w:val="-4"/>
          <w:sz w:val="28"/>
          <w:szCs w:val="28"/>
        </w:rPr>
        <w:t xml:space="preserve"> 22 числа месяца, следующего за отчетным,</w:t>
      </w:r>
      <w:r w:rsidRPr="003C5D25">
        <w:rPr>
          <w:rFonts w:ascii="Times New Roman" w:hAnsi="Times New Roman" w:cs="Times New Roman"/>
          <w:sz w:val="28"/>
          <w:szCs w:val="28"/>
        </w:rPr>
        <w:t xml:space="preserve"> МУП "Горбани" представляет в департамент городского хозяйства отчет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3C5D25">
        <w:rPr>
          <w:rFonts w:ascii="Times New Roman" w:hAnsi="Times New Roman" w:cs="Times New Roman"/>
          <w:sz w:val="28"/>
          <w:szCs w:val="28"/>
        </w:rPr>
        <w:lastRenderedPageBreak/>
        <w:t>об убытках, связанных с оказанием МУП "Горбани" банных услуг по тарифам, не обеспечивающим возмещение издержек,</w:t>
      </w:r>
      <w:r w:rsidR="00273521" w:rsidRPr="003C5D25">
        <w:rPr>
          <w:rFonts w:ascii="Times New Roman" w:hAnsi="Times New Roman" w:cs="Times New Roman"/>
          <w:sz w:val="28"/>
          <w:szCs w:val="28"/>
        </w:rPr>
        <w:t xml:space="preserve"> </w:t>
      </w:r>
      <w:r w:rsidR="000F0696" w:rsidRPr="003C5D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0F0696" w:rsidRPr="003C5D25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Pr="003C5D2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33490" w:rsidRPr="003C5D25">
        <w:rPr>
          <w:rFonts w:ascii="Times New Roman" w:hAnsi="Times New Roman" w:cs="Times New Roman"/>
          <w:sz w:val="28"/>
          <w:szCs w:val="28"/>
        </w:rPr>
        <w:t xml:space="preserve"> – </w:t>
      </w:r>
      <w:r w:rsidRPr="003C5D25">
        <w:rPr>
          <w:rFonts w:ascii="Times New Roman" w:hAnsi="Times New Roman" w:cs="Times New Roman"/>
          <w:sz w:val="28"/>
          <w:szCs w:val="28"/>
        </w:rPr>
        <w:t>отчет)</w:t>
      </w:r>
      <w:r w:rsidR="00273521" w:rsidRPr="003C5D25">
        <w:rPr>
          <w:rFonts w:ascii="Times New Roman" w:hAnsi="Times New Roman" w:cs="Times New Roman"/>
          <w:sz w:val="28"/>
          <w:szCs w:val="28"/>
        </w:rPr>
        <w:t>, в котором отражаются доходы МУП "Горбани" от оказания населению услуг помывки в общих отделениях бань и принятые к бухгалтерскому учету на дату составления отчета фактически понесенные затраты, произведенные МУП "Горбани" для оказания населению услуг помывки в общих отделениях бань за отчетный месяц.</w:t>
      </w:r>
    </w:p>
    <w:p w14:paraId="5B092799" w14:textId="22883C94" w:rsidR="003C2BE8" w:rsidRPr="003C5D25" w:rsidRDefault="003C2BE8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D25">
        <w:rPr>
          <w:rFonts w:ascii="Times New Roman" w:hAnsi="Times New Roman" w:cs="Times New Roman"/>
          <w:sz w:val="28"/>
          <w:szCs w:val="28"/>
        </w:rPr>
        <w:t>Департамент городского хозяйства вправе устан</w:t>
      </w:r>
      <w:r w:rsidR="009A721A" w:rsidRPr="003C5D25">
        <w:rPr>
          <w:rFonts w:ascii="Times New Roman" w:hAnsi="Times New Roman" w:cs="Times New Roman"/>
          <w:sz w:val="28"/>
          <w:szCs w:val="28"/>
        </w:rPr>
        <w:t>о</w:t>
      </w:r>
      <w:r w:rsidRPr="003C5D25">
        <w:rPr>
          <w:rFonts w:ascii="Times New Roman" w:hAnsi="Times New Roman" w:cs="Times New Roman"/>
          <w:sz w:val="28"/>
          <w:szCs w:val="28"/>
        </w:rPr>
        <w:t>в</w:t>
      </w:r>
      <w:r w:rsidR="009A721A" w:rsidRPr="003C5D25">
        <w:rPr>
          <w:rFonts w:ascii="Times New Roman" w:hAnsi="Times New Roman" w:cs="Times New Roman"/>
          <w:sz w:val="28"/>
          <w:szCs w:val="28"/>
        </w:rPr>
        <w:t>и</w:t>
      </w:r>
      <w:r w:rsidRPr="003C5D25">
        <w:rPr>
          <w:rFonts w:ascii="Times New Roman" w:hAnsi="Times New Roman" w:cs="Times New Roman"/>
          <w:sz w:val="28"/>
          <w:szCs w:val="28"/>
        </w:rPr>
        <w:t xml:space="preserve">ть в договоре </w:t>
      </w:r>
      <w:r w:rsidRPr="003C5D25">
        <w:rPr>
          <w:rFonts w:ascii="Times New Roman" w:hAnsi="Times New Roman" w:cs="Times New Roman"/>
          <w:sz w:val="28"/>
          <w:szCs w:val="28"/>
        </w:rPr>
        <w:br/>
        <w:t>о предоставлении субсидий сроки и формы представления МУП "Горбани" дополнительной отчетности</w:t>
      </w:r>
      <w:r w:rsidR="00B83706">
        <w:rPr>
          <w:rFonts w:ascii="Times New Roman" w:hAnsi="Times New Roman" w:cs="Times New Roman"/>
          <w:sz w:val="28"/>
          <w:szCs w:val="28"/>
        </w:rPr>
        <w:t>.</w:t>
      </w:r>
    </w:p>
    <w:p w14:paraId="61798FC1" w14:textId="3DD163D8" w:rsidR="00EA00DE" w:rsidRPr="003C5D25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D25">
        <w:rPr>
          <w:rFonts w:ascii="Times New Roman" w:hAnsi="Times New Roman" w:cs="Times New Roman"/>
          <w:sz w:val="28"/>
          <w:szCs w:val="28"/>
        </w:rPr>
        <w:t>1</w:t>
      </w:r>
      <w:r w:rsidR="00273521" w:rsidRPr="003C5D25">
        <w:rPr>
          <w:rFonts w:ascii="Times New Roman" w:hAnsi="Times New Roman" w:cs="Times New Roman"/>
          <w:sz w:val="28"/>
          <w:szCs w:val="28"/>
        </w:rPr>
        <w:t>2</w:t>
      </w:r>
      <w:r w:rsidR="00257179">
        <w:rPr>
          <w:rFonts w:ascii="Times New Roman" w:hAnsi="Times New Roman" w:cs="Times New Roman"/>
          <w:sz w:val="28"/>
          <w:szCs w:val="28"/>
        </w:rPr>
        <w:t>. В течение двух</w:t>
      </w:r>
      <w:r w:rsidRPr="003C5D25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отчета департамент городского хозяйства проверяет его.</w:t>
      </w:r>
    </w:p>
    <w:p w14:paraId="0F8CD175" w14:textId="11C360CD" w:rsidR="00EA00DE" w:rsidRPr="00376387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D25">
        <w:rPr>
          <w:rFonts w:ascii="Times New Roman" w:hAnsi="Times New Roman" w:cs="Times New Roman"/>
          <w:sz w:val="28"/>
          <w:szCs w:val="28"/>
        </w:rPr>
        <w:t>При наличии замечаний (неточностей, в том числе ошибок) департамент городского хозяйства</w:t>
      </w:r>
      <w:r w:rsidR="00257179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 w:rsidR="00273521" w:rsidRPr="003C5D25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</w:t>
      </w:r>
      <w:r w:rsidRPr="003C5D25">
        <w:rPr>
          <w:rFonts w:ascii="Times New Roman" w:hAnsi="Times New Roman" w:cs="Times New Roman"/>
          <w:sz w:val="28"/>
          <w:szCs w:val="28"/>
        </w:rPr>
        <w:t xml:space="preserve"> возвращает отчет МУП "Горбани" на доработку с указанием причины возврата.</w:t>
      </w:r>
    </w:p>
    <w:p w14:paraId="284C3006" w14:textId="49F9662F" w:rsidR="00EA00DE" w:rsidRPr="00376387" w:rsidRDefault="00FA4776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"Горбани" в течение двух</w:t>
      </w:r>
      <w:r w:rsidR="00EA00DE">
        <w:rPr>
          <w:rFonts w:ascii="Times New Roman" w:hAnsi="Times New Roman" w:cs="Times New Roman"/>
          <w:sz w:val="28"/>
          <w:szCs w:val="28"/>
        </w:rPr>
        <w:t xml:space="preserve"> 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отчета </w:t>
      </w:r>
      <w:r w:rsidR="003A7624">
        <w:rPr>
          <w:rFonts w:ascii="Times New Roman" w:hAnsi="Times New Roman" w:cs="Times New Roman"/>
          <w:sz w:val="28"/>
          <w:szCs w:val="28"/>
        </w:rPr>
        <w:t>дорабатывает его</w:t>
      </w:r>
      <w:r w:rsidR="00EA00DE" w:rsidRPr="00376387">
        <w:rPr>
          <w:rFonts w:ascii="Times New Roman" w:hAnsi="Times New Roman" w:cs="Times New Roman"/>
          <w:sz w:val="28"/>
          <w:szCs w:val="28"/>
        </w:rPr>
        <w:t xml:space="preserve"> и повторно представляет в департамент городского хозяйства.</w:t>
      </w:r>
    </w:p>
    <w:p w14:paraId="2C01EAAC" w14:textId="771A6216" w:rsidR="00133490" w:rsidRPr="003C5D25" w:rsidRDefault="00EA00DE" w:rsidP="00AD72EC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6387">
        <w:rPr>
          <w:rFonts w:ascii="Times New Roman" w:hAnsi="Times New Roman" w:cs="Times New Roman"/>
          <w:sz w:val="28"/>
          <w:szCs w:val="28"/>
        </w:rPr>
        <w:t>При отсутствии замечаний директор департамента городского хозяйства или заместитель директора департамента городского хозяйства</w:t>
      </w:r>
      <w:r w:rsidR="00133490">
        <w:rPr>
          <w:rFonts w:ascii="Times New Roman" w:hAnsi="Times New Roman" w:cs="Times New Roman"/>
          <w:sz w:val="28"/>
          <w:szCs w:val="28"/>
        </w:rPr>
        <w:t xml:space="preserve"> – </w:t>
      </w:r>
      <w:r w:rsidR="00133490" w:rsidRPr="0037638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33490" w:rsidRPr="00B83706">
        <w:rPr>
          <w:rFonts w:ascii="Times New Roman" w:hAnsi="Times New Roman" w:cs="Times New Roman"/>
          <w:spacing w:val="-6"/>
          <w:sz w:val="28"/>
          <w:szCs w:val="28"/>
        </w:rPr>
        <w:t xml:space="preserve">управления </w:t>
      </w:r>
      <w:r w:rsidR="00B83706" w:rsidRPr="00B83706">
        <w:rPr>
          <w:rFonts w:ascii="Times New Roman" w:hAnsi="Times New Roman" w:cs="Times New Roman"/>
          <w:spacing w:val="-6"/>
          <w:sz w:val="28"/>
          <w:szCs w:val="28"/>
        </w:rPr>
        <w:t>жилищно-</w:t>
      </w:r>
      <w:r w:rsidR="00F473C5" w:rsidRPr="00B83706">
        <w:rPr>
          <w:rFonts w:ascii="Times New Roman" w:hAnsi="Times New Roman" w:cs="Times New Roman"/>
          <w:spacing w:val="-6"/>
          <w:sz w:val="28"/>
          <w:szCs w:val="28"/>
        </w:rPr>
        <w:t xml:space="preserve">коммунального хозяйства, энергетики и экологии </w:t>
      </w:r>
      <w:r w:rsidR="00133490" w:rsidRPr="00B83706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 w:rsidR="00133490">
        <w:rPr>
          <w:rFonts w:ascii="Times New Roman" w:hAnsi="Times New Roman" w:cs="Times New Roman"/>
          <w:sz w:val="28"/>
          <w:szCs w:val="28"/>
        </w:rPr>
        <w:t xml:space="preserve"> </w:t>
      </w:r>
      <w:r w:rsidR="00133490" w:rsidRPr="00376387">
        <w:rPr>
          <w:rFonts w:ascii="Times New Roman" w:hAnsi="Times New Roman" w:cs="Times New Roman"/>
          <w:sz w:val="28"/>
          <w:szCs w:val="28"/>
        </w:rPr>
        <w:t>директор</w:t>
      </w:r>
      <w:r w:rsidR="00133490">
        <w:rPr>
          <w:rFonts w:ascii="Times New Roman" w:hAnsi="Times New Roman" w:cs="Times New Roman"/>
          <w:sz w:val="28"/>
          <w:szCs w:val="28"/>
        </w:rPr>
        <w:t xml:space="preserve"> </w:t>
      </w:r>
      <w:r w:rsidR="00133490" w:rsidRPr="00376387">
        <w:rPr>
          <w:rFonts w:ascii="Times New Roman" w:hAnsi="Times New Roman" w:cs="Times New Roman"/>
          <w:sz w:val="28"/>
          <w:szCs w:val="28"/>
        </w:rPr>
        <w:t>(заместитель директора) департамента городского хозяйства)</w:t>
      </w:r>
      <w:r w:rsidR="000462C1">
        <w:rPr>
          <w:rFonts w:ascii="Times New Roman" w:hAnsi="Times New Roman" w:cs="Times New Roman"/>
          <w:sz w:val="28"/>
          <w:szCs w:val="28"/>
        </w:rPr>
        <w:t xml:space="preserve">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0462C1" w:rsidRPr="003C5D25">
        <w:rPr>
          <w:rFonts w:ascii="Times New Roman" w:hAnsi="Times New Roman" w:cs="Times New Roman"/>
          <w:sz w:val="28"/>
          <w:szCs w:val="28"/>
        </w:rPr>
        <w:t xml:space="preserve">в </w:t>
      </w:r>
      <w:r w:rsidR="00F473C5">
        <w:rPr>
          <w:rFonts w:ascii="Times New Roman" w:hAnsi="Times New Roman" w:cs="Times New Roman"/>
          <w:sz w:val="28"/>
          <w:szCs w:val="28"/>
        </w:rPr>
        <w:t>течение двух</w:t>
      </w:r>
      <w:r w:rsidR="000462C1" w:rsidRPr="003C5D25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проверки</w:t>
      </w:r>
      <w:r w:rsidR="00133490" w:rsidRPr="003C5D25">
        <w:rPr>
          <w:rFonts w:ascii="Times New Roman" w:hAnsi="Times New Roman" w:cs="Times New Roman"/>
          <w:sz w:val="28"/>
          <w:szCs w:val="28"/>
        </w:rPr>
        <w:t xml:space="preserve"> подписывает отчет.</w:t>
      </w:r>
      <w:r w:rsidR="00AD72EC" w:rsidRPr="003C5D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EDD54D" w14:textId="39CA58AC" w:rsidR="00EA00DE" w:rsidRPr="003C5D25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D25">
        <w:rPr>
          <w:rFonts w:ascii="Times New Roman" w:hAnsi="Times New Roman" w:cs="Times New Roman"/>
          <w:sz w:val="28"/>
          <w:szCs w:val="28"/>
        </w:rPr>
        <w:t>В случае непредставления МУП "Горбани" отчета и (или) представления его с нарушением срока представления, и (или) не соответствия его требованию, определенному пунктом 1</w:t>
      </w:r>
      <w:r w:rsidR="000462C1" w:rsidRPr="003C5D25">
        <w:rPr>
          <w:rFonts w:ascii="Times New Roman" w:hAnsi="Times New Roman" w:cs="Times New Roman"/>
          <w:sz w:val="28"/>
          <w:szCs w:val="28"/>
        </w:rPr>
        <w:t>1</w:t>
      </w:r>
      <w:r w:rsidRPr="003C5D25">
        <w:rPr>
          <w:rFonts w:ascii="Times New Roman" w:hAnsi="Times New Roman" w:cs="Times New Roman"/>
          <w:sz w:val="28"/>
          <w:szCs w:val="28"/>
        </w:rPr>
        <w:t xml:space="preserve"> настоящих Правил, а также в случае представления МУП "Горбани" недостоверной информации департамент городского хозяйства</w:t>
      </w:r>
      <w:r w:rsidR="00DE16D5">
        <w:rPr>
          <w:rFonts w:ascii="Times New Roman" w:hAnsi="Times New Roman" w:cs="Times New Roman"/>
          <w:sz w:val="28"/>
          <w:szCs w:val="28"/>
        </w:rPr>
        <w:t xml:space="preserve"> в течение одного</w:t>
      </w:r>
      <w:r w:rsidR="000462C1" w:rsidRPr="003C5D25">
        <w:rPr>
          <w:rFonts w:ascii="Times New Roman" w:hAnsi="Times New Roman" w:cs="Times New Roman"/>
          <w:sz w:val="28"/>
          <w:szCs w:val="28"/>
        </w:rPr>
        <w:t xml:space="preserve"> рабочего дня со дня окончания срока проверки отчета</w:t>
      </w:r>
      <w:r w:rsidRPr="003C5D25">
        <w:rPr>
          <w:rFonts w:ascii="Times New Roman" w:hAnsi="Times New Roman" w:cs="Times New Roman"/>
          <w:sz w:val="28"/>
          <w:szCs w:val="28"/>
        </w:rPr>
        <w:t xml:space="preserve"> письменно уведомляет МУП "Горбани" (по почте заказным письмом с уведомлением о вручении или иным способом, свидетельствующим о получении МУП "Горбани" такого уведомления) об отказе в предоставлении субсидий</w:t>
      </w:r>
      <w:r w:rsidR="000462C1" w:rsidRPr="003C5D25"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Pr="003C5D25">
        <w:rPr>
          <w:rFonts w:ascii="Times New Roman" w:hAnsi="Times New Roman" w:cs="Times New Roman"/>
          <w:sz w:val="28"/>
          <w:szCs w:val="28"/>
        </w:rPr>
        <w:t>.</w:t>
      </w:r>
    </w:p>
    <w:p w14:paraId="451CCA95" w14:textId="5C4580C4" w:rsidR="00EA00DE" w:rsidRDefault="00EA00DE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5D25">
        <w:rPr>
          <w:rFonts w:ascii="Times New Roman" w:hAnsi="Times New Roman" w:cs="Times New Roman"/>
          <w:sz w:val="28"/>
          <w:szCs w:val="28"/>
        </w:rPr>
        <w:t>1</w:t>
      </w:r>
      <w:r w:rsidR="000462C1" w:rsidRPr="003C5D25">
        <w:rPr>
          <w:rFonts w:ascii="Times New Roman" w:hAnsi="Times New Roman" w:cs="Times New Roman"/>
          <w:sz w:val="28"/>
          <w:szCs w:val="28"/>
        </w:rPr>
        <w:t>3</w:t>
      </w:r>
      <w:r w:rsidR="00133490" w:rsidRPr="003C5D25">
        <w:rPr>
          <w:rFonts w:ascii="Times New Roman" w:hAnsi="Times New Roman" w:cs="Times New Roman"/>
          <w:sz w:val="28"/>
          <w:szCs w:val="28"/>
        </w:rPr>
        <w:t>.</w:t>
      </w:r>
      <w:r w:rsidR="00133490" w:rsidRPr="003C5D25">
        <w:rPr>
          <w:rFonts w:ascii="Times New Roman" w:hAnsi="Times New Roman" w:cs="Times New Roman"/>
          <w:sz w:val="28"/>
          <w:szCs w:val="28"/>
        </w:rPr>
        <w:tab/>
      </w:r>
      <w:r w:rsidRPr="003C5D25">
        <w:rPr>
          <w:rFonts w:ascii="Times New Roman" w:hAnsi="Times New Roman" w:cs="Times New Roman"/>
          <w:sz w:val="28"/>
          <w:szCs w:val="28"/>
        </w:rPr>
        <w:t xml:space="preserve">Департамент городского </w:t>
      </w:r>
      <w:r w:rsidR="00DE16D5">
        <w:rPr>
          <w:rFonts w:ascii="Times New Roman" w:hAnsi="Times New Roman" w:cs="Times New Roman"/>
          <w:sz w:val="28"/>
          <w:szCs w:val="28"/>
        </w:rPr>
        <w:t>хозяйства в течение трех</w:t>
      </w:r>
      <w:r w:rsidRPr="003C5D2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3C5D25">
        <w:rPr>
          <w:rFonts w:ascii="Times New Roman" w:hAnsi="Times New Roman" w:cs="Times New Roman"/>
          <w:spacing w:val="-4"/>
          <w:sz w:val="28"/>
          <w:szCs w:val="28"/>
        </w:rPr>
        <w:t>со дня подписания отчета осуществляет в установленном порядке перечисление</w:t>
      </w:r>
      <w:r w:rsidRPr="003C5D25">
        <w:rPr>
          <w:rFonts w:ascii="Times New Roman" w:hAnsi="Times New Roman" w:cs="Times New Roman"/>
          <w:sz w:val="28"/>
          <w:szCs w:val="28"/>
        </w:rPr>
        <w:t xml:space="preserve"> </w:t>
      </w:r>
      <w:r w:rsidR="009A721A" w:rsidRPr="003C5D25">
        <w:rPr>
          <w:rFonts w:ascii="Times New Roman" w:hAnsi="Times New Roman" w:cs="Times New Roman"/>
          <w:sz w:val="28"/>
          <w:szCs w:val="28"/>
        </w:rPr>
        <w:t>субсиди</w:t>
      </w:r>
      <w:r w:rsidR="00F94A58">
        <w:rPr>
          <w:rFonts w:ascii="Times New Roman" w:hAnsi="Times New Roman" w:cs="Times New Roman"/>
          <w:sz w:val="28"/>
          <w:szCs w:val="28"/>
        </w:rPr>
        <w:t>й</w:t>
      </w:r>
      <w:r w:rsidR="009A721A" w:rsidRPr="003C5D25">
        <w:rPr>
          <w:rFonts w:ascii="Times New Roman" w:hAnsi="Times New Roman" w:cs="Times New Roman"/>
          <w:sz w:val="28"/>
          <w:szCs w:val="28"/>
        </w:rPr>
        <w:t xml:space="preserve"> </w:t>
      </w:r>
      <w:r w:rsidRPr="003C5D25">
        <w:rPr>
          <w:rFonts w:ascii="Times New Roman" w:hAnsi="Times New Roman" w:cs="Times New Roman"/>
          <w:sz w:val="28"/>
          <w:szCs w:val="28"/>
        </w:rPr>
        <w:t>на счет МУП "Горбани"</w:t>
      </w:r>
      <w:r w:rsidR="009A721A" w:rsidRPr="003C5D25">
        <w:rPr>
          <w:rFonts w:ascii="Times New Roman" w:hAnsi="Times New Roman" w:cs="Times New Roman"/>
          <w:sz w:val="28"/>
          <w:szCs w:val="28"/>
        </w:rPr>
        <w:t>, открытый</w:t>
      </w:r>
      <w:r w:rsidRPr="003C5D25">
        <w:rPr>
          <w:rFonts w:ascii="Times New Roman" w:hAnsi="Times New Roman" w:cs="Times New Roman"/>
          <w:sz w:val="28"/>
          <w:szCs w:val="28"/>
        </w:rPr>
        <w:t xml:space="preserve"> в кредитной организации.</w:t>
      </w:r>
    </w:p>
    <w:p w14:paraId="6D07C95F" w14:textId="7169C6AD" w:rsidR="003C2BE8" w:rsidRPr="00DE16D5" w:rsidRDefault="003C2BE8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16D5">
        <w:rPr>
          <w:rFonts w:ascii="Times New Roman" w:hAnsi="Times New Roman" w:cs="Times New Roman"/>
          <w:sz w:val="28"/>
          <w:szCs w:val="28"/>
        </w:rPr>
        <w:t>14.</w:t>
      </w:r>
      <w:r w:rsidR="00C07463">
        <w:rPr>
          <w:rFonts w:ascii="Times New Roman" w:hAnsi="Times New Roman" w:cs="Times New Roman"/>
          <w:sz w:val="28"/>
          <w:szCs w:val="28"/>
        </w:rPr>
        <w:t xml:space="preserve"> </w:t>
      </w:r>
      <w:r w:rsidRPr="00DE16D5">
        <w:rPr>
          <w:rFonts w:ascii="Times New Roman" w:hAnsi="Times New Roman" w:cs="Times New Roman"/>
          <w:sz w:val="28"/>
          <w:szCs w:val="28"/>
        </w:rPr>
        <w:t xml:space="preserve">Объем предоставляемых МУП "Горбани" субсидий в соответствии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DE16D5">
        <w:rPr>
          <w:rFonts w:ascii="Times New Roman" w:hAnsi="Times New Roman" w:cs="Times New Roman"/>
          <w:sz w:val="28"/>
          <w:szCs w:val="28"/>
        </w:rPr>
        <w:t>с договором о предоставлении субсидий может быть изменен в случае изменения ранее доведенных до департамента городского хозяйства лимитов бюджетных обязательств на цели, указанные в пункте 2 настоящих Правил.</w:t>
      </w:r>
    </w:p>
    <w:p w14:paraId="1BB83D9D" w14:textId="77777777" w:rsidR="00054393" w:rsidRDefault="00DE16D5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F069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субсидий является обеспечение банными услугами населения </w:t>
      </w:r>
      <w:r w:rsidR="00EE1F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F0696">
        <w:rPr>
          <w:rFonts w:ascii="Times New Roman" w:hAnsi="Times New Roman" w:cs="Times New Roman"/>
          <w:sz w:val="28"/>
          <w:szCs w:val="28"/>
        </w:rPr>
        <w:t xml:space="preserve"> </w:t>
      </w:r>
      <w:r w:rsidR="000F0696" w:rsidRPr="000F0696">
        <w:rPr>
          <w:rFonts w:ascii="Times New Roman" w:hAnsi="Times New Roman" w:cs="Times New Roman"/>
          <w:sz w:val="28"/>
          <w:szCs w:val="28"/>
        </w:rPr>
        <w:t>"Город Архангельск"</w:t>
      </w:r>
      <w:r w:rsidR="000F0696">
        <w:rPr>
          <w:rFonts w:ascii="Times New Roman" w:hAnsi="Times New Roman" w:cs="Times New Roman"/>
          <w:sz w:val="28"/>
          <w:szCs w:val="28"/>
        </w:rPr>
        <w:t>.</w:t>
      </w:r>
    </w:p>
    <w:p w14:paraId="65DA43A0" w14:textId="0CC06176" w:rsidR="000F0696" w:rsidRDefault="000F0696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указанного результата предоставления субсидий, значение которого устанавливается в договоре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субсидий, является количество посещений общих отделений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бань гражданами.</w:t>
      </w:r>
    </w:p>
    <w:p w14:paraId="354563F4" w14:textId="4A31D137" w:rsidR="000F0696" w:rsidRDefault="00DE16D5" w:rsidP="00133490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127FF">
        <w:rPr>
          <w:rFonts w:ascii="Times New Roman" w:hAnsi="Times New Roman" w:cs="Times New Roman"/>
          <w:sz w:val="28"/>
          <w:szCs w:val="28"/>
        </w:rPr>
        <w:t xml:space="preserve">. </w:t>
      </w:r>
      <w:r w:rsidR="000F0696" w:rsidRPr="00376387">
        <w:rPr>
          <w:rFonts w:ascii="Times New Roman" w:hAnsi="Times New Roman" w:cs="Times New Roman"/>
          <w:sz w:val="28"/>
          <w:szCs w:val="28"/>
        </w:rPr>
        <w:t>МУП "Горбани"</w:t>
      </w:r>
      <w:r w:rsidR="000F0696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следующим за отчетным, представляет в департамент городского хозяйства отчет о достижении показателя, необходимого для достижения результата предоставления субсидий, в двух экземплярах </w:t>
      </w:r>
      <w:r w:rsidR="000F0696" w:rsidRPr="008325E0">
        <w:rPr>
          <w:rFonts w:ascii="Times New Roman" w:hAnsi="Times New Roman" w:cs="Times New Roman"/>
          <w:sz w:val="28"/>
          <w:szCs w:val="28"/>
        </w:rPr>
        <w:t xml:space="preserve">по форме, </w:t>
      </w:r>
      <w:r>
        <w:rPr>
          <w:rFonts w:ascii="Times New Roman" w:hAnsi="Times New Roman" w:cs="Times New Roman"/>
          <w:sz w:val="28"/>
          <w:szCs w:val="28"/>
        </w:rPr>
        <w:t>определенной типовой формой договора</w:t>
      </w:r>
      <w:r w:rsidR="00A62E1A">
        <w:rPr>
          <w:rFonts w:ascii="Times New Roman" w:hAnsi="Times New Roman" w:cs="Times New Roman"/>
          <w:sz w:val="28"/>
          <w:szCs w:val="28"/>
        </w:rPr>
        <w:t xml:space="preserve"> о предоставлении субсидий, установленной департаментом финансов </w:t>
      </w:r>
      <w:r w:rsidR="000F0696" w:rsidRPr="00AA2368">
        <w:rPr>
          <w:rFonts w:ascii="Times New Roman" w:hAnsi="Times New Roman" w:cs="Times New Roman"/>
          <w:sz w:val="28"/>
          <w:szCs w:val="28"/>
        </w:rPr>
        <w:t>(далее – отчет о достижении показателя).</w:t>
      </w:r>
    </w:p>
    <w:p w14:paraId="3D606E9A" w14:textId="4B67A2DD" w:rsidR="00F127FF" w:rsidRPr="00F127FF" w:rsidRDefault="00DE16D5" w:rsidP="00F127FF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127FF" w:rsidRPr="00F127FF">
        <w:rPr>
          <w:rFonts w:ascii="Times New Roman" w:hAnsi="Times New Roman" w:cs="Times New Roman"/>
          <w:sz w:val="28"/>
          <w:szCs w:val="28"/>
        </w:rPr>
        <w:t>.</w:t>
      </w:r>
      <w:r w:rsidR="00F127FF">
        <w:rPr>
          <w:rFonts w:ascii="Times New Roman" w:hAnsi="Times New Roman" w:cs="Times New Roman"/>
          <w:sz w:val="28"/>
          <w:szCs w:val="28"/>
        </w:rPr>
        <w:t xml:space="preserve"> </w:t>
      </w:r>
      <w:r w:rsidR="00F127FF" w:rsidRPr="00F127F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A62E1A">
        <w:rPr>
          <w:rFonts w:ascii="Times New Roman" w:hAnsi="Times New Roman" w:cs="Times New Roman"/>
          <w:sz w:val="28"/>
          <w:szCs w:val="28"/>
        </w:rPr>
        <w:t>городского хозяйства в течение пяти</w:t>
      </w:r>
      <w:r w:rsidR="00F127FF" w:rsidRPr="00F127FF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F127FF" w:rsidRPr="00F127FF">
        <w:rPr>
          <w:rFonts w:ascii="Times New Roman" w:hAnsi="Times New Roman" w:cs="Times New Roman"/>
          <w:sz w:val="28"/>
          <w:szCs w:val="28"/>
        </w:rPr>
        <w:t>со дня получения от МУП "Горбани" отчета о достижении показателя осуществляет его проверку и подписание.</w:t>
      </w:r>
    </w:p>
    <w:p w14:paraId="377FEDAD" w14:textId="63B25C96" w:rsidR="00F127FF" w:rsidRPr="00F127FF" w:rsidRDefault="00F127FF" w:rsidP="00F127FF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7FF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отчета о достижении показателя выполнение значения показателя, необходимого для достижения результата предоставления субсидий, составляет менее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F127FF">
        <w:rPr>
          <w:rFonts w:ascii="Times New Roman" w:hAnsi="Times New Roman" w:cs="Times New Roman"/>
          <w:sz w:val="28"/>
          <w:szCs w:val="28"/>
        </w:rPr>
        <w:t xml:space="preserve">95 процентов, департамент городского хозяйства определяет размер субсидии, подлежащей возврату МУП "Горбани" в доход городского бюджета, пропорционально величине </w:t>
      </w:r>
      <w:proofErr w:type="spellStart"/>
      <w:r w:rsidRPr="00F127F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127FF">
        <w:rPr>
          <w:rFonts w:ascii="Times New Roman" w:hAnsi="Times New Roman" w:cs="Times New Roman"/>
          <w:sz w:val="28"/>
          <w:szCs w:val="28"/>
        </w:rPr>
        <w:t xml:space="preserve"> указанного показателя</w:t>
      </w:r>
      <w:r w:rsidRPr="008325E0">
        <w:rPr>
          <w:rFonts w:ascii="Times New Roman" w:hAnsi="Times New Roman" w:cs="Times New Roman"/>
          <w:sz w:val="28"/>
          <w:szCs w:val="28"/>
        </w:rPr>
        <w:t>.</w:t>
      </w:r>
    </w:p>
    <w:p w14:paraId="41CDD69F" w14:textId="1932A648" w:rsidR="00F127FF" w:rsidRPr="00F127FF" w:rsidRDefault="00F127FF" w:rsidP="00F127FF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7FF">
        <w:rPr>
          <w:rFonts w:ascii="Times New Roman" w:hAnsi="Times New Roman" w:cs="Times New Roman"/>
          <w:sz w:val="28"/>
          <w:szCs w:val="28"/>
        </w:rPr>
        <w:t>Один экземпляр подписанного отчета о дос</w:t>
      </w:r>
      <w:r w:rsidR="00A62E1A">
        <w:rPr>
          <w:rFonts w:ascii="Times New Roman" w:hAnsi="Times New Roman" w:cs="Times New Roman"/>
          <w:sz w:val="28"/>
          <w:szCs w:val="28"/>
        </w:rPr>
        <w:t xml:space="preserve">тижении показателя в течение двух </w:t>
      </w:r>
      <w:r w:rsidRPr="00F127FF">
        <w:rPr>
          <w:rFonts w:ascii="Times New Roman" w:hAnsi="Times New Roman" w:cs="Times New Roman"/>
          <w:sz w:val="28"/>
          <w:szCs w:val="28"/>
        </w:rPr>
        <w:t>рабочих дней со дня его подписания возвращается МУП</w:t>
      </w:r>
      <w:r w:rsidR="00054393">
        <w:rPr>
          <w:rFonts w:ascii="Times New Roman" w:hAnsi="Times New Roman" w:cs="Times New Roman"/>
          <w:sz w:val="28"/>
          <w:szCs w:val="28"/>
        </w:rPr>
        <w:t xml:space="preserve"> </w:t>
      </w:r>
      <w:r w:rsidRPr="00F127FF">
        <w:rPr>
          <w:rFonts w:ascii="Times New Roman" w:hAnsi="Times New Roman" w:cs="Times New Roman"/>
          <w:sz w:val="28"/>
          <w:szCs w:val="28"/>
        </w:rPr>
        <w:t xml:space="preserve">"Горбани" департаментом городского хозяйства (по почте заказным письмом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F127FF">
        <w:rPr>
          <w:rFonts w:ascii="Times New Roman" w:hAnsi="Times New Roman" w:cs="Times New Roman"/>
          <w:sz w:val="28"/>
          <w:szCs w:val="28"/>
        </w:rPr>
        <w:t xml:space="preserve">с уведомлением о вручении или иным способом, свидетельствующим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F127FF">
        <w:rPr>
          <w:rFonts w:ascii="Times New Roman" w:hAnsi="Times New Roman" w:cs="Times New Roman"/>
          <w:sz w:val="28"/>
          <w:szCs w:val="28"/>
        </w:rPr>
        <w:t>о получении МУП "Горбани" экземпляра отчета о достижении показателя).</w:t>
      </w:r>
    </w:p>
    <w:p w14:paraId="10AF6443" w14:textId="7A3E2A2E" w:rsidR="00F127FF" w:rsidRPr="00F127FF" w:rsidRDefault="00F127FF" w:rsidP="00F127FF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27FF">
        <w:rPr>
          <w:rFonts w:ascii="Times New Roman" w:hAnsi="Times New Roman" w:cs="Times New Roman"/>
          <w:sz w:val="28"/>
          <w:szCs w:val="28"/>
        </w:rPr>
        <w:t xml:space="preserve">МУП </w:t>
      </w:r>
      <w:r w:rsidR="00A62E1A" w:rsidRPr="00F127FF">
        <w:rPr>
          <w:rFonts w:ascii="Times New Roman" w:hAnsi="Times New Roman" w:cs="Times New Roman"/>
          <w:sz w:val="28"/>
          <w:szCs w:val="28"/>
        </w:rPr>
        <w:t>"</w:t>
      </w:r>
      <w:r w:rsidRPr="00F127FF">
        <w:rPr>
          <w:rFonts w:ascii="Times New Roman" w:hAnsi="Times New Roman" w:cs="Times New Roman"/>
          <w:sz w:val="28"/>
          <w:szCs w:val="28"/>
        </w:rPr>
        <w:t>Горбани</w:t>
      </w:r>
      <w:r w:rsidR="00A62E1A" w:rsidRPr="00F127FF">
        <w:rPr>
          <w:rFonts w:ascii="Times New Roman" w:hAnsi="Times New Roman" w:cs="Times New Roman"/>
          <w:sz w:val="28"/>
          <w:szCs w:val="28"/>
        </w:rPr>
        <w:t>"</w:t>
      </w:r>
      <w:r w:rsidRPr="00F127FF">
        <w:rPr>
          <w:rFonts w:ascii="Times New Roman" w:hAnsi="Times New Roman" w:cs="Times New Roman"/>
          <w:sz w:val="28"/>
          <w:szCs w:val="28"/>
        </w:rPr>
        <w:t xml:space="preserve"> в срок не позднее 5 февраля года, следующего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Pr="00F127FF">
        <w:rPr>
          <w:rFonts w:ascii="Times New Roman" w:hAnsi="Times New Roman" w:cs="Times New Roman"/>
          <w:sz w:val="28"/>
          <w:szCs w:val="28"/>
        </w:rPr>
        <w:t>за отчетным, осуществляет возврат субсиди</w:t>
      </w:r>
      <w:r w:rsidR="00F94A58">
        <w:rPr>
          <w:rFonts w:ascii="Times New Roman" w:hAnsi="Times New Roman" w:cs="Times New Roman"/>
          <w:sz w:val="28"/>
          <w:szCs w:val="28"/>
        </w:rPr>
        <w:t>и</w:t>
      </w:r>
      <w:r w:rsidRPr="00F127FF">
        <w:rPr>
          <w:rFonts w:ascii="Times New Roman" w:hAnsi="Times New Roman" w:cs="Times New Roman"/>
          <w:sz w:val="28"/>
          <w:szCs w:val="28"/>
        </w:rPr>
        <w:t xml:space="preserve"> в доход городского бюджета</w:t>
      </w:r>
      <w:r w:rsidR="00A62E1A">
        <w:rPr>
          <w:rFonts w:ascii="Times New Roman" w:hAnsi="Times New Roman" w:cs="Times New Roman"/>
          <w:sz w:val="28"/>
          <w:szCs w:val="28"/>
        </w:rPr>
        <w:t xml:space="preserve">          в размере, определенном департаментом городского хозяйства</w:t>
      </w:r>
      <w:r w:rsidR="00734211">
        <w:rPr>
          <w:rFonts w:ascii="Times New Roman" w:hAnsi="Times New Roman" w:cs="Times New Roman"/>
          <w:sz w:val="28"/>
          <w:szCs w:val="28"/>
        </w:rPr>
        <w:t xml:space="preserve"> в отчете </w:t>
      </w:r>
      <w:r w:rsidR="00054393">
        <w:rPr>
          <w:rFonts w:ascii="Times New Roman" w:hAnsi="Times New Roman" w:cs="Times New Roman"/>
          <w:sz w:val="28"/>
          <w:szCs w:val="28"/>
        </w:rPr>
        <w:br/>
      </w:r>
      <w:r w:rsidR="00734211">
        <w:rPr>
          <w:rFonts w:ascii="Times New Roman" w:hAnsi="Times New Roman" w:cs="Times New Roman"/>
          <w:sz w:val="28"/>
          <w:szCs w:val="28"/>
        </w:rPr>
        <w:t>о достижении показателя.</w:t>
      </w:r>
    </w:p>
    <w:p w14:paraId="6BD5EE09" w14:textId="55873F88" w:rsidR="003C2BE8" w:rsidRPr="003C5D25" w:rsidRDefault="00EA00DE" w:rsidP="003C2BE8">
      <w:pPr>
        <w:autoSpaceDE w:val="0"/>
        <w:autoSpaceDN w:val="0"/>
        <w:adjustRightInd w:val="0"/>
        <w:rPr>
          <w:rFonts w:eastAsia="Calibri"/>
          <w:szCs w:val="28"/>
        </w:rPr>
      </w:pPr>
      <w:r w:rsidRPr="00054393">
        <w:rPr>
          <w:spacing w:val="-4"/>
          <w:szCs w:val="28"/>
        </w:rPr>
        <w:t>1</w:t>
      </w:r>
      <w:r w:rsidR="0099420A" w:rsidRPr="00054393">
        <w:rPr>
          <w:spacing w:val="-4"/>
          <w:szCs w:val="28"/>
        </w:rPr>
        <w:t>8</w:t>
      </w:r>
      <w:r w:rsidRPr="00054393">
        <w:rPr>
          <w:spacing w:val="-4"/>
          <w:szCs w:val="28"/>
        </w:rPr>
        <w:t>.</w:t>
      </w:r>
      <w:r w:rsidR="003C2BE8" w:rsidRPr="00054393">
        <w:rPr>
          <w:spacing w:val="-4"/>
          <w:szCs w:val="28"/>
        </w:rPr>
        <w:t xml:space="preserve"> Департамент городского хозяйства, контрольно-ревизионное</w:t>
      </w:r>
      <w:r w:rsidR="003C2BE8" w:rsidRPr="00054393">
        <w:rPr>
          <w:rFonts w:eastAsia="Calibri"/>
          <w:spacing w:val="-4"/>
          <w:szCs w:val="28"/>
        </w:rPr>
        <w:t xml:space="preserve"> управление</w:t>
      </w:r>
      <w:r w:rsidR="003C2BE8" w:rsidRPr="003C5D25">
        <w:rPr>
          <w:rFonts w:eastAsia="Calibri"/>
          <w:szCs w:val="28"/>
        </w:rPr>
        <w:t xml:space="preserve"> </w:t>
      </w:r>
      <w:r w:rsidR="003C2BE8" w:rsidRPr="003C5D25">
        <w:rPr>
          <w:rFonts w:eastAsia="Calibri"/>
          <w:spacing w:val="-4"/>
          <w:szCs w:val="28"/>
        </w:rPr>
        <w:t xml:space="preserve">Администрации </w:t>
      </w:r>
      <w:r w:rsidR="00EE1FD6">
        <w:rPr>
          <w:rFonts w:eastAsia="Calibri"/>
          <w:spacing w:val="-4"/>
          <w:szCs w:val="28"/>
        </w:rPr>
        <w:t>городского округа</w:t>
      </w:r>
      <w:r w:rsidR="003C2BE8" w:rsidRPr="003C5D25">
        <w:rPr>
          <w:rFonts w:eastAsia="Calibri"/>
          <w:spacing w:val="-4"/>
          <w:szCs w:val="28"/>
        </w:rPr>
        <w:t xml:space="preserve"> "Город Архангельск", контрольно-</w:t>
      </w:r>
      <w:r w:rsidR="003C2BE8" w:rsidRPr="003C5D25">
        <w:rPr>
          <w:rFonts w:eastAsia="Calibri"/>
          <w:szCs w:val="28"/>
        </w:rPr>
        <w:t xml:space="preserve">счетная палата </w:t>
      </w:r>
      <w:r w:rsidR="00EE1FD6">
        <w:rPr>
          <w:rFonts w:eastAsia="Calibri"/>
          <w:szCs w:val="28"/>
        </w:rPr>
        <w:t>городского округа</w:t>
      </w:r>
      <w:r w:rsidR="003C2BE8" w:rsidRPr="003C5D25">
        <w:rPr>
          <w:rFonts w:eastAsia="Calibri"/>
          <w:szCs w:val="28"/>
        </w:rPr>
        <w:t xml:space="preserve"> "Город Архангельск" проводят проверки соблюдения МУП "</w:t>
      </w:r>
      <w:r w:rsidR="00812B17" w:rsidRPr="003C5D25">
        <w:rPr>
          <w:rFonts w:eastAsia="Calibri"/>
          <w:szCs w:val="28"/>
        </w:rPr>
        <w:t>Горбани</w:t>
      </w:r>
      <w:r w:rsidR="003C2BE8" w:rsidRPr="003C5D25">
        <w:rPr>
          <w:rFonts w:eastAsia="Calibri"/>
          <w:szCs w:val="28"/>
        </w:rPr>
        <w:t>" условий, целей и</w:t>
      </w:r>
      <w:r w:rsidR="00DA532B">
        <w:rPr>
          <w:rFonts w:eastAsia="Calibri"/>
          <w:szCs w:val="28"/>
        </w:rPr>
        <w:t xml:space="preserve"> порядка предоставления субсидий</w:t>
      </w:r>
      <w:r w:rsidR="003C2BE8" w:rsidRPr="003C5D25">
        <w:rPr>
          <w:rFonts w:eastAsia="Calibri"/>
          <w:szCs w:val="28"/>
        </w:rPr>
        <w:t>, установленных настоящими Правилами.</w:t>
      </w:r>
    </w:p>
    <w:p w14:paraId="0919C955" w14:textId="01011694" w:rsidR="003C2BE8" w:rsidRPr="003C5D25" w:rsidRDefault="003C2BE8" w:rsidP="003C2BE8">
      <w:pPr>
        <w:autoSpaceDE w:val="0"/>
        <w:autoSpaceDN w:val="0"/>
        <w:adjustRightInd w:val="0"/>
        <w:rPr>
          <w:rFonts w:eastAsia="Calibri"/>
          <w:strike/>
          <w:szCs w:val="28"/>
        </w:rPr>
      </w:pPr>
      <w:r w:rsidRPr="003C5D25">
        <w:rPr>
          <w:rFonts w:eastAsiaTheme="minorHAnsi"/>
          <w:szCs w:val="28"/>
          <w:lang w:eastAsia="en-US"/>
        </w:rPr>
        <w:t>В случае установления по результатам проверок фактов нарушения</w:t>
      </w:r>
      <w:r w:rsidR="00DA532B">
        <w:rPr>
          <w:rFonts w:eastAsiaTheme="minorHAnsi"/>
          <w:szCs w:val="28"/>
          <w:lang w:eastAsia="en-US"/>
        </w:rPr>
        <w:t xml:space="preserve"> условий предоставления субсидий</w:t>
      </w:r>
      <w:r w:rsidRPr="003C5D25">
        <w:rPr>
          <w:rFonts w:eastAsiaTheme="minorHAnsi"/>
          <w:szCs w:val="28"/>
          <w:lang w:eastAsia="en-US"/>
        </w:rPr>
        <w:t xml:space="preserve">, установленных </w:t>
      </w:r>
      <w:hyperlink r:id="rId9" w:history="1">
        <w:r w:rsidRPr="003C5D25">
          <w:rPr>
            <w:rStyle w:val="a5"/>
            <w:rFonts w:eastAsiaTheme="minorHAnsi"/>
            <w:color w:val="auto"/>
            <w:szCs w:val="28"/>
            <w:u w:val="none"/>
            <w:lang w:eastAsia="en-US"/>
          </w:rPr>
          <w:t xml:space="preserve">пунктом </w:t>
        </w:r>
      </w:hyperlink>
      <w:r w:rsidRPr="003C5D25">
        <w:rPr>
          <w:rFonts w:eastAsiaTheme="minorHAnsi"/>
          <w:szCs w:val="28"/>
          <w:lang w:eastAsia="en-US"/>
        </w:rPr>
        <w:t xml:space="preserve">4 настоящих Правил, а также </w:t>
      </w:r>
      <w:proofErr w:type="spellStart"/>
      <w:r w:rsidRPr="003C5D25">
        <w:rPr>
          <w:rFonts w:eastAsiaTheme="minorHAnsi"/>
          <w:szCs w:val="28"/>
          <w:lang w:eastAsia="en-US"/>
        </w:rPr>
        <w:t>недостижения</w:t>
      </w:r>
      <w:proofErr w:type="spellEnd"/>
      <w:r w:rsidRPr="003C5D25">
        <w:rPr>
          <w:rFonts w:eastAsiaTheme="minorHAnsi"/>
          <w:szCs w:val="28"/>
          <w:lang w:eastAsia="en-US"/>
        </w:rPr>
        <w:t xml:space="preserve"> результата, показател</w:t>
      </w:r>
      <w:r w:rsidR="00F127FF" w:rsidRPr="003C5D25">
        <w:rPr>
          <w:rFonts w:eastAsiaTheme="minorHAnsi"/>
          <w:szCs w:val="28"/>
          <w:lang w:eastAsia="en-US"/>
        </w:rPr>
        <w:t>я</w:t>
      </w:r>
      <w:r w:rsidRPr="003C5D25">
        <w:rPr>
          <w:rFonts w:eastAsiaTheme="minorHAnsi"/>
          <w:szCs w:val="28"/>
          <w:lang w:eastAsia="en-US"/>
        </w:rPr>
        <w:t xml:space="preserve">, указанных в пункте </w:t>
      </w:r>
      <w:r w:rsidR="00365F86">
        <w:rPr>
          <w:rFonts w:eastAsiaTheme="minorHAnsi"/>
          <w:szCs w:val="28"/>
          <w:lang w:eastAsia="en-US"/>
        </w:rPr>
        <w:t>15</w:t>
      </w:r>
      <w:r w:rsidRPr="003C5D25">
        <w:rPr>
          <w:rFonts w:eastAsiaTheme="minorHAnsi"/>
          <w:szCs w:val="28"/>
          <w:lang w:eastAsia="en-US"/>
        </w:rPr>
        <w:t xml:space="preserve">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14:paraId="3D4D714F" w14:textId="77777777" w:rsidR="003C2BE8" w:rsidRPr="003C5D25" w:rsidRDefault="003C2BE8" w:rsidP="003C2BE8">
      <w:pPr>
        <w:autoSpaceDE w:val="0"/>
        <w:autoSpaceDN w:val="0"/>
        <w:adjustRightInd w:val="0"/>
        <w:rPr>
          <w:rFonts w:eastAsia="Calibri"/>
          <w:strike/>
          <w:szCs w:val="28"/>
        </w:rPr>
      </w:pPr>
      <w:r w:rsidRPr="003C5D25">
        <w:rPr>
          <w:rFonts w:eastAsiaTheme="minorHAnsi"/>
          <w:spacing w:val="-4"/>
          <w:szCs w:val="28"/>
          <w:lang w:eastAsia="en-US"/>
        </w:rPr>
        <w:t>в течение 30 календарных дней со дня получения требования</w:t>
      </w:r>
      <w:r w:rsidRPr="003C5D25">
        <w:rPr>
          <w:rFonts w:eastAsia="Calibri"/>
          <w:spacing w:val="-4"/>
          <w:szCs w:val="28"/>
        </w:rPr>
        <w:t xml:space="preserve"> департамента</w:t>
      </w:r>
      <w:r w:rsidRPr="003C5D25">
        <w:rPr>
          <w:rFonts w:eastAsia="Calibri"/>
          <w:bCs/>
          <w:szCs w:val="28"/>
        </w:rPr>
        <w:t xml:space="preserve"> городского хозяйства</w:t>
      </w:r>
      <w:r w:rsidRPr="003C5D25">
        <w:rPr>
          <w:rFonts w:eastAsiaTheme="minorHAnsi"/>
          <w:szCs w:val="28"/>
          <w:lang w:eastAsia="en-US"/>
        </w:rPr>
        <w:t>;</w:t>
      </w:r>
    </w:p>
    <w:p w14:paraId="5F00BCB6" w14:textId="087FAFC9" w:rsidR="003C2BE8" w:rsidRDefault="003C2BE8" w:rsidP="003C2BE8">
      <w:pPr>
        <w:tabs>
          <w:tab w:val="left" w:pos="8364"/>
        </w:tabs>
        <w:rPr>
          <w:rFonts w:eastAsiaTheme="minorHAnsi"/>
          <w:spacing w:val="-4"/>
          <w:szCs w:val="28"/>
          <w:lang w:eastAsia="en-US"/>
        </w:rPr>
      </w:pPr>
      <w:r w:rsidRPr="003C5D25">
        <w:rPr>
          <w:rFonts w:eastAsiaTheme="minorHAnsi"/>
          <w:szCs w:val="28"/>
          <w:lang w:eastAsia="en-US"/>
        </w:rPr>
        <w:t>в сроки, определенные контрольно-ревизионным управлением Администрации</w:t>
      </w:r>
      <w:r w:rsidRPr="003C5D25">
        <w:rPr>
          <w:rFonts w:eastAsiaTheme="minorHAnsi"/>
          <w:spacing w:val="-4"/>
          <w:szCs w:val="28"/>
          <w:lang w:eastAsia="en-US"/>
        </w:rPr>
        <w:t xml:space="preserve"> </w:t>
      </w:r>
      <w:r w:rsidR="00EE1FD6">
        <w:rPr>
          <w:rFonts w:eastAsiaTheme="minorHAnsi"/>
          <w:spacing w:val="-4"/>
          <w:szCs w:val="28"/>
          <w:lang w:eastAsia="en-US"/>
        </w:rPr>
        <w:t>городского округа</w:t>
      </w:r>
      <w:r w:rsidRPr="003C5D25">
        <w:rPr>
          <w:rFonts w:eastAsiaTheme="minorHAnsi"/>
          <w:spacing w:val="-4"/>
          <w:szCs w:val="28"/>
          <w:lang w:eastAsia="en-US"/>
        </w:rPr>
        <w:t xml:space="preserve"> "Город Архангельск", контрольно-счетной палатой </w:t>
      </w:r>
      <w:r w:rsidR="00EE1FD6">
        <w:rPr>
          <w:rFonts w:eastAsiaTheme="minorHAnsi"/>
          <w:spacing w:val="-4"/>
          <w:szCs w:val="28"/>
          <w:lang w:eastAsia="en-US"/>
        </w:rPr>
        <w:t>городского округа</w:t>
      </w:r>
      <w:r w:rsidRPr="003C5D25">
        <w:rPr>
          <w:rFonts w:eastAsiaTheme="minorHAnsi"/>
          <w:spacing w:val="-4"/>
          <w:szCs w:val="28"/>
          <w:lang w:eastAsia="en-US"/>
        </w:rPr>
        <w:t xml:space="preserve"> "Город Архангельск" в требовании.</w:t>
      </w:r>
    </w:p>
    <w:p w14:paraId="7442837D" w14:textId="77777777" w:rsidR="00054393" w:rsidRDefault="00054393" w:rsidP="00054393">
      <w:pPr>
        <w:tabs>
          <w:tab w:val="left" w:pos="8364"/>
        </w:tabs>
        <w:ind w:firstLine="0"/>
        <w:jc w:val="center"/>
        <w:rPr>
          <w:rFonts w:eastAsiaTheme="minorHAnsi"/>
          <w:spacing w:val="-4"/>
          <w:szCs w:val="28"/>
          <w:lang w:eastAsia="en-US"/>
        </w:rPr>
        <w:sectPr w:rsidR="00054393" w:rsidSect="00065253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eastAsiaTheme="minorHAnsi"/>
          <w:spacing w:val="-4"/>
          <w:szCs w:val="28"/>
          <w:lang w:eastAsia="en-US"/>
        </w:rPr>
        <w:t>___________</w:t>
      </w:r>
    </w:p>
    <w:p w14:paraId="3099BE09" w14:textId="62D773AA" w:rsidR="007A7998" w:rsidRPr="00054393" w:rsidRDefault="007A7998" w:rsidP="00054393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43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AFFD3C7" w14:textId="77777777" w:rsidR="00054393" w:rsidRDefault="007A7998" w:rsidP="00054393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4393">
        <w:rPr>
          <w:rFonts w:ascii="Times New Roman" w:hAnsi="Times New Roman" w:cs="Times New Roman"/>
          <w:sz w:val="24"/>
          <w:szCs w:val="24"/>
        </w:rPr>
        <w:t xml:space="preserve">к </w:t>
      </w:r>
      <w:r w:rsidR="00893DD4" w:rsidRPr="00054393">
        <w:rPr>
          <w:rFonts w:ascii="Times New Roman" w:hAnsi="Times New Roman" w:cs="Times New Roman"/>
          <w:sz w:val="24"/>
          <w:szCs w:val="24"/>
        </w:rPr>
        <w:t>Правилам</w:t>
      </w:r>
      <w:r w:rsidRPr="00054393">
        <w:rPr>
          <w:rFonts w:ascii="Times New Roman" w:hAnsi="Times New Roman" w:cs="Times New Roman"/>
          <w:sz w:val="24"/>
          <w:szCs w:val="24"/>
        </w:rPr>
        <w:t xml:space="preserve"> предоставления из городского бюджета субсидий на возмещение убытков муниципального унитарного предприятия "Городские бани" </w:t>
      </w:r>
      <w:r w:rsidR="00893DD4" w:rsidRPr="0005439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54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C32D1" w14:textId="736C6928" w:rsidR="007A7998" w:rsidRPr="00382213" w:rsidRDefault="007A7998" w:rsidP="00054393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4393">
        <w:rPr>
          <w:rFonts w:ascii="Times New Roman" w:hAnsi="Times New Roman" w:cs="Times New Roman"/>
          <w:sz w:val="24"/>
          <w:szCs w:val="24"/>
        </w:rPr>
        <w:t>"Город Архангельск", связанных с оказанием банных услуг по тарифам, не обеспечивающим возмещение издержек</w:t>
      </w:r>
    </w:p>
    <w:p w14:paraId="75D643B4" w14:textId="77777777" w:rsidR="007A7998" w:rsidRPr="00133490" w:rsidRDefault="007A7998" w:rsidP="007A7998">
      <w:pPr>
        <w:pStyle w:val="ConsPlusNormal"/>
        <w:jc w:val="center"/>
        <w:rPr>
          <w:rFonts w:ascii="Times New Roman" w:hAnsi="Times New Roman" w:cs="Times New Roman"/>
          <w:sz w:val="40"/>
          <w:szCs w:val="28"/>
        </w:rPr>
      </w:pPr>
    </w:p>
    <w:p w14:paraId="37F0510B" w14:textId="77777777" w:rsidR="007A7998" w:rsidRPr="00133490" w:rsidRDefault="007A7998" w:rsidP="007A79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98"/>
      <w:bookmarkEnd w:id="5"/>
      <w:r w:rsidRPr="00133490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61E831" w14:textId="77777777" w:rsidR="007A7998" w:rsidRPr="00133490" w:rsidRDefault="007A7998" w:rsidP="007A79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об убытках, связанных с оказанием МУП "Городские бани"</w:t>
      </w:r>
    </w:p>
    <w:p w14:paraId="5C15676E" w14:textId="77777777" w:rsidR="007A7998" w:rsidRPr="00133490" w:rsidRDefault="007A7998" w:rsidP="007A79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банных услуг по тарифам, не обеспечивающим возмещение</w:t>
      </w:r>
    </w:p>
    <w:p w14:paraId="3C2DD9AD" w14:textId="0067ABDD" w:rsidR="007A7998" w:rsidRPr="00133490" w:rsidRDefault="007A7998" w:rsidP="007A799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490">
        <w:rPr>
          <w:rFonts w:ascii="Times New Roman" w:hAnsi="Times New Roman" w:cs="Times New Roman"/>
          <w:b/>
          <w:sz w:val="24"/>
          <w:szCs w:val="24"/>
        </w:rPr>
        <w:t>издержек, за _______</w:t>
      </w:r>
      <w:r w:rsidR="00F92730">
        <w:rPr>
          <w:rFonts w:ascii="Times New Roman" w:hAnsi="Times New Roman" w:cs="Times New Roman"/>
          <w:b/>
          <w:sz w:val="24"/>
          <w:szCs w:val="24"/>
        </w:rPr>
        <w:t>____</w:t>
      </w:r>
      <w:r w:rsidRPr="00133490">
        <w:rPr>
          <w:rFonts w:ascii="Times New Roman" w:hAnsi="Times New Roman" w:cs="Times New Roman"/>
          <w:b/>
          <w:sz w:val="24"/>
          <w:szCs w:val="24"/>
        </w:rPr>
        <w:t>____ 20__ года</w:t>
      </w:r>
    </w:p>
    <w:p w14:paraId="46049F35" w14:textId="2438F8B5" w:rsidR="007A7998" w:rsidRPr="00F92730" w:rsidRDefault="00F92730" w:rsidP="007A7998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7A7998" w:rsidRPr="00F92730">
        <w:rPr>
          <w:rFonts w:ascii="Times New Roman" w:hAnsi="Times New Roman" w:cs="Times New Roman"/>
          <w:szCs w:val="24"/>
        </w:rPr>
        <w:t>(отчетный месяц)</w:t>
      </w:r>
    </w:p>
    <w:p w14:paraId="3A5C9A88" w14:textId="77777777" w:rsidR="007A7998" w:rsidRPr="00376387" w:rsidRDefault="007A7998" w:rsidP="007A7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020"/>
        <w:gridCol w:w="1191"/>
        <w:gridCol w:w="1701"/>
        <w:gridCol w:w="1417"/>
        <w:gridCol w:w="2184"/>
      </w:tblGrid>
      <w:tr w:rsidR="007A7998" w:rsidRPr="00382213" w14:paraId="3F8D819F" w14:textId="77777777" w:rsidTr="0005439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F0BC" w14:textId="77777777" w:rsidR="00777D2F" w:rsidRDefault="00777D2F" w:rsidP="00777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14:paraId="7AF87F90" w14:textId="630E475E" w:rsidR="007A7998" w:rsidRPr="00382213" w:rsidRDefault="00777D2F" w:rsidP="00777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C3BB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Наименование общих отделений бань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9FB1" w14:textId="43ADF375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Коли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посещений общих отделений бани,</w:t>
            </w:r>
          </w:p>
          <w:p w14:paraId="7C0A436E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603" w14:textId="4C42FE18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14:paraId="4A23FF17" w14:textId="411AC7EB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на услугу помывки</w:t>
            </w:r>
          </w:p>
          <w:p w14:paraId="61FDF291" w14:textId="3B745D1C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в общих отделениях бани,</w:t>
            </w:r>
          </w:p>
          <w:p w14:paraId="664F7D04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E237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Доходы от оказания населению услуг помывки в общих отделениях бани,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0B4" w14:textId="0361B722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Затраты, произведенные для оказания населению услуг помывки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в общих отделениях бани,</w:t>
            </w:r>
          </w:p>
          <w:p w14:paraId="25679020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10E116" w14:textId="56BB4ED8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Убыток,</w:t>
            </w:r>
          </w:p>
          <w:p w14:paraId="4F97CB14" w14:textId="6ACC96D9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связанный</w:t>
            </w:r>
          </w:p>
          <w:p w14:paraId="0D56A00D" w14:textId="45C3EFA1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с оказанием</w:t>
            </w:r>
          </w:p>
          <w:p w14:paraId="4F46C7C5" w14:textId="08CCC371" w:rsidR="007A7998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банных услуг,</w:t>
            </w:r>
          </w:p>
          <w:p w14:paraId="696AC17B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7A7998" w:rsidRPr="00382213" w14:paraId="694B4BE2" w14:textId="77777777" w:rsidTr="0005439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6DB" w14:textId="60DD346A" w:rsidR="007A7998" w:rsidRPr="00382213" w:rsidRDefault="00777D2F" w:rsidP="00777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E16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6341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14"/>
            <w:bookmarkEnd w:id="6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679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115"/>
            <w:bookmarkEnd w:id="7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BFA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116"/>
            <w:bookmarkEnd w:id="8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5 (</w:t>
            </w:r>
            <w:hyperlink w:anchor="P114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3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 xml:space="preserve"> x гр. </w:t>
            </w:r>
            <w:hyperlink w:anchor="P115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4C41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117"/>
            <w:bookmarkEnd w:id="9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4298F" w14:textId="77777777" w:rsidR="007A7998" w:rsidRPr="00382213" w:rsidRDefault="007A7998" w:rsidP="00893D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118"/>
            <w:bookmarkEnd w:id="10"/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7 (</w:t>
            </w:r>
            <w:hyperlink w:anchor="P116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5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hyperlink w:anchor="P117" w:history="1">
              <w:r w:rsidRPr="00382213">
                <w:rPr>
                  <w:rFonts w:ascii="Times New Roman" w:hAnsi="Times New Roman" w:cs="Times New Roman"/>
                  <w:sz w:val="18"/>
                  <w:szCs w:val="18"/>
                </w:rPr>
                <w:t>гр. 6</w:t>
              </w:r>
            </w:hyperlink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7A7998" w:rsidRPr="00382213" w14:paraId="1E615DDD" w14:textId="77777777" w:rsidTr="00054393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8AAFD63" w14:textId="77777777" w:rsidR="007A7998" w:rsidRPr="00382213" w:rsidRDefault="007A7998" w:rsidP="00777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2C7821A" w14:textId="77777777" w:rsidR="007A7998" w:rsidRPr="00382213" w:rsidRDefault="007A7998" w:rsidP="00893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Мыльно- парильные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AD6EFB1" w14:textId="77777777" w:rsidR="007A7998" w:rsidRPr="00382213" w:rsidRDefault="007A7998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02B647C0" w14:textId="77777777" w:rsidR="007A7998" w:rsidRPr="00382213" w:rsidRDefault="007A7998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5EB3A30" w14:textId="77777777" w:rsidR="007A7998" w:rsidRPr="00382213" w:rsidRDefault="007A7998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240813" w14:textId="77777777" w:rsidR="007A7998" w:rsidRPr="00382213" w:rsidRDefault="007A7998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</w:tcBorders>
          </w:tcPr>
          <w:p w14:paraId="1D569A12" w14:textId="77777777" w:rsidR="007A7998" w:rsidRPr="00382213" w:rsidRDefault="007A7998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393" w:rsidRPr="00382213" w14:paraId="2D38832C" w14:textId="77777777" w:rsidTr="00054393">
        <w:trPr>
          <w:trHeight w:val="127"/>
        </w:trPr>
        <w:tc>
          <w:tcPr>
            <w:tcW w:w="851" w:type="dxa"/>
            <w:vMerge/>
          </w:tcPr>
          <w:p w14:paraId="185A990A" w14:textId="77777777" w:rsidR="00054393" w:rsidRPr="00382213" w:rsidRDefault="00054393" w:rsidP="00F82A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ADDF7C" w14:textId="77777777" w:rsidR="00054393" w:rsidRPr="00382213" w:rsidRDefault="00054393" w:rsidP="00F82AC2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</w:tcPr>
          <w:p w14:paraId="66DC51BC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393" w:rsidRPr="00382213" w14:paraId="7A38215F" w14:textId="77777777" w:rsidTr="00054393">
        <w:tc>
          <w:tcPr>
            <w:tcW w:w="851" w:type="dxa"/>
            <w:vMerge/>
          </w:tcPr>
          <w:p w14:paraId="539E02CF" w14:textId="77777777" w:rsidR="00054393" w:rsidRPr="00382213" w:rsidRDefault="00054393" w:rsidP="00F82A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6FDE912B" w14:textId="77777777" w:rsidR="00054393" w:rsidRPr="00382213" w:rsidRDefault="00054393" w:rsidP="00893D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Мыльные</w:t>
            </w:r>
          </w:p>
        </w:tc>
        <w:tc>
          <w:tcPr>
            <w:tcW w:w="1020" w:type="dxa"/>
          </w:tcPr>
          <w:p w14:paraId="487413E2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82BA948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0A0361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305A02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14:paraId="46F9DA4A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393" w:rsidRPr="00382213" w14:paraId="25B11179" w14:textId="77777777" w:rsidTr="00054393">
        <w:trPr>
          <w:trHeight w:val="154"/>
        </w:trPr>
        <w:tc>
          <w:tcPr>
            <w:tcW w:w="851" w:type="dxa"/>
            <w:vMerge/>
          </w:tcPr>
          <w:p w14:paraId="56652735" w14:textId="77777777" w:rsidR="00054393" w:rsidRPr="00382213" w:rsidRDefault="00054393" w:rsidP="00F82A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19DF31A" w14:textId="77777777" w:rsidR="00054393" w:rsidRPr="00382213" w:rsidRDefault="00054393" w:rsidP="00F82AC2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5"/>
          </w:tcPr>
          <w:p w14:paraId="08E07339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4393" w:rsidRPr="00382213" w14:paraId="6E26A8D1" w14:textId="77777777" w:rsidTr="00054393">
        <w:tc>
          <w:tcPr>
            <w:tcW w:w="851" w:type="dxa"/>
          </w:tcPr>
          <w:p w14:paraId="435699F6" w14:textId="2A49CE17" w:rsidR="00054393" w:rsidRPr="00382213" w:rsidRDefault="00054393" w:rsidP="00777D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82213">
              <w:rPr>
                <w:rFonts w:ascii="Times New Roman" w:hAnsi="Times New Roman" w:cs="Times New Roman"/>
                <w:sz w:val="18"/>
                <w:szCs w:val="18"/>
              </w:rPr>
              <w:t>того</w:t>
            </w:r>
          </w:p>
        </w:tc>
        <w:tc>
          <w:tcPr>
            <w:tcW w:w="1134" w:type="dxa"/>
          </w:tcPr>
          <w:p w14:paraId="6C5D5006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2D3F854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14:paraId="28EA9BFD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B6EFAD9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B9A2AAC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</w:tcPr>
          <w:p w14:paraId="64641280" w14:textId="77777777" w:rsidR="00054393" w:rsidRPr="00382213" w:rsidRDefault="00054393" w:rsidP="00F82AC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273E7A" w14:textId="77777777" w:rsidR="007A7998" w:rsidRPr="00376387" w:rsidRDefault="007A7998" w:rsidP="007A7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94C587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0"/>
      <w:bookmarkEnd w:id="11"/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6ACBDF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6CE">
        <w:rPr>
          <w:rFonts w:ascii="Times New Roman" w:hAnsi="Times New Roman" w:cs="Times New Roman"/>
          <w:sz w:val="24"/>
          <w:szCs w:val="24"/>
        </w:rPr>
        <w:t xml:space="preserve">Сумма субсидии, перечисленная за отчетный месяц по ранее представленному отчету за отчетный месяц,  ______________ рублей. </w:t>
      </w:r>
    </w:p>
    <w:p w14:paraId="521BFF34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66CE">
        <w:rPr>
          <w:rFonts w:ascii="Times New Roman" w:hAnsi="Times New Roman" w:cs="Times New Roman"/>
          <w:sz w:val="24"/>
          <w:szCs w:val="24"/>
        </w:rPr>
        <w:t xml:space="preserve">Сумма субсидии, подлежащая доплате за отчетный месяц,  </w:t>
      </w:r>
      <w:r>
        <w:rPr>
          <w:rFonts w:ascii="Times New Roman" w:hAnsi="Times New Roman" w:cs="Times New Roman"/>
          <w:sz w:val="24"/>
          <w:szCs w:val="24"/>
        </w:rPr>
        <w:t xml:space="preserve">    ______________  </w:t>
      </w:r>
      <w:r w:rsidRPr="009E66CE">
        <w:rPr>
          <w:rFonts w:ascii="Times New Roman" w:hAnsi="Times New Roman" w:cs="Times New Roman"/>
          <w:sz w:val="24"/>
          <w:szCs w:val="24"/>
        </w:rPr>
        <w:t>рублей.</w:t>
      </w:r>
    </w:p>
    <w:p w14:paraId="171A5BE3" w14:textId="77777777" w:rsidR="007A7998" w:rsidRPr="00382213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3DFD1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2213">
        <w:rPr>
          <w:rFonts w:ascii="Times New Roman" w:hAnsi="Times New Roman" w:cs="Times New Roman"/>
          <w:sz w:val="24"/>
          <w:szCs w:val="24"/>
        </w:rPr>
        <w:t>Примечания:</w:t>
      </w:r>
    </w:p>
    <w:p w14:paraId="6BEE3249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0C00CC" w14:textId="1955DC25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82213">
        <w:rPr>
          <w:rFonts w:ascii="Times New Roman" w:hAnsi="Times New Roman" w:cs="Times New Roman"/>
          <w:sz w:val="24"/>
          <w:szCs w:val="24"/>
        </w:rPr>
        <w:t>. В составе затрат, произведенных для оказания населению услуг помывки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706">
        <w:rPr>
          <w:rFonts w:ascii="Times New Roman" w:hAnsi="Times New Roman" w:cs="Times New Roman"/>
          <w:sz w:val="24"/>
          <w:szCs w:val="24"/>
        </w:rPr>
        <w:t xml:space="preserve">в </w:t>
      </w:r>
      <w:r w:rsidRPr="00382213">
        <w:rPr>
          <w:rFonts w:ascii="Times New Roman" w:hAnsi="Times New Roman" w:cs="Times New Roman"/>
          <w:sz w:val="24"/>
          <w:szCs w:val="24"/>
        </w:rPr>
        <w:t>общих отделениях бань, учитывается налог на добавленную стоимость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213">
        <w:rPr>
          <w:rFonts w:ascii="Times New Roman" w:hAnsi="Times New Roman" w:cs="Times New Roman"/>
          <w:sz w:val="24"/>
          <w:szCs w:val="24"/>
        </w:rPr>
        <w:t xml:space="preserve">в случаях, предусмотренных Налоговым </w:t>
      </w:r>
      <w:hyperlink r:id="rId12" w:history="1">
        <w:r w:rsidRPr="0038221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221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638769B3" w14:textId="77777777" w:rsidR="007A7998" w:rsidRPr="00705476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476">
        <w:rPr>
          <w:rFonts w:ascii="Times New Roman" w:hAnsi="Times New Roman" w:cs="Times New Roman"/>
          <w:sz w:val="24"/>
          <w:szCs w:val="24"/>
        </w:rPr>
        <w:t>2. Размер предоставляемых субсидий определяется с учетом предельного размера предоставляемых в соответствующем финансовом году субсидий, определенного договором о предоставлении субсидий.</w:t>
      </w:r>
    </w:p>
    <w:p w14:paraId="5CEEDED4" w14:textId="0A42429F" w:rsidR="007A7998" w:rsidRDefault="00B83706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A7998" w:rsidRPr="00382213">
        <w:rPr>
          <w:rFonts w:ascii="Times New Roman" w:hAnsi="Times New Roman" w:cs="Times New Roman"/>
          <w:sz w:val="24"/>
          <w:szCs w:val="24"/>
        </w:rPr>
        <w:t>В подразделе "</w:t>
      </w:r>
      <w:proofErr w:type="spellStart"/>
      <w:r w:rsidR="007A7998" w:rsidRPr="0038221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7A7998" w:rsidRPr="00382213">
        <w:rPr>
          <w:rFonts w:ascii="Times New Roman" w:hAnsi="Times New Roman" w:cs="Times New Roman"/>
          <w:sz w:val="24"/>
          <w:szCs w:val="24"/>
        </w:rPr>
        <w:t>"</w:t>
      </w:r>
      <w:r w:rsidR="007A7998">
        <w:rPr>
          <w:rFonts w:ascii="Times New Roman" w:hAnsi="Times New Roman" w:cs="Times New Roman"/>
          <w:sz w:val="24"/>
          <w:szCs w:val="24"/>
        </w:rPr>
        <w:t xml:space="preserve"> сумма субсидии, подлежащая доплате за отчетный месяц, определяется как разность показателя графы 7 по строке </w:t>
      </w:r>
      <w:r w:rsidR="00893DD4" w:rsidRPr="00382213">
        <w:rPr>
          <w:rFonts w:ascii="Times New Roman" w:hAnsi="Times New Roman" w:cs="Times New Roman"/>
          <w:sz w:val="24"/>
          <w:szCs w:val="24"/>
        </w:rPr>
        <w:t>"</w:t>
      </w:r>
      <w:r w:rsidR="007A7998">
        <w:rPr>
          <w:rFonts w:ascii="Times New Roman" w:hAnsi="Times New Roman" w:cs="Times New Roman"/>
          <w:sz w:val="24"/>
          <w:szCs w:val="24"/>
        </w:rPr>
        <w:t>Итого</w:t>
      </w:r>
      <w:r w:rsidR="00893DD4" w:rsidRPr="00382213">
        <w:rPr>
          <w:rFonts w:ascii="Times New Roman" w:hAnsi="Times New Roman" w:cs="Times New Roman"/>
          <w:sz w:val="24"/>
          <w:szCs w:val="24"/>
        </w:rPr>
        <w:t>"</w:t>
      </w:r>
      <w:r w:rsidR="007A7998">
        <w:rPr>
          <w:rFonts w:ascii="Times New Roman" w:hAnsi="Times New Roman" w:cs="Times New Roman"/>
          <w:sz w:val="24"/>
          <w:szCs w:val="24"/>
        </w:rPr>
        <w:t xml:space="preserve"> и суммы субсидии, перечисленной за отчетный месяц по ранее представленному отчету за отчетный месяц.</w:t>
      </w:r>
    </w:p>
    <w:p w14:paraId="52E74CF2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7FC944" w14:textId="77777777" w:rsidR="007A7998" w:rsidRPr="00850569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58F803" w14:textId="7D499536" w:rsidR="007A7998" w:rsidRPr="005D2796" w:rsidRDefault="00B83706" w:rsidP="007A7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МУП </w:t>
      </w:r>
      <w:r w:rsidR="007A7998" w:rsidRPr="00850569">
        <w:rPr>
          <w:rFonts w:ascii="Times New Roman" w:hAnsi="Times New Roman" w:cs="Times New Roman"/>
          <w:sz w:val="24"/>
          <w:szCs w:val="24"/>
        </w:rPr>
        <w:t xml:space="preserve">"Горбани"  </w:t>
      </w:r>
      <w:r w:rsidR="007A7998" w:rsidRPr="005D2796">
        <w:rPr>
          <w:rFonts w:ascii="Times New Roman" w:hAnsi="Times New Roman" w:cs="Times New Roman"/>
        </w:rPr>
        <w:t xml:space="preserve">_____________  </w:t>
      </w:r>
      <w:r w:rsidR="007A7998">
        <w:rPr>
          <w:rFonts w:ascii="Times New Roman" w:hAnsi="Times New Roman" w:cs="Times New Roman"/>
        </w:rPr>
        <w:t xml:space="preserve">  </w:t>
      </w:r>
      <w:r w:rsidR="007A7998" w:rsidRPr="005D2796">
        <w:rPr>
          <w:rFonts w:ascii="Times New Roman" w:hAnsi="Times New Roman" w:cs="Times New Roman"/>
        </w:rPr>
        <w:t xml:space="preserve"> _________________________</w:t>
      </w:r>
    </w:p>
    <w:p w14:paraId="0B2F81C8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D279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5D2796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</w:t>
      </w:r>
      <w:r w:rsidRPr="005D2796">
        <w:rPr>
          <w:rFonts w:ascii="Times New Roman" w:hAnsi="Times New Roman" w:cs="Times New Roman"/>
        </w:rPr>
        <w:t xml:space="preserve"> (расшифровка   подписи)</w:t>
      </w:r>
    </w:p>
    <w:p w14:paraId="38927E58" w14:textId="77777777" w:rsidR="007A7998" w:rsidRPr="005D2796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</w:p>
    <w:p w14:paraId="6705C1A5" w14:textId="511530B1" w:rsidR="007A7998" w:rsidRPr="005D2796" w:rsidRDefault="00B83706" w:rsidP="007A799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МУП </w:t>
      </w:r>
      <w:r w:rsidR="007A7998" w:rsidRPr="00850569">
        <w:rPr>
          <w:rFonts w:ascii="Times New Roman" w:hAnsi="Times New Roman" w:cs="Times New Roman"/>
          <w:sz w:val="24"/>
          <w:szCs w:val="24"/>
        </w:rPr>
        <w:t xml:space="preserve">"Горбани"  </w:t>
      </w:r>
      <w:r w:rsidR="007A7998" w:rsidRPr="005D2796">
        <w:rPr>
          <w:rFonts w:ascii="Times New Roman" w:hAnsi="Times New Roman" w:cs="Times New Roman"/>
        </w:rPr>
        <w:t>_____________</w:t>
      </w:r>
      <w:r w:rsidR="007A7998">
        <w:rPr>
          <w:rFonts w:ascii="Times New Roman" w:hAnsi="Times New Roman" w:cs="Times New Roman"/>
        </w:rPr>
        <w:t xml:space="preserve">  </w:t>
      </w:r>
      <w:r w:rsidR="007A7998" w:rsidRPr="005D2796">
        <w:rPr>
          <w:rFonts w:ascii="Times New Roman" w:hAnsi="Times New Roman" w:cs="Times New Roman"/>
        </w:rPr>
        <w:t xml:space="preserve"> _________________________</w:t>
      </w:r>
    </w:p>
    <w:p w14:paraId="62E2C250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D2796">
        <w:rPr>
          <w:rFonts w:ascii="Times New Roman" w:hAnsi="Times New Roman" w:cs="Times New Roman"/>
        </w:rPr>
        <w:t xml:space="preserve">  (подпись)   </w:t>
      </w:r>
      <w:r>
        <w:rPr>
          <w:rFonts w:ascii="Times New Roman" w:hAnsi="Times New Roman" w:cs="Times New Roman"/>
        </w:rPr>
        <w:t xml:space="preserve">   </w:t>
      </w:r>
      <w:r w:rsidRPr="005D279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 xml:space="preserve"> (расшифровка подписи)</w:t>
      </w:r>
    </w:p>
    <w:p w14:paraId="30455C11" w14:textId="77777777" w:rsidR="007A7998" w:rsidRPr="005D2796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</w:p>
    <w:p w14:paraId="6FE9CC51" w14:textId="77777777" w:rsidR="007A7998" w:rsidRPr="00321515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21515">
        <w:rPr>
          <w:rFonts w:ascii="Times New Roman" w:hAnsi="Times New Roman" w:cs="Times New Roman"/>
          <w:sz w:val="24"/>
        </w:rPr>
        <w:t>"__" __________20__ г.</w:t>
      </w:r>
    </w:p>
    <w:p w14:paraId="77503EF3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C8BF679" w14:textId="77777777" w:rsidR="007A7998" w:rsidRPr="00850569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0569">
        <w:rPr>
          <w:rFonts w:ascii="Times New Roman" w:hAnsi="Times New Roman" w:cs="Times New Roman"/>
          <w:sz w:val="24"/>
          <w:szCs w:val="24"/>
        </w:rPr>
        <w:t>М.П.</w:t>
      </w:r>
    </w:p>
    <w:p w14:paraId="007B6617" w14:textId="77777777" w:rsidR="007A7998" w:rsidRPr="00376387" w:rsidRDefault="007A7998" w:rsidP="007A79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9082393" w14:textId="0F19E059" w:rsidR="007A7998" w:rsidRPr="00850569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6387">
        <w:rPr>
          <w:rFonts w:ascii="Times New Roman" w:hAnsi="Times New Roman" w:cs="Times New Roman"/>
          <w:sz w:val="28"/>
          <w:szCs w:val="28"/>
        </w:rPr>
        <w:t xml:space="preserve">    </w:t>
      </w:r>
      <w:r w:rsidR="00B83706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850569">
        <w:rPr>
          <w:rFonts w:ascii="Times New Roman" w:hAnsi="Times New Roman" w:cs="Times New Roman"/>
          <w:sz w:val="24"/>
          <w:szCs w:val="24"/>
        </w:rPr>
        <w:t>проверен:</w:t>
      </w:r>
    </w:p>
    <w:p w14:paraId="6849801D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6C4C956" w14:textId="12C47A5C" w:rsidR="007A7998" w:rsidRPr="00850569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B83706">
        <w:rPr>
          <w:rFonts w:ascii="Times New Roman" w:hAnsi="Times New Roman" w:cs="Times New Roman"/>
          <w:sz w:val="24"/>
          <w:szCs w:val="24"/>
        </w:rPr>
        <w:t xml:space="preserve">(заместитель </w:t>
      </w:r>
      <w:r w:rsidRPr="00850569">
        <w:rPr>
          <w:rFonts w:ascii="Times New Roman" w:hAnsi="Times New Roman" w:cs="Times New Roman"/>
          <w:sz w:val="24"/>
          <w:szCs w:val="24"/>
        </w:rPr>
        <w:t>директора)</w:t>
      </w:r>
    </w:p>
    <w:p w14:paraId="266CE6DF" w14:textId="34A886EA" w:rsidR="007A7998" w:rsidRPr="00850569" w:rsidRDefault="00B83706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городского </w:t>
      </w:r>
      <w:r w:rsidR="007A7998" w:rsidRPr="00850569">
        <w:rPr>
          <w:rFonts w:ascii="Times New Roman" w:hAnsi="Times New Roman" w:cs="Times New Roman"/>
          <w:sz w:val="24"/>
          <w:szCs w:val="24"/>
        </w:rPr>
        <w:t>хозяйства</w:t>
      </w:r>
    </w:p>
    <w:p w14:paraId="6EF40730" w14:textId="77777777" w:rsidR="00893DD4" w:rsidRDefault="007A7998" w:rsidP="00893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3DD4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14:paraId="043A88AF" w14:textId="22C4AC88" w:rsidR="007A7998" w:rsidRPr="00850569" w:rsidRDefault="007A7998" w:rsidP="00893D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"Город </w:t>
      </w:r>
      <w:r w:rsidRPr="00850569">
        <w:rPr>
          <w:rFonts w:ascii="Times New Roman" w:hAnsi="Times New Roman" w:cs="Times New Roman"/>
          <w:sz w:val="24"/>
          <w:szCs w:val="24"/>
        </w:rPr>
        <w:t>Архангельск"</w:t>
      </w:r>
    </w:p>
    <w:p w14:paraId="549A4191" w14:textId="77777777" w:rsidR="007A7998" w:rsidRPr="005D2796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  <w:r w:rsidRPr="0085056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D2796">
        <w:rPr>
          <w:rFonts w:ascii="Times New Roman" w:hAnsi="Times New Roman" w:cs="Times New Roman"/>
        </w:rPr>
        <w:t xml:space="preserve">________________  </w:t>
      </w:r>
      <w:r>
        <w:rPr>
          <w:rFonts w:ascii="Times New Roman" w:hAnsi="Times New Roman" w:cs="Times New Roman"/>
        </w:rPr>
        <w:t xml:space="preserve">  </w:t>
      </w:r>
      <w:r w:rsidRPr="005D2796">
        <w:rPr>
          <w:rFonts w:ascii="Times New Roman" w:hAnsi="Times New Roman" w:cs="Times New Roman"/>
        </w:rPr>
        <w:t>_______________________</w:t>
      </w:r>
    </w:p>
    <w:p w14:paraId="3CD24705" w14:textId="77777777" w:rsidR="007A7998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  <w:r w:rsidRPr="005D2796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D279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D2796">
        <w:rPr>
          <w:rFonts w:ascii="Times New Roman" w:hAnsi="Times New Roman" w:cs="Times New Roman"/>
        </w:rPr>
        <w:t xml:space="preserve">(подпись)         </w:t>
      </w:r>
      <w:r>
        <w:rPr>
          <w:rFonts w:ascii="Times New Roman" w:hAnsi="Times New Roman" w:cs="Times New Roman"/>
        </w:rPr>
        <w:t xml:space="preserve">    </w:t>
      </w:r>
      <w:r w:rsidRPr="005D2796">
        <w:rPr>
          <w:rFonts w:ascii="Times New Roman" w:hAnsi="Times New Roman" w:cs="Times New Roman"/>
        </w:rPr>
        <w:t xml:space="preserve">   (расшифровка подписи)</w:t>
      </w:r>
    </w:p>
    <w:p w14:paraId="69FB6182" w14:textId="77777777" w:rsidR="007A7998" w:rsidRPr="005D2796" w:rsidRDefault="007A7998" w:rsidP="007A7998">
      <w:pPr>
        <w:pStyle w:val="ConsPlusNonformat"/>
        <w:jc w:val="both"/>
        <w:rPr>
          <w:rFonts w:ascii="Times New Roman" w:hAnsi="Times New Roman" w:cs="Times New Roman"/>
        </w:rPr>
      </w:pPr>
    </w:p>
    <w:p w14:paraId="6BD89822" w14:textId="68565298" w:rsidR="007A7998" w:rsidRPr="00850569" w:rsidRDefault="007A7998" w:rsidP="007A79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0569">
        <w:rPr>
          <w:rFonts w:ascii="Times New Roman" w:hAnsi="Times New Roman" w:cs="Times New Roman"/>
          <w:sz w:val="24"/>
          <w:szCs w:val="24"/>
        </w:rPr>
        <w:t>"__" __________ 20__ г.</w:t>
      </w:r>
      <w:r w:rsidR="00054393"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F513D5F" w14:textId="77777777" w:rsidR="007A7998" w:rsidRDefault="007A7998" w:rsidP="007A799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39376" w14:textId="77777777" w:rsidR="007A7998" w:rsidRDefault="007A7998" w:rsidP="003C2BE8">
      <w:pPr>
        <w:pStyle w:val="ConsPlusNormal"/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232F40B" w14:textId="26A6CEC0" w:rsidR="00133490" w:rsidRDefault="00133490" w:rsidP="00133490">
      <w:pPr>
        <w:pStyle w:val="ConsPlusNormal"/>
        <w:tabs>
          <w:tab w:val="left" w:pos="993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14:paraId="2C3FAF7C" w14:textId="77777777" w:rsidR="00EA00DE" w:rsidRPr="00376387" w:rsidRDefault="00EA00DE" w:rsidP="00EA0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A00DE" w:rsidRPr="00376387" w:rsidSect="00054393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67332" w14:textId="77777777" w:rsidR="00541D5E" w:rsidRDefault="00541D5E" w:rsidP="00AD72EC">
      <w:r>
        <w:separator/>
      </w:r>
    </w:p>
  </w:endnote>
  <w:endnote w:type="continuationSeparator" w:id="0">
    <w:p w14:paraId="0681E3F6" w14:textId="77777777" w:rsidR="00541D5E" w:rsidRDefault="00541D5E" w:rsidP="00AD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CEBB4" w14:textId="77777777" w:rsidR="00541D5E" w:rsidRDefault="00541D5E" w:rsidP="00AD72EC">
      <w:r>
        <w:separator/>
      </w:r>
    </w:p>
  </w:footnote>
  <w:footnote w:type="continuationSeparator" w:id="0">
    <w:p w14:paraId="487EFA7A" w14:textId="77777777" w:rsidR="00541D5E" w:rsidRDefault="00541D5E" w:rsidP="00AD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9242"/>
      <w:docPartObj>
        <w:docPartGallery w:val="Page Numbers (Top of Page)"/>
        <w:docPartUnique/>
      </w:docPartObj>
    </w:sdtPr>
    <w:sdtEndPr/>
    <w:sdtContent>
      <w:p w14:paraId="279E1106" w14:textId="71E1FC47" w:rsidR="00AD72EC" w:rsidRDefault="00AD72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F9">
          <w:rPr>
            <w:noProof/>
          </w:rPr>
          <w:t>2</w:t>
        </w:r>
        <w:r>
          <w:fldChar w:fldCharType="end"/>
        </w:r>
      </w:p>
    </w:sdtContent>
  </w:sdt>
  <w:p w14:paraId="1AF45036" w14:textId="77777777" w:rsidR="00AD72EC" w:rsidRDefault="00AD72E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892F" w14:textId="21E699CB" w:rsidR="00054393" w:rsidRDefault="00054393">
    <w:pPr>
      <w:pStyle w:val="ab"/>
      <w:jc w:val="center"/>
    </w:pPr>
  </w:p>
  <w:p w14:paraId="5B590FC0" w14:textId="77777777" w:rsidR="00054393" w:rsidRDefault="000543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78"/>
    <w:rsid w:val="000040B6"/>
    <w:rsid w:val="0002338E"/>
    <w:rsid w:val="000462C1"/>
    <w:rsid w:val="00047B46"/>
    <w:rsid w:val="00054393"/>
    <w:rsid w:val="00065253"/>
    <w:rsid w:val="000A5B72"/>
    <w:rsid w:val="000B222C"/>
    <w:rsid w:val="000D6CE2"/>
    <w:rsid w:val="000E3AF8"/>
    <w:rsid w:val="000E3FA7"/>
    <w:rsid w:val="000F0696"/>
    <w:rsid w:val="000F0D05"/>
    <w:rsid w:val="000F0DFA"/>
    <w:rsid w:val="00120DC6"/>
    <w:rsid w:val="00133490"/>
    <w:rsid w:val="00170AF0"/>
    <w:rsid w:val="001A5F9D"/>
    <w:rsid w:val="001C7330"/>
    <w:rsid w:val="001F5C69"/>
    <w:rsid w:val="00234552"/>
    <w:rsid w:val="00253669"/>
    <w:rsid w:val="00257179"/>
    <w:rsid w:val="00264BC5"/>
    <w:rsid w:val="00273521"/>
    <w:rsid w:val="00290560"/>
    <w:rsid w:val="003154F9"/>
    <w:rsid w:val="003178B3"/>
    <w:rsid w:val="00321515"/>
    <w:rsid w:val="00354287"/>
    <w:rsid w:val="00355810"/>
    <w:rsid w:val="003639F8"/>
    <w:rsid w:val="00365F86"/>
    <w:rsid w:val="003A4858"/>
    <w:rsid w:val="003A7624"/>
    <w:rsid w:val="003C2BE8"/>
    <w:rsid w:val="003C5D25"/>
    <w:rsid w:val="003C5F4E"/>
    <w:rsid w:val="003F5FDC"/>
    <w:rsid w:val="00455DA6"/>
    <w:rsid w:val="004662D7"/>
    <w:rsid w:val="00493693"/>
    <w:rsid w:val="0049479B"/>
    <w:rsid w:val="004A0578"/>
    <w:rsid w:val="004C7C24"/>
    <w:rsid w:val="00513A21"/>
    <w:rsid w:val="00520F30"/>
    <w:rsid w:val="00540498"/>
    <w:rsid w:val="00541D5E"/>
    <w:rsid w:val="00560159"/>
    <w:rsid w:val="00570BF9"/>
    <w:rsid w:val="00594965"/>
    <w:rsid w:val="00606152"/>
    <w:rsid w:val="00667CCB"/>
    <w:rsid w:val="006B3DB3"/>
    <w:rsid w:val="006C15B0"/>
    <w:rsid w:val="006D447E"/>
    <w:rsid w:val="006E275E"/>
    <w:rsid w:val="00734211"/>
    <w:rsid w:val="00746CFF"/>
    <w:rsid w:val="007516DC"/>
    <w:rsid w:val="00756C12"/>
    <w:rsid w:val="00764C2B"/>
    <w:rsid w:val="0077212F"/>
    <w:rsid w:val="00777D2F"/>
    <w:rsid w:val="0078293A"/>
    <w:rsid w:val="00784096"/>
    <w:rsid w:val="00785C32"/>
    <w:rsid w:val="0079108A"/>
    <w:rsid w:val="007A7998"/>
    <w:rsid w:val="00812B17"/>
    <w:rsid w:val="00822038"/>
    <w:rsid w:val="008305EA"/>
    <w:rsid w:val="008325E0"/>
    <w:rsid w:val="00850E74"/>
    <w:rsid w:val="00893DD4"/>
    <w:rsid w:val="008A322E"/>
    <w:rsid w:val="008E0D4B"/>
    <w:rsid w:val="008E0D87"/>
    <w:rsid w:val="00934C75"/>
    <w:rsid w:val="009552EA"/>
    <w:rsid w:val="009621CA"/>
    <w:rsid w:val="00970EA3"/>
    <w:rsid w:val="0099420A"/>
    <w:rsid w:val="00996E78"/>
    <w:rsid w:val="009A721A"/>
    <w:rsid w:val="009B7B4D"/>
    <w:rsid w:val="009E34A9"/>
    <w:rsid w:val="00A36BF3"/>
    <w:rsid w:val="00A62E1A"/>
    <w:rsid w:val="00A67CEE"/>
    <w:rsid w:val="00AA2368"/>
    <w:rsid w:val="00AD3356"/>
    <w:rsid w:val="00AD72EC"/>
    <w:rsid w:val="00AF6E37"/>
    <w:rsid w:val="00B62423"/>
    <w:rsid w:val="00B83706"/>
    <w:rsid w:val="00BB4E63"/>
    <w:rsid w:val="00BB5891"/>
    <w:rsid w:val="00BC15BB"/>
    <w:rsid w:val="00BE4364"/>
    <w:rsid w:val="00C036ED"/>
    <w:rsid w:val="00C07463"/>
    <w:rsid w:val="00C3144C"/>
    <w:rsid w:val="00C7335B"/>
    <w:rsid w:val="00C73AB7"/>
    <w:rsid w:val="00C90473"/>
    <w:rsid w:val="00CF1B15"/>
    <w:rsid w:val="00CF38DC"/>
    <w:rsid w:val="00D05C3E"/>
    <w:rsid w:val="00D16156"/>
    <w:rsid w:val="00D172CD"/>
    <w:rsid w:val="00D85177"/>
    <w:rsid w:val="00DA532B"/>
    <w:rsid w:val="00DB50F7"/>
    <w:rsid w:val="00DD5A16"/>
    <w:rsid w:val="00DE16D5"/>
    <w:rsid w:val="00E02A77"/>
    <w:rsid w:val="00E23214"/>
    <w:rsid w:val="00E34CE0"/>
    <w:rsid w:val="00E73F19"/>
    <w:rsid w:val="00E90521"/>
    <w:rsid w:val="00EA00DE"/>
    <w:rsid w:val="00EB3DEE"/>
    <w:rsid w:val="00ED7D4B"/>
    <w:rsid w:val="00EE1FD6"/>
    <w:rsid w:val="00F03980"/>
    <w:rsid w:val="00F127FF"/>
    <w:rsid w:val="00F26F78"/>
    <w:rsid w:val="00F473C5"/>
    <w:rsid w:val="00F92730"/>
    <w:rsid w:val="00F94A58"/>
    <w:rsid w:val="00FA477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EA00D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2BE8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F127F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D7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2EC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72EC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2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72EC"/>
    <w:rPr>
      <w:rFonts w:eastAsia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2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2EC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2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2EC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78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70AF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EA00D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3C2BE8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F127F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D72E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72EC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72EC"/>
    <w:rPr>
      <w:rFonts w:eastAsia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72E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72EC"/>
    <w:rPr>
      <w:rFonts w:eastAsia="Times New Roman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D72E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72EC"/>
    <w:rPr>
      <w:rFonts w:eastAsia="Times New Roman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D72E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D72EC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04372044C35FCEAC7878FB46E95E79C9130147D88AB5F08D1D45D77I5v1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E0A7680715914A206D0B75E8FE85C42795A4239F9E291DCD0EF33C2IEv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DA85F84408EB41D506E05E5AE7C79FE38D971E479BE88AB0E0CCBCF13F15DC61C240F6E76786CAA922FADDF401B17E4F414A604BA0F1E1FDB55QBm8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E8E0-65C0-42CA-9CCD-E51B9784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2021-07-08T05:18:00Z</cp:lastPrinted>
  <dcterms:created xsi:type="dcterms:W3CDTF">2021-07-08T12:39:00Z</dcterms:created>
  <dcterms:modified xsi:type="dcterms:W3CDTF">2021-07-08T12:39:00Z</dcterms:modified>
</cp:coreProperties>
</file>