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536" w:rsidRPr="002D5F13" w:rsidRDefault="00460536" w:rsidP="00460536">
      <w:pPr>
        <w:pStyle w:val="a3"/>
        <w:tabs>
          <w:tab w:val="clear" w:pos="4677"/>
          <w:tab w:val="clear" w:pos="9355"/>
          <w:tab w:val="center" w:pos="3686"/>
        </w:tabs>
        <w:ind w:left="4536"/>
        <w:jc w:val="center"/>
        <w:rPr>
          <w:szCs w:val="28"/>
        </w:rPr>
      </w:pPr>
      <w:bookmarkStart w:id="0" w:name="_GoBack"/>
      <w:bookmarkEnd w:id="0"/>
      <w:r w:rsidRPr="002D5F13">
        <w:rPr>
          <w:szCs w:val="28"/>
        </w:rPr>
        <w:t>УТВЕРЖДЕН</w:t>
      </w:r>
      <w:r>
        <w:rPr>
          <w:szCs w:val="28"/>
        </w:rPr>
        <w:t>О</w:t>
      </w:r>
    </w:p>
    <w:p w:rsidR="00460536" w:rsidRPr="002D5F13" w:rsidRDefault="00460536" w:rsidP="00460536">
      <w:pPr>
        <w:pStyle w:val="a3"/>
        <w:tabs>
          <w:tab w:val="clear" w:pos="4677"/>
          <w:tab w:val="clear" w:pos="9355"/>
          <w:tab w:val="center" w:pos="3686"/>
        </w:tabs>
        <w:ind w:left="4536"/>
        <w:jc w:val="center"/>
        <w:rPr>
          <w:szCs w:val="28"/>
        </w:rPr>
      </w:pPr>
      <w:r>
        <w:rPr>
          <w:szCs w:val="28"/>
        </w:rPr>
        <w:t xml:space="preserve">распоряжением Главы </w:t>
      </w:r>
      <w:r w:rsidRPr="002D5F13">
        <w:rPr>
          <w:szCs w:val="28"/>
        </w:rPr>
        <w:t>Администрации муниципального образования</w:t>
      </w:r>
      <w:r w:rsidRPr="00460536">
        <w:rPr>
          <w:szCs w:val="28"/>
        </w:rPr>
        <w:br/>
      </w:r>
      <w:r w:rsidRPr="002D5F13">
        <w:rPr>
          <w:szCs w:val="28"/>
        </w:rPr>
        <w:t>"Город Архангельск"</w:t>
      </w:r>
    </w:p>
    <w:p w:rsidR="00460536" w:rsidRPr="00460536" w:rsidRDefault="00460536" w:rsidP="00460536">
      <w:pPr>
        <w:pStyle w:val="ConsPlusNormal"/>
        <w:tabs>
          <w:tab w:val="center" w:pos="3686"/>
        </w:tabs>
        <w:ind w:left="4536"/>
        <w:jc w:val="center"/>
      </w:pPr>
      <w:r w:rsidRPr="002D5F13">
        <w:t>от</w:t>
      </w:r>
      <w:r>
        <w:t xml:space="preserve"> </w:t>
      </w:r>
      <w:r w:rsidR="00FF52AF">
        <w:t>20.04.2018 № 1216р</w:t>
      </w:r>
    </w:p>
    <w:p w:rsidR="00460536" w:rsidRPr="00E85678" w:rsidRDefault="00460536" w:rsidP="00460536">
      <w:pPr>
        <w:pStyle w:val="ConsPlusNormal"/>
        <w:ind w:left="4678"/>
        <w:jc w:val="center"/>
        <w:rPr>
          <w:sz w:val="18"/>
        </w:rPr>
      </w:pPr>
    </w:p>
    <w:p w:rsidR="00460536" w:rsidRPr="00E85678" w:rsidRDefault="00460536" w:rsidP="00460536">
      <w:pPr>
        <w:pStyle w:val="ConsPlusNormal"/>
        <w:ind w:left="4678"/>
        <w:jc w:val="center"/>
      </w:pPr>
    </w:p>
    <w:p w:rsidR="00460536" w:rsidRPr="00E85678" w:rsidRDefault="00460536" w:rsidP="00460536">
      <w:pPr>
        <w:pStyle w:val="ConsPlusTitle"/>
        <w:jc w:val="center"/>
        <w:rPr>
          <w:sz w:val="28"/>
          <w:szCs w:val="28"/>
        </w:rPr>
      </w:pPr>
      <w:bookmarkStart w:id="1" w:name="P30"/>
      <w:bookmarkEnd w:id="1"/>
      <w:r>
        <w:rPr>
          <w:sz w:val="28"/>
          <w:szCs w:val="28"/>
        </w:rPr>
        <w:t>Положение</w:t>
      </w:r>
    </w:p>
    <w:p w:rsidR="00460536" w:rsidRDefault="00460536" w:rsidP="00460536">
      <w:pPr>
        <w:pStyle w:val="ConsPlusTitle"/>
        <w:jc w:val="center"/>
        <w:rPr>
          <w:sz w:val="28"/>
          <w:szCs w:val="28"/>
        </w:rPr>
      </w:pPr>
      <w:r>
        <w:rPr>
          <w:sz w:val="28"/>
          <w:szCs w:val="28"/>
        </w:rPr>
        <w:t xml:space="preserve">о коллегии </w:t>
      </w:r>
      <w:r w:rsidRPr="00174198">
        <w:rPr>
          <w:sz w:val="28"/>
          <w:szCs w:val="28"/>
        </w:rPr>
        <w:t xml:space="preserve">департамента образования Администрации муниципального образования </w:t>
      </w:r>
      <w:r>
        <w:rPr>
          <w:sz w:val="28"/>
          <w:szCs w:val="28"/>
        </w:rPr>
        <w:t>"</w:t>
      </w:r>
      <w:r w:rsidRPr="00174198">
        <w:rPr>
          <w:sz w:val="28"/>
          <w:szCs w:val="28"/>
        </w:rPr>
        <w:t>Город Архангельск</w:t>
      </w:r>
      <w:r>
        <w:rPr>
          <w:sz w:val="28"/>
          <w:szCs w:val="28"/>
        </w:rPr>
        <w:t>"</w:t>
      </w:r>
    </w:p>
    <w:p w:rsidR="00460536" w:rsidRPr="00A67395" w:rsidRDefault="00460536" w:rsidP="00460536">
      <w:pPr>
        <w:pStyle w:val="ConsPlusNormal"/>
        <w:ind w:firstLine="540"/>
        <w:jc w:val="both"/>
      </w:pPr>
    </w:p>
    <w:p w:rsidR="00460536" w:rsidRPr="00A67395" w:rsidRDefault="00460536" w:rsidP="00460536">
      <w:pPr>
        <w:pStyle w:val="ConsPlusNormal"/>
        <w:jc w:val="center"/>
        <w:outlineLvl w:val="1"/>
      </w:pPr>
      <w:r w:rsidRPr="00A67395">
        <w:t>1. Общие положения</w:t>
      </w:r>
    </w:p>
    <w:p w:rsidR="00460536" w:rsidRPr="00610013" w:rsidRDefault="00460536" w:rsidP="00460536">
      <w:pPr>
        <w:pStyle w:val="ConsPlusNormal"/>
        <w:ind w:firstLine="540"/>
        <w:jc w:val="both"/>
        <w:rPr>
          <w:sz w:val="22"/>
        </w:rPr>
      </w:pPr>
    </w:p>
    <w:p w:rsidR="00460536" w:rsidRDefault="00460536" w:rsidP="00460536">
      <w:pPr>
        <w:pStyle w:val="ConsPlusNormal"/>
        <w:ind w:firstLine="540"/>
        <w:jc w:val="both"/>
      </w:pPr>
      <w:r w:rsidRPr="00A67395">
        <w:t xml:space="preserve">1.1. Коллегия департамента образования </w:t>
      </w:r>
      <w:r>
        <w:t>Администрации муници</w:t>
      </w:r>
      <w:r w:rsidR="00610013">
        <w:t>-</w:t>
      </w:r>
      <w:r>
        <w:t xml:space="preserve">пального образования "Город Архангельск" </w:t>
      </w:r>
      <w:r w:rsidRPr="00A67395">
        <w:t>(далее</w:t>
      </w:r>
      <w:r w:rsidR="00A824AD">
        <w:t xml:space="preserve"> </w:t>
      </w:r>
      <w:r w:rsidR="00610013">
        <w:t>–</w:t>
      </w:r>
      <w:r w:rsidRPr="00A67395">
        <w:t xml:space="preserve"> Коллегия) создается в соответствии </w:t>
      </w:r>
      <w:r w:rsidRPr="00C57A6B">
        <w:t xml:space="preserve">с </w:t>
      </w:r>
      <w:hyperlink r:id="rId8" w:history="1">
        <w:r w:rsidRPr="00C57A6B">
          <w:t>Положением</w:t>
        </w:r>
      </w:hyperlink>
      <w:r w:rsidRPr="00C57A6B">
        <w:t xml:space="preserve"> о департаменте образования Администрации муниципального образования </w:t>
      </w:r>
      <w:r>
        <w:t>"</w:t>
      </w:r>
      <w:r w:rsidRPr="00C57A6B">
        <w:t>Город Архангельск</w:t>
      </w:r>
      <w:r>
        <w:t xml:space="preserve">". </w:t>
      </w:r>
    </w:p>
    <w:p w:rsidR="00460536" w:rsidRPr="00A67395" w:rsidRDefault="00460536" w:rsidP="00460536">
      <w:pPr>
        <w:pStyle w:val="ConsPlusNormal"/>
        <w:ind w:firstLine="540"/>
        <w:jc w:val="both"/>
      </w:pPr>
      <w:r w:rsidRPr="00A67395">
        <w:t xml:space="preserve">1.2. Коллегия является совещательным коллегиальным органом, создаваемым для анализа ситуации и решения актуальных вопросов в </w:t>
      </w:r>
      <w:r>
        <w:t>сфере</w:t>
      </w:r>
      <w:r w:rsidRPr="00A67395">
        <w:t xml:space="preserve"> образования.</w:t>
      </w:r>
    </w:p>
    <w:p w:rsidR="00460536" w:rsidRDefault="00460536" w:rsidP="00460536">
      <w:pPr>
        <w:pStyle w:val="ConsPlusNormal"/>
        <w:ind w:firstLine="540"/>
        <w:jc w:val="both"/>
      </w:pPr>
      <w:r w:rsidRPr="00A67395">
        <w:t xml:space="preserve">1.3. </w:t>
      </w:r>
      <w:r w:rsidRPr="00C57A6B">
        <w:t xml:space="preserve">Коллегия осуществляет свою деятельность в соответствии </w:t>
      </w:r>
      <w:r w:rsidR="00610013">
        <w:br/>
      </w:r>
      <w:r w:rsidRPr="00C57A6B">
        <w:t xml:space="preserve">с законодательством Российской Федерации и Архангельской области, нормативными правовыми актами федеральных органов исполнительной власти и исполнительных органов государственной власти Архангельской области, муниципальными правовыми актами органов и должностных лиц местного самоуправления муниципального образования </w:t>
      </w:r>
      <w:r>
        <w:t>"</w:t>
      </w:r>
      <w:r w:rsidRPr="00C57A6B">
        <w:t>Город Архангельск</w:t>
      </w:r>
      <w:r>
        <w:t>"</w:t>
      </w:r>
      <w:r w:rsidRPr="00C57A6B">
        <w:t>, а также настоящим Положением</w:t>
      </w:r>
      <w:r>
        <w:t>.</w:t>
      </w:r>
    </w:p>
    <w:p w:rsidR="00460536" w:rsidRDefault="00460536" w:rsidP="00460536">
      <w:pPr>
        <w:pStyle w:val="ConsPlusNormal"/>
        <w:ind w:firstLine="540"/>
        <w:jc w:val="both"/>
      </w:pPr>
    </w:p>
    <w:p w:rsidR="00460536" w:rsidRPr="00A67395" w:rsidRDefault="00460536" w:rsidP="00460536">
      <w:pPr>
        <w:pStyle w:val="ConsPlusNormal"/>
        <w:jc w:val="center"/>
        <w:outlineLvl w:val="1"/>
      </w:pPr>
      <w:r w:rsidRPr="00A67395">
        <w:t>2. Основные направления деятельности</w:t>
      </w:r>
    </w:p>
    <w:p w:rsidR="00460536" w:rsidRPr="00610013" w:rsidRDefault="00460536" w:rsidP="00460536">
      <w:pPr>
        <w:pStyle w:val="ConsPlusNormal"/>
        <w:ind w:firstLine="540"/>
        <w:jc w:val="both"/>
        <w:rPr>
          <w:sz w:val="22"/>
        </w:rPr>
      </w:pPr>
    </w:p>
    <w:p w:rsidR="00460536" w:rsidRDefault="00460536" w:rsidP="00460536">
      <w:pPr>
        <w:pStyle w:val="ConsPlusNormal"/>
        <w:ind w:firstLine="540"/>
        <w:jc w:val="both"/>
      </w:pPr>
      <w:r w:rsidRPr="00A67395">
        <w:t xml:space="preserve">2.1. Коллегия координирует проведение согласованной политики </w:t>
      </w:r>
      <w:r w:rsidR="00610013">
        <w:br/>
      </w:r>
      <w:r w:rsidRPr="00A67395">
        <w:t xml:space="preserve">в вопросах образования </w:t>
      </w:r>
      <w:r>
        <w:t xml:space="preserve">на территории </w:t>
      </w:r>
      <w:r w:rsidRPr="00C57A6B">
        <w:t xml:space="preserve">муниципального образования </w:t>
      </w:r>
      <w:r>
        <w:t>"</w:t>
      </w:r>
      <w:r w:rsidRPr="00C57A6B">
        <w:t>Город Архангельск</w:t>
      </w:r>
      <w:r>
        <w:t>"</w:t>
      </w:r>
      <w:r w:rsidRPr="00A67395">
        <w:t>.</w:t>
      </w:r>
    </w:p>
    <w:p w:rsidR="00460536" w:rsidRPr="00A67395" w:rsidRDefault="00460536" w:rsidP="00460536">
      <w:pPr>
        <w:pStyle w:val="ConsPlusNormal"/>
        <w:ind w:firstLine="540"/>
        <w:jc w:val="both"/>
      </w:pPr>
      <w:r w:rsidRPr="00A67395">
        <w:t>2.2. Коллегия на своих заседаниях:</w:t>
      </w:r>
    </w:p>
    <w:p w:rsidR="00460536" w:rsidRPr="00A67395" w:rsidRDefault="00460536" w:rsidP="00460536">
      <w:pPr>
        <w:pStyle w:val="ConsPlusNormal"/>
        <w:ind w:firstLine="540"/>
        <w:jc w:val="both"/>
      </w:pPr>
      <w:r w:rsidRPr="00A67395">
        <w:t xml:space="preserve">рассматривает и определяет приоритетные направления развития </w:t>
      </w:r>
      <w:r>
        <w:t>муниципальной системы</w:t>
      </w:r>
      <w:r w:rsidRPr="00A67395">
        <w:t xml:space="preserve"> образования;</w:t>
      </w:r>
    </w:p>
    <w:p w:rsidR="00460536" w:rsidRPr="00A67395" w:rsidRDefault="00460536" w:rsidP="00460536">
      <w:pPr>
        <w:pStyle w:val="ConsPlusNormal"/>
        <w:ind w:firstLine="540"/>
        <w:jc w:val="both"/>
      </w:pPr>
      <w:r w:rsidRPr="00A67395">
        <w:t xml:space="preserve">рассматривает программы и проекты, разрабатываемые департаментом образования </w:t>
      </w:r>
      <w:r>
        <w:t>Администрации муниципального образования "Город Архангельск" (далее – департамент образования)</w:t>
      </w:r>
      <w:r w:rsidRPr="00A67395">
        <w:t>, направленные на реализацию законодательства Российской Федерации в сфере образования;</w:t>
      </w:r>
    </w:p>
    <w:p w:rsidR="00460536" w:rsidRPr="00A67395" w:rsidRDefault="00460536" w:rsidP="00460536">
      <w:pPr>
        <w:pStyle w:val="ConsPlusNormal"/>
        <w:ind w:firstLine="540"/>
        <w:jc w:val="both"/>
      </w:pPr>
      <w:r w:rsidRPr="00A67395">
        <w:t>разрабатывает рекомендации по развитию муниципальной системы образования, анализирует е</w:t>
      </w:r>
      <w:r>
        <w:t>ё</w:t>
      </w:r>
      <w:r w:rsidRPr="00A67395">
        <w:t xml:space="preserve"> эффективность;</w:t>
      </w:r>
    </w:p>
    <w:p w:rsidR="00610013" w:rsidRDefault="00460536" w:rsidP="00460536">
      <w:pPr>
        <w:pStyle w:val="ConsPlusNormal"/>
        <w:ind w:firstLine="540"/>
        <w:jc w:val="both"/>
      </w:pPr>
      <w:r w:rsidRPr="005D72B7">
        <w:t>рассматривает вопросы в области дошкольного, общего и дополнительного образования, финансово-экономической деятельности, организационно-аналитической деятельности департамента образования и муниципальных учреждений, находящихся в ведении департамента образования;</w:t>
      </w:r>
    </w:p>
    <w:p w:rsidR="00610013" w:rsidRDefault="00610013" w:rsidP="00610013">
      <w:pPr>
        <w:jc w:val="center"/>
        <w:rPr>
          <w:szCs w:val="28"/>
        </w:rPr>
      </w:pPr>
      <w:r>
        <w:br w:type="page"/>
      </w:r>
      <w:r>
        <w:lastRenderedPageBreak/>
        <w:t>2</w:t>
      </w:r>
    </w:p>
    <w:p w:rsidR="00460536" w:rsidRPr="005D72B7" w:rsidRDefault="00460536" w:rsidP="00460536">
      <w:pPr>
        <w:pStyle w:val="ConsPlusNormal"/>
        <w:ind w:firstLine="540"/>
        <w:jc w:val="both"/>
      </w:pPr>
    </w:p>
    <w:p w:rsidR="00460536" w:rsidRDefault="00460536" w:rsidP="00460536">
      <w:pPr>
        <w:pStyle w:val="ConsPlusNormal"/>
        <w:ind w:firstLine="540"/>
        <w:jc w:val="both"/>
      </w:pPr>
      <w:r w:rsidRPr="00A67395">
        <w:t xml:space="preserve"> рассматривает проекты распорядительных актов и иных документов, создающих правовую основу деятельности муниципальных учреждений</w:t>
      </w:r>
      <w:r>
        <w:t>, находящихся в ведении</w:t>
      </w:r>
      <w:r w:rsidRPr="00A67395">
        <w:t xml:space="preserve"> департамент</w:t>
      </w:r>
      <w:r>
        <w:t>а</w:t>
      </w:r>
      <w:r w:rsidRPr="00A67395">
        <w:t xml:space="preserve"> образования</w:t>
      </w:r>
      <w:r>
        <w:t>;</w:t>
      </w:r>
      <w:r w:rsidRPr="00A67395">
        <w:t xml:space="preserve"> </w:t>
      </w:r>
    </w:p>
    <w:p w:rsidR="00460536" w:rsidRPr="00A67395" w:rsidRDefault="00460536" w:rsidP="00460536">
      <w:pPr>
        <w:pStyle w:val="ConsPlusNormal"/>
        <w:ind w:firstLine="540"/>
        <w:jc w:val="both"/>
      </w:pPr>
      <w:r w:rsidRPr="00A67395">
        <w:t>рекомендует работников муниципальных учреждений</w:t>
      </w:r>
      <w:r>
        <w:t xml:space="preserve">, находящихся                 </w:t>
      </w:r>
      <w:r w:rsidRPr="00EC4E0B">
        <w:t>в ведении департамента образования, к представлению на награждение ведомственными  наградами Министерства образования и науки Российской Федерации.</w:t>
      </w:r>
    </w:p>
    <w:p w:rsidR="00460536" w:rsidRPr="00A67395" w:rsidRDefault="00460536" w:rsidP="00460536">
      <w:pPr>
        <w:pStyle w:val="ConsPlusNormal"/>
        <w:ind w:firstLine="540"/>
        <w:jc w:val="both"/>
      </w:pPr>
    </w:p>
    <w:p w:rsidR="00460536" w:rsidRPr="00A67395" w:rsidRDefault="00460536" w:rsidP="00460536">
      <w:pPr>
        <w:pStyle w:val="ConsPlusNormal"/>
        <w:jc w:val="center"/>
        <w:outlineLvl w:val="1"/>
      </w:pPr>
      <w:r w:rsidRPr="00A67395">
        <w:t>3. Порядок организации работы Коллегии</w:t>
      </w:r>
    </w:p>
    <w:p w:rsidR="00460536" w:rsidRPr="00A67395" w:rsidRDefault="00460536" w:rsidP="00460536">
      <w:pPr>
        <w:pStyle w:val="ConsPlusNormal"/>
        <w:ind w:firstLine="540"/>
        <w:jc w:val="both"/>
      </w:pPr>
    </w:p>
    <w:p w:rsidR="00460536" w:rsidRPr="00A67395" w:rsidRDefault="00460536" w:rsidP="00460536">
      <w:pPr>
        <w:pStyle w:val="ConsPlusNormal"/>
        <w:ind w:firstLine="540"/>
        <w:jc w:val="both"/>
      </w:pPr>
      <w:r w:rsidRPr="00A67395">
        <w:t xml:space="preserve">3.1. Коллегия осуществляет свою деятельность в форме проведения заседаний. Заседания </w:t>
      </w:r>
      <w:r w:rsidRPr="00B13BF1">
        <w:t>Коллегии созываются и проводятся согласно утвержденному  плану, но не реже одного раза в полгода.</w:t>
      </w:r>
    </w:p>
    <w:p w:rsidR="00460536" w:rsidRPr="00A67395" w:rsidRDefault="00460536" w:rsidP="00460536">
      <w:pPr>
        <w:pStyle w:val="ConsPlusNormal"/>
        <w:ind w:firstLine="540"/>
        <w:jc w:val="both"/>
      </w:pPr>
      <w:r w:rsidRPr="00A67395">
        <w:t>Созыв плановых и внеочередных заседаний Коллегии и их ведение осуществляет председатель Коллегии либо его заместитель.</w:t>
      </w:r>
    </w:p>
    <w:p w:rsidR="00460536" w:rsidRPr="00A67395" w:rsidRDefault="00460536" w:rsidP="00460536">
      <w:pPr>
        <w:pStyle w:val="ConsPlusNormal"/>
        <w:ind w:firstLine="540"/>
        <w:jc w:val="both"/>
      </w:pPr>
      <w:r w:rsidRPr="00A67395">
        <w:t xml:space="preserve">3.2. Коллегия формируется из числа руководителей и специалистов департамента образования, представителей </w:t>
      </w:r>
      <w:r>
        <w:t xml:space="preserve">муниципальных учреждений, находящихся в ведении департамента образования, </w:t>
      </w:r>
      <w:r w:rsidRPr="00A67395">
        <w:t>представителей иных организаций</w:t>
      </w:r>
      <w:r>
        <w:t xml:space="preserve">, общественности </w:t>
      </w:r>
      <w:r w:rsidRPr="00A67395">
        <w:t xml:space="preserve"> (по согласованию).</w:t>
      </w:r>
    </w:p>
    <w:p w:rsidR="00460536" w:rsidRPr="00A67395" w:rsidRDefault="00460536" w:rsidP="00460536">
      <w:pPr>
        <w:pStyle w:val="ConsPlusNormal"/>
        <w:ind w:firstLine="540"/>
        <w:jc w:val="both"/>
      </w:pPr>
      <w:r w:rsidRPr="00A67395">
        <w:t xml:space="preserve">3.3. Состав Коллегии утверждает </w:t>
      </w:r>
      <w:r>
        <w:t>Глава муниципального образования "Город Архангельск"</w:t>
      </w:r>
      <w:r w:rsidRPr="00A67395">
        <w:t>.</w:t>
      </w:r>
    </w:p>
    <w:p w:rsidR="00460536" w:rsidRPr="00A67395" w:rsidRDefault="00460536" w:rsidP="00460536">
      <w:pPr>
        <w:pStyle w:val="ConsPlusNormal"/>
        <w:ind w:firstLine="540"/>
        <w:jc w:val="both"/>
      </w:pPr>
      <w:r w:rsidRPr="00A67395">
        <w:t xml:space="preserve">3.4. Руководство деятельностью Коллегии осуществляет директор департамента образования </w:t>
      </w:r>
      <w:r w:rsidR="003372D6">
        <w:t>–</w:t>
      </w:r>
      <w:r w:rsidRPr="00A67395">
        <w:t xml:space="preserve"> председатель Коллегии.</w:t>
      </w:r>
    </w:p>
    <w:p w:rsidR="00460536" w:rsidRPr="00A67395" w:rsidRDefault="00460536" w:rsidP="00460536">
      <w:pPr>
        <w:pStyle w:val="ConsPlusNormal"/>
        <w:ind w:firstLine="540"/>
        <w:jc w:val="both"/>
      </w:pPr>
      <w:r w:rsidRPr="00A67395">
        <w:t>3.5. Обеспечение организационно-технической подготовки для проведения заседаний Коллегии, оформление протокола, контроль за сроками исполнения решений осуществляет секретарь Коллегии.</w:t>
      </w:r>
    </w:p>
    <w:p w:rsidR="00460536" w:rsidRPr="00A67395" w:rsidRDefault="00460536" w:rsidP="00460536">
      <w:pPr>
        <w:pStyle w:val="ConsPlusNormal"/>
        <w:ind w:firstLine="540"/>
        <w:jc w:val="both"/>
      </w:pPr>
      <w:r w:rsidRPr="00A67395">
        <w:t>3.6. Заседание Коллегии считается правомочным, если на нем присутствует не менее половины членов Коллегии.</w:t>
      </w:r>
    </w:p>
    <w:p w:rsidR="00460536" w:rsidRPr="00A67395" w:rsidRDefault="00460536" w:rsidP="00460536">
      <w:pPr>
        <w:pStyle w:val="ConsPlusNormal"/>
        <w:ind w:firstLine="540"/>
        <w:jc w:val="both"/>
      </w:pPr>
      <w:r w:rsidRPr="00A67395">
        <w:t>3.7. В заседаниях Коллегии могут принимать участие приглашенные представители организаций, специалисты и иные лица по списку, согласованному с председателем Коллегии.</w:t>
      </w:r>
    </w:p>
    <w:p w:rsidR="00460536" w:rsidRPr="00A67395" w:rsidRDefault="00460536" w:rsidP="00460536">
      <w:pPr>
        <w:pStyle w:val="ConsPlusNormal"/>
        <w:ind w:firstLine="540"/>
        <w:jc w:val="both"/>
      </w:pPr>
      <w:r w:rsidRPr="00A67395">
        <w:t>3.8. Коллегия может приглашать на свои заседания представителей</w:t>
      </w:r>
      <w:r>
        <w:t xml:space="preserve">                  </w:t>
      </w:r>
      <w:r w:rsidRPr="00A67395">
        <w:t xml:space="preserve"> </w:t>
      </w:r>
      <w:r w:rsidRPr="00A53091">
        <w:t>отраслевы</w:t>
      </w:r>
      <w:r>
        <w:t>х</w:t>
      </w:r>
      <w:r w:rsidRPr="00A53091">
        <w:t xml:space="preserve"> (функциональны</w:t>
      </w:r>
      <w:r>
        <w:t>х</w:t>
      </w:r>
      <w:r w:rsidRPr="00A53091">
        <w:t>) и территориальны</w:t>
      </w:r>
      <w:r>
        <w:t>х</w:t>
      </w:r>
      <w:r w:rsidRPr="00A53091">
        <w:t xml:space="preserve"> орган</w:t>
      </w:r>
      <w:r>
        <w:t>ов</w:t>
      </w:r>
      <w:r w:rsidRPr="00A53091">
        <w:t xml:space="preserve"> Администрации муниципального образования </w:t>
      </w:r>
      <w:r>
        <w:t>"</w:t>
      </w:r>
      <w:r w:rsidRPr="00A53091">
        <w:t>Город Архангельск</w:t>
      </w:r>
      <w:r>
        <w:t>"</w:t>
      </w:r>
      <w:r w:rsidRPr="00A67395">
        <w:t xml:space="preserve">, запрашивать у них документы по вопросам, входящим в </w:t>
      </w:r>
      <w:r>
        <w:t>их</w:t>
      </w:r>
      <w:r w:rsidRPr="00A67395">
        <w:t xml:space="preserve"> компетенцию.</w:t>
      </w:r>
    </w:p>
    <w:p w:rsidR="00460536" w:rsidRPr="00A67395" w:rsidRDefault="00460536" w:rsidP="00460536">
      <w:pPr>
        <w:pStyle w:val="ConsPlusNormal"/>
        <w:ind w:firstLine="540"/>
        <w:jc w:val="both"/>
      </w:pPr>
      <w:r w:rsidRPr="00A67395">
        <w:t>3.9. Повестка дня и материалы Коллегии формируются секретарем Коллегии и рассылаются не позднее чем за 3 дня до заседания членам Коллегии и заинтересованным лицам.</w:t>
      </w:r>
    </w:p>
    <w:p w:rsidR="00610013" w:rsidRDefault="00460536" w:rsidP="00460536">
      <w:pPr>
        <w:pStyle w:val="ConsPlusNormal"/>
        <w:ind w:firstLine="540"/>
        <w:jc w:val="both"/>
      </w:pPr>
      <w:r w:rsidRPr="00A67395">
        <w:t>3.10. Лицо, ответственное за подготовку вопроса, не позднее чем за 5 дней до заседания представляет секретарю Коллегии проект решения, согласованный с заинтересованными лицами, справку по рассматриваемому вопросу.</w:t>
      </w:r>
    </w:p>
    <w:p w:rsidR="00610013" w:rsidRDefault="00610013">
      <w:pPr>
        <w:rPr>
          <w:szCs w:val="28"/>
        </w:rPr>
      </w:pPr>
      <w:r>
        <w:br w:type="page"/>
      </w:r>
    </w:p>
    <w:p w:rsidR="00460536" w:rsidRDefault="00610013" w:rsidP="00610013">
      <w:pPr>
        <w:pStyle w:val="ConsPlusNormal"/>
        <w:ind w:firstLine="540"/>
        <w:jc w:val="center"/>
      </w:pPr>
      <w:r>
        <w:lastRenderedPageBreak/>
        <w:t>3</w:t>
      </w:r>
    </w:p>
    <w:p w:rsidR="00610013" w:rsidRPr="00A67395" w:rsidRDefault="00610013" w:rsidP="00610013">
      <w:pPr>
        <w:pStyle w:val="ConsPlusNormal"/>
        <w:ind w:firstLine="540"/>
        <w:jc w:val="center"/>
      </w:pPr>
    </w:p>
    <w:p w:rsidR="00460536" w:rsidRPr="00A67395" w:rsidRDefault="00460536" w:rsidP="00460536">
      <w:pPr>
        <w:pStyle w:val="ConsPlusNormal"/>
        <w:ind w:firstLine="540"/>
        <w:jc w:val="both"/>
      </w:pPr>
      <w:r w:rsidRPr="00A67395">
        <w:t>3.11. По результатам рассмотрения вопросов, вынесенных на Коллегию, принимается решение. Решение Коллегии принимается путем голосования. При голосовании каждый член Коллегии имеет один голос. Решение считается принятым, если за него проголосовало простое большинство присутствующих на заседании членов Коллегии.</w:t>
      </w:r>
    </w:p>
    <w:p w:rsidR="00460536" w:rsidRPr="00A67395" w:rsidRDefault="00460536" w:rsidP="00460536">
      <w:pPr>
        <w:pStyle w:val="ConsPlusNormal"/>
        <w:ind w:firstLine="540"/>
        <w:jc w:val="both"/>
      </w:pPr>
      <w:r w:rsidRPr="00A67395">
        <w:t>При равенстве голосов членов Коллегии председатель Коллегии обладает решающим голосом по рассматриваемому вопросу.</w:t>
      </w:r>
    </w:p>
    <w:p w:rsidR="00460536" w:rsidRPr="00A67395" w:rsidRDefault="00460536" w:rsidP="00460536">
      <w:pPr>
        <w:pStyle w:val="ConsPlusNormal"/>
        <w:ind w:firstLine="540"/>
        <w:jc w:val="both"/>
      </w:pPr>
      <w:r w:rsidRPr="00A67395">
        <w:t>3.12. Решение оформляется протоколом заседания Коллегии, который подписывается председателем и секретарем Коллегии.</w:t>
      </w:r>
    </w:p>
    <w:p w:rsidR="00460536" w:rsidRPr="00A67395" w:rsidRDefault="00460536" w:rsidP="00460536">
      <w:pPr>
        <w:pStyle w:val="ConsPlusNormal"/>
        <w:ind w:firstLine="540"/>
        <w:jc w:val="both"/>
      </w:pPr>
      <w:r w:rsidRPr="00A67395">
        <w:t xml:space="preserve">3.13. На основании решений Коллегии могут быть изданы приказы директора департамента образования, в необходимых случаях разработаны проекты постановлений или распоряжений </w:t>
      </w:r>
      <w:r>
        <w:t>Администрации муниципального образования "Город Архангельск"</w:t>
      </w:r>
      <w:r w:rsidRPr="00A67395">
        <w:t>.</w:t>
      </w:r>
    </w:p>
    <w:p w:rsidR="00460536" w:rsidRPr="00A67395" w:rsidRDefault="00460536" w:rsidP="00460536">
      <w:pPr>
        <w:pStyle w:val="ConsPlusNormal"/>
        <w:ind w:firstLine="540"/>
        <w:jc w:val="both"/>
      </w:pPr>
      <w:r w:rsidRPr="00A67395">
        <w:t>3.14. Контроль за исполнением решений Коллегии осуществляет секретарь Коллегии. После его исполнения решение снимается с контроля председателем Коллегии.</w:t>
      </w:r>
    </w:p>
    <w:p w:rsidR="00460536" w:rsidRPr="00A67395" w:rsidRDefault="00460536" w:rsidP="00460536">
      <w:pPr>
        <w:pStyle w:val="ConsPlusNormal"/>
        <w:ind w:firstLine="540"/>
        <w:jc w:val="both"/>
      </w:pPr>
      <w:r w:rsidRPr="00A67395">
        <w:t>3.15. Итоги работы Коллегии за год и результаты исполнения решений Коллегии докладываются председателем на последнем заседании Коллегии в текущем году или первом заседании следующего года.</w:t>
      </w:r>
    </w:p>
    <w:p w:rsidR="00460536" w:rsidRPr="00A67395" w:rsidRDefault="00460536" w:rsidP="00460536">
      <w:pPr>
        <w:pStyle w:val="ConsPlusNormal"/>
        <w:ind w:firstLine="540"/>
        <w:jc w:val="both"/>
      </w:pPr>
      <w:r w:rsidRPr="00A67395">
        <w:t xml:space="preserve">3.16. Коллегия прекращает свою деятельность на основании </w:t>
      </w:r>
      <w:r>
        <w:t xml:space="preserve">распоряжения </w:t>
      </w:r>
      <w:r w:rsidRPr="00A67395">
        <w:t xml:space="preserve"> </w:t>
      </w:r>
      <w:r>
        <w:t>Главы муниципального образования "Город Архангельск"</w:t>
      </w:r>
      <w:r w:rsidRPr="00A67395">
        <w:t>.</w:t>
      </w:r>
    </w:p>
    <w:p w:rsidR="00460536" w:rsidRDefault="00460536" w:rsidP="00460536">
      <w:pPr>
        <w:pStyle w:val="ConsPlusNormal"/>
        <w:ind w:firstLine="540"/>
        <w:jc w:val="both"/>
      </w:pPr>
    </w:p>
    <w:p w:rsidR="00460536" w:rsidRDefault="00460536" w:rsidP="00460536">
      <w:pPr>
        <w:pStyle w:val="ConsPlusNormal"/>
        <w:ind w:firstLine="540"/>
        <w:jc w:val="both"/>
      </w:pPr>
    </w:p>
    <w:p w:rsidR="00460536" w:rsidRDefault="00460536" w:rsidP="00460536">
      <w:pPr>
        <w:pStyle w:val="ConsPlusNormal"/>
        <w:ind w:firstLine="540"/>
        <w:jc w:val="both"/>
      </w:pPr>
    </w:p>
    <w:p w:rsidR="00460536" w:rsidRDefault="00460536" w:rsidP="00460536">
      <w:pPr>
        <w:pStyle w:val="ConsPlusNormal"/>
        <w:ind w:firstLine="540"/>
        <w:jc w:val="center"/>
        <w:rPr>
          <w:lang w:val="en-US"/>
        </w:rPr>
      </w:pPr>
      <w:r>
        <w:rPr>
          <w:lang w:val="en-US"/>
        </w:rPr>
        <w:t>___________</w:t>
      </w:r>
    </w:p>
    <w:p w:rsidR="00460536" w:rsidRDefault="00460536" w:rsidP="00460536">
      <w:pPr>
        <w:pStyle w:val="ConsPlusNormal"/>
        <w:ind w:firstLine="540"/>
        <w:jc w:val="center"/>
        <w:rPr>
          <w:lang w:val="en-US"/>
        </w:rPr>
      </w:pPr>
    </w:p>
    <w:p w:rsidR="00460536" w:rsidRDefault="00460536" w:rsidP="00460536">
      <w:pPr>
        <w:pStyle w:val="ConsPlusNormal"/>
        <w:ind w:firstLine="540"/>
        <w:jc w:val="center"/>
        <w:rPr>
          <w:lang w:val="en-US"/>
        </w:rPr>
      </w:pPr>
    </w:p>
    <w:p w:rsidR="00460536" w:rsidRDefault="00460536" w:rsidP="00460536">
      <w:pPr>
        <w:tabs>
          <w:tab w:val="left" w:pos="0"/>
        </w:tabs>
      </w:pPr>
    </w:p>
    <w:p w:rsidR="00460536" w:rsidRDefault="00460536" w:rsidP="00774112">
      <w:pPr>
        <w:jc w:val="both"/>
        <w:rPr>
          <w:szCs w:val="28"/>
        </w:rPr>
        <w:sectPr w:rsidR="00460536" w:rsidSect="00610013">
          <w:pgSz w:w="11906" w:h="16838"/>
          <w:pgMar w:top="993" w:right="707" w:bottom="709" w:left="1701" w:header="708" w:footer="708" w:gutter="0"/>
          <w:cols w:space="708"/>
          <w:titlePg/>
          <w:docGrid w:linePitch="381"/>
        </w:sectPr>
      </w:pPr>
    </w:p>
    <w:tbl>
      <w:tblPr>
        <w:tblW w:w="9889" w:type="dxa"/>
        <w:tblLook w:val="01E0" w:firstRow="1" w:lastRow="1" w:firstColumn="1" w:lastColumn="1" w:noHBand="0" w:noVBand="0"/>
      </w:tblPr>
      <w:tblGrid>
        <w:gridCol w:w="4503"/>
        <w:gridCol w:w="5386"/>
      </w:tblGrid>
      <w:tr w:rsidR="00F715CC" w:rsidRPr="00A01074" w:rsidTr="00610013">
        <w:trPr>
          <w:trHeight w:val="807"/>
        </w:trPr>
        <w:tc>
          <w:tcPr>
            <w:tcW w:w="4503" w:type="dxa"/>
          </w:tcPr>
          <w:p w:rsidR="00F715CC" w:rsidRPr="00A01074" w:rsidRDefault="00F715CC" w:rsidP="00774112">
            <w:pPr>
              <w:jc w:val="both"/>
              <w:rPr>
                <w:szCs w:val="28"/>
              </w:rPr>
            </w:pPr>
            <w:r w:rsidRPr="00A01074">
              <w:rPr>
                <w:szCs w:val="28"/>
              </w:rPr>
              <w:lastRenderedPageBreak/>
              <w:t xml:space="preserve">       </w:t>
            </w:r>
          </w:p>
        </w:tc>
        <w:tc>
          <w:tcPr>
            <w:tcW w:w="5386" w:type="dxa"/>
          </w:tcPr>
          <w:p w:rsidR="00F715CC" w:rsidRPr="002D5F13" w:rsidRDefault="00F715CC" w:rsidP="00774112">
            <w:pPr>
              <w:pStyle w:val="a3"/>
              <w:jc w:val="center"/>
              <w:rPr>
                <w:szCs w:val="28"/>
              </w:rPr>
            </w:pPr>
            <w:r w:rsidRPr="002D5F13">
              <w:rPr>
                <w:szCs w:val="28"/>
              </w:rPr>
              <w:t>УТВЕРЖДЕН</w:t>
            </w:r>
          </w:p>
          <w:p w:rsidR="00F715CC" w:rsidRPr="002D5F13" w:rsidRDefault="005776C1" w:rsidP="00774112">
            <w:pPr>
              <w:pStyle w:val="a3"/>
              <w:jc w:val="center"/>
              <w:rPr>
                <w:szCs w:val="28"/>
              </w:rPr>
            </w:pPr>
            <w:r>
              <w:rPr>
                <w:szCs w:val="28"/>
              </w:rPr>
              <w:t xml:space="preserve">распоряжением </w:t>
            </w:r>
            <w:r w:rsidR="00F715CC">
              <w:rPr>
                <w:szCs w:val="28"/>
              </w:rPr>
              <w:t xml:space="preserve"> Главы  </w:t>
            </w:r>
            <w:r w:rsidR="00F715CC" w:rsidRPr="002D5F13">
              <w:rPr>
                <w:szCs w:val="28"/>
              </w:rPr>
              <w:t xml:space="preserve">Администрации муниципального образования </w:t>
            </w:r>
            <w:r w:rsidR="00F715CC">
              <w:rPr>
                <w:szCs w:val="28"/>
              </w:rPr>
              <w:t xml:space="preserve">                 </w:t>
            </w:r>
            <w:r w:rsidR="00F715CC" w:rsidRPr="002D5F13">
              <w:rPr>
                <w:szCs w:val="28"/>
              </w:rPr>
              <w:t>"Город Архангельск"</w:t>
            </w:r>
          </w:p>
          <w:p w:rsidR="00F715CC" w:rsidRPr="002D5F13" w:rsidRDefault="00F715CC" w:rsidP="001D0E36">
            <w:pPr>
              <w:pStyle w:val="a3"/>
              <w:jc w:val="center"/>
              <w:rPr>
                <w:szCs w:val="28"/>
              </w:rPr>
            </w:pPr>
            <w:r w:rsidRPr="002D5F13">
              <w:rPr>
                <w:szCs w:val="28"/>
              </w:rPr>
              <w:t xml:space="preserve">от </w:t>
            </w:r>
            <w:r w:rsidR="001D0E36">
              <w:rPr>
                <w:szCs w:val="28"/>
              </w:rPr>
              <w:t>20.04.2018 № 1216р</w:t>
            </w:r>
          </w:p>
        </w:tc>
      </w:tr>
    </w:tbl>
    <w:p w:rsidR="00F715CC" w:rsidRDefault="00F715CC" w:rsidP="00610013">
      <w:pPr>
        <w:spacing w:line="360" w:lineRule="auto"/>
        <w:jc w:val="center"/>
        <w:rPr>
          <w:szCs w:val="28"/>
        </w:rPr>
      </w:pPr>
    </w:p>
    <w:p w:rsidR="00F715CC" w:rsidRPr="00610013" w:rsidRDefault="00F715CC" w:rsidP="008B4332">
      <w:pPr>
        <w:jc w:val="center"/>
        <w:rPr>
          <w:b/>
          <w:szCs w:val="28"/>
        </w:rPr>
      </w:pPr>
      <w:r w:rsidRPr="00610013">
        <w:rPr>
          <w:b/>
          <w:szCs w:val="28"/>
        </w:rPr>
        <w:t xml:space="preserve">Состав </w:t>
      </w:r>
    </w:p>
    <w:p w:rsidR="00F715CC" w:rsidRPr="00610013" w:rsidRDefault="00F715CC" w:rsidP="008B4332">
      <w:pPr>
        <w:jc w:val="center"/>
        <w:rPr>
          <w:b/>
          <w:szCs w:val="28"/>
        </w:rPr>
      </w:pPr>
      <w:r w:rsidRPr="00610013">
        <w:rPr>
          <w:b/>
          <w:szCs w:val="28"/>
        </w:rPr>
        <w:t>коллегии департамента образования Администрации муниципального образования "Город Архангельск"</w:t>
      </w:r>
    </w:p>
    <w:p w:rsidR="00F715CC" w:rsidRPr="00610013" w:rsidRDefault="00F715CC" w:rsidP="008B4332">
      <w:pPr>
        <w:jc w:val="center"/>
        <w:rPr>
          <w:b/>
          <w:sz w:val="32"/>
          <w:szCs w:val="28"/>
        </w:rPr>
      </w:pPr>
    </w:p>
    <w:tbl>
      <w:tblPr>
        <w:tblW w:w="10065" w:type="dxa"/>
        <w:tblInd w:w="-176" w:type="dxa"/>
        <w:tblLayout w:type="fixed"/>
        <w:tblLook w:val="00A0" w:firstRow="1" w:lastRow="0" w:firstColumn="1" w:lastColumn="0" w:noHBand="0" w:noVBand="0"/>
      </w:tblPr>
      <w:tblGrid>
        <w:gridCol w:w="3261"/>
        <w:gridCol w:w="284"/>
        <w:gridCol w:w="6520"/>
      </w:tblGrid>
      <w:tr w:rsidR="00610013" w:rsidTr="00610013">
        <w:tc>
          <w:tcPr>
            <w:tcW w:w="3261" w:type="dxa"/>
          </w:tcPr>
          <w:p w:rsidR="00610013" w:rsidRDefault="00610013" w:rsidP="00610013">
            <w:pPr>
              <w:spacing w:after="220" w:line="260" w:lineRule="exact"/>
              <w:rPr>
                <w:bCs/>
                <w:szCs w:val="28"/>
                <w:lang w:eastAsia="en-US"/>
              </w:rPr>
            </w:pPr>
            <w:r>
              <w:rPr>
                <w:bCs/>
                <w:szCs w:val="28"/>
                <w:lang w:eastAsia="en-US"/>
              </w:rPr>
              <w:t xml:space="preserve">Филимонова </w:t>
            </w:r>
            <w:r>
              <w:rPr>
                <w:bCs/>
                <w:szCs w:val="28"/>
                <w:lang w:eastAsia="en-US"/>
              </w:rPr>
              <w:br/>
              <w:t>Нина Сергеевна</w:t>
            </w:r>
          </w:p>
        </w:tc>
        <w:tc>
          <w:tcPr>
            <w:tcW w:w="284" w:type="dxa"/>
          </w:tcPr>
          <w:p w:rsidR="00610013" w:rsidRDefault="00610013" w:rsidP="00610013">
            <w:pPr>
              <w:pStyle w:val="31"/>
              <w:spacing w:after="220" w:line="260" w:lineRule="exact"/>
              <w:rPr>
                <w:sz w:val="28"/>
                <w:szCs w:val="28"/>
                <w:lang w:eastAsia="en-US"/>
              </w:rPr>
            </w:pPr>
            <w:r>
              <w:rPr>
                <w:sz w:val="28"/>
                <w:szCs w:val="28"/>
                <w:lang w:eastAsia="en-US"/>
              </w:rPr>
              <w:t>-</w:t>
            </w:r>
          </w:p>
        </w:tc>
        <w:tc>
          <w:tcPr>
            <w:tcW w:w="6520" w:type="dxa"/>
          </w:tcPr>
          <w:p w:rsidR="00610013" w:rsidRDefault="00610013" w:rsidP="00610013">
            <w:pPr>
              <w:pStyle w:val="31"/>
              <w:spacing w:after="220" w:line="260" w:lineRule="exact"/>
              <w:rPr>
                <w:sz w:val="28"/>
                <w:szCs w:val="28"/>
                <w:lang w:eastAsia="en-US"/>
              </w:rPr>
            </w:pPr>
            <w:r>
              <w:rPr>
                <w:sz w:val="28"/>
                <w:szCs w:val="28"/>
                <w:lang w:eastAsia="en-US"/>
              </w:rPr>
              <w:t>директор департамента образования Админи-страции муниципального образования  "Город Архангельск" (председатель коллегии)</w:t>
            </w:r>
          </w:p>
        </w:tc>
      </w:tr>
      <w:tr w:rsidR="00610013" w:rsidTr="00610013">
        <w:tc>
          <w:tcPr>
            <w:tcW w:w="3261" w:type="dxa"/>
          </w:tcPr>
          <w:p w:rsidR="00610013" w:rsidRDefault="00610013" w:rsidP="00610013">
            <w:pPr>
              <w:spacing w:after="220" w:line="260" w:lineRule="exact"/>
              <w:rPr>
                <w:bCs/>
                <w:szCs w:val="28"/>
                <w:lang w:eastAsia="en-US"/>
              </w:rPr>
            </w:pPr>
            <w:r>
              <w:rPr>
                <w:bCs/>
                <w:szCs w:val="28"/>
                <w:lang w:eastAsia="en-US"/>
              </w:rPr>
              <w:t xml:space="preserve">Ерыкалова </w:t>
            </w:r>
            <w:r>
              <w:rPr>
                <w:bCs/>
                <w:szCs w:val="28"/>
                <w:lang w:eastAsia="en-US"/>
              </w:rPr>
              <w:br/>
              <w:t>Елена Станиславовна</w:t>
            </w:r>
          </w:p>
        </w:tc>
        <w:tc>
          <w:tcPr>
            <w:tcW w:w="284" w:type="dxa"/>
          </w:tcPr>
          <w:p w:rsidR="00610013" w:rsidRDefault="00610013" w:rsidP="00610013">
            <w:pPr>
              <w:pStyle w:val="31"/>
              <w:spacing w:after="220" w:line="260" w:lineRule="exact"/>
              <w:rPr>
                <w:sz w:val="28"/>
                <w:szCs w:val="28"/>
                <w:lang w:eastAsia="en-US"/>
              </w:rPr>
            </w:pPr>
            <w:r>
              <w:rPr>
                <w:sz w:val="28"/>
                <w:szCs w:val="28"/>
                <w:lang w:eastAsia="en-US"/>
              </w:rPr>
              <w:t>-</w:t>
            </w:r>
          </w:p>
        </w:tc>
        <w:tc>
          <w:tcPr>
            <w:tcW w:w="6520" w:type="dxa"/>
          </w:tcPr>
          <w:p w:rsidR="00610013" w:rsidRDefault="00610013" w:rsidP="00610013">
            <w:pPr>
              <w:pStyle w:val="31"/>
              <w:spacing w:after="220" w:line="260" w:lineRule="exact"/>
              <w:rPr>
                <w:sz w:val="28"/>
                <w:szCs w:val="28"/>
                <w:lang w:eastAsia="en-US"/>
              </w:rPr>
            </w:pPr>
            <w:r>
              <w:rPr>
                <w:sz w:val="28"/>
                <w:szCs w:val="28"/>
                <w:lang w:eastAsia="en-US"/>
              </w:rPr>
              <w:t>заместитель директора департамента образования Администрации муниципального образования  "Город Архангельск" (заместитель председателя коллегии)</w:t>
            </w:r>
          </w:p>
        </w:tc>
      </w:tr>
      <w:tr w:rsidR="00610013" w:rsidTr="00610013">
        <w:tc>
          <w:tcPr>
            <w:tcW w:w="3261" w:type="dxa"/>
          </w:tcPr>
          <w:p w:rsidR="00610013" w:rsidRDefault="00610013" w:rsidP="00610013">
            <w:pPr>
              <w:spacing w:after="220" w:line="260" w:lineRule="exact"/>
              <w:rPr>
                <w:bCs/>
                <w:szCs w:val="28"/>
                <w:lang w:eastAsia="en-US"/>
              </w:rPr>
            </w:pPr>
            <w:r>
              <w:rPr>
                <w:bCs/>
                <w:szCs w:val="28"/>
                <w:lang w:eastAsia="en-US"/>
              </w:rPr>
              <w:t xml:space="preserve">Шатилова </w:t>
            </w:r>
            <w:r>
              <w:rPr>
                <w:bCs/>
                <w:szCs w:val="28"/>
                <w:lang w:eastAsia="en-US"/>
              </w:rPr>
              <w:br/>
              <w:t>Татьяна Витальевна</w:t>
            </w:r>
          </w:p>
        </w:tc>
        <w:tc>
          <w:tcPr>
            <w:tcW w:w="284" w:type="dxa"/>
          </w:tcPr>
          <w:p w:rsidR="00610013" w:rsidRDefault="00610013" w:rsidP="00610013">
            <w:pPr>
              <w:pStyle w:val="31"/>
              <w:spacing w:after="220" w:line="260" w:lineRule="exact"/>
              <w:rPr>
                <w:sz w:val="28"/>
                <w:szCs w:val="28"/>
                <w:lang w:eastAsia="en-US"/>
              </w:rPr>
            </w:pPr>
            <w:r>
              <w:rPr>
                <w:sz w:val="28"/>
                <w:szCs w:val="28"/>
                <w:lang w:eastAsia="en-US"/>
              </w:rPr>
              <w:t>-</w:t>
            </w:r>
          </w:p>
        </w:tc>
        <w:tc>
          <w:tcPr>
            <w:tcW w:w="6520" w:type="dxa"/>
          </w:tcPr>
          <w:p w:rsidR="00610013" w:rsidRDefault="00610013" w:rsidP="00610013">
            <w:pPr>
              <w:pStyle w:val="31"/>
              <w:spacing w:after="220" w:line="260" w:lineRule="exact"/>
              <w:rPr>
                <w:sz w:val="28"/>
                <w:szCs w:val="28"/>
                <w:lang w:eastAsia="en-US"/>
              </w:rPr>
            </w:pPr>
            <w:r>
              <w:rPr>
                <w:sz w:val="28"/>
                <w:szCs w:val="28"/>
                <w:lang w:eastAsia="en-US"/>
              </w:rPr>
              <w:t>главный специалист Администрации муници-пального образования  "Город Архангельск"  (секретарь коллегии)</w:t>
            </w:r>
          </w:p>
        </w:tc>
      </w:tr>
      <w:tr w:rsidR="00610013" w:rsidTr="00610013">
        <w:tc>
          <w:tcPr>
            <w:tcW w:w="3261" w:type="dxa"/>
          </w:tcPr>
          <w:p w:rsidR="00610013" w:rsidRDefault="00610013" w:rsidP="00610013">
            <w:pPr>
              <w:spacing w:after="220" w:line="260" w:lineRule="exact"/>
              <w:rPr>
                <w:bCs/>
                <w:szCs w:val="28"/>
                <w:lang w:eastAsia="en-US"/>
              </w:rPr>
            </w:pPr>
            <w:r>
              <w:rPr>
                <w:bCs/>
                <w:szCs w:val="28"/>
                <w:lang w:eastAsia="en-US"/>
              </w:rPr>
              <w:t>Болтовская</w:t>
            </w:r>
            <w:r>
              <w:rPr>
                <w:bCs/>
                <w:szCs w:val="28"/>
                <w:lang w:eastAsia="en-US"/>
              </w:rPr>
              <w:br/>
              <w:t>Галина Сергеевна</w:t>
            </w:r>
          </w:p>
          <w:p w:rsidR="00610013" w:rsidRDefault="00610013" w:rsidP="00610013">
            <w:pPr>
              <w:spacing w:after="220" w:line="260" w:lineRule="exact"/>
              <w:rPr>
                <w:bCs/>
                <w:szCs w:val="28"/>
                <w:lang w:eastAsia="en-US"/>
              </w:rPr>
            </w:pPr>
          </w:p>
        </w:tc>
        <w:tc>
          <w:tcPr>
            <w:tcW w:w="284" w:type="dxa"/>
          </w:tcPr>
          <w:p w:rsidR="00610013" w:rsidRDefault="00610013" w:rsidP="00610013">
            <w:pPr>
              <w:pStyle w:val="a9"/>
              <w:spacing w:after="220" w:line="260" w:lineRule="exact"/>
              <w:jc w:val="both"/>
              <w:rPr>
                <w:szCs w:val="28"/>
                <w:lang w:eastAsia="en-US"/>
              </w:rPr>
            </w:pPr>
            <w:r>
              <w:rPr>
                <w:szCs w:val="28"/>
                <w:lang w:eastAsia="en-US"/>
              </w:rPr>
              <w:t>-</w:t>
            </w:r>
          </w:p>
        </w:tc>
        <w:tc>
          <w:tcPr>
            <w:tcW w:w="6520" w:type="dxa"/>
          </w:tcPr>
          <w:p w:rsidR="00610013" w:rsidRDefault="00610013" w:rsidP="00610013">
            <w:pPr>
              <w:pStyle w:val="a9"/>
              <w:spacing w:after="220" w:line="260" w:lineRule="exact"/>
              <w:jc w:val="both"/>
              <w:rPr>
                <w:szCs w:val="28"/>
                <w:lang w:eastAsia="en-US"/>
              </w:rPr>
            </w:pPr>
            <w:r>
              <w:rPr>
                <w:szCs w:val="28"/>
                <w:lang w:eastAsia="en-US"/>
              </w:rPr>
              <w:t>заведующий муниципальным бюджетным дошколь-ным образовательным учреждением муниципаль-ного образования "Город Архангельск" "Детский сад комбинированного вида № 123 АБВГДейка"</w:t>
            </w:r>
          </w:p>
        </w:tc>
      </w:tr>
      <w:tr w:rsidR="00610013" w:rsidTr="00610013">
        <w:tc>
          <w:tcPr>
            <w:tcW w:w="3261" w:type="dxa"/>
          </w:tcPr>
          <w:p w:rsidR="00610013" w:rsidRDefault="00610013" w:rsidP="00610013">
            <w:pPr>
              <w:spacing w:after="220" w:line="260" w:lineRule="exact"/>
              <w:rPr>
                <w:bCs/>
                <w:szCs w:val="28"/>
                <w:lang w:eastAsia="en-US"/>
              </w:rPr>
            </w:pPr>
            <w:r>
              <w:rPr>
                <w:bCs/>
                <w:szCs w:val="28"/>
                <w:lang w:eastAsia="en-US"/>
              </w:rPr>
              <w:t xml:space="preserve">Брутова </w:t>
            </w:r>
            <w:r>
              <w:rPr>
                <w:bCs/>
                <w:szCs w:val="28"/>
                <w:lang w:eastAsia="en-US"/>
              </w:rPr>
              <w:br/>
              <w:t>Марина Алексеевна</w:t>
            </w:r>
          </w:p>
          <w:p w:rsidR="00610013" w:rsidRDefault="00610013" w:rsidP="00610013">
            <w:pPr>
              <w:spacing w:after="220" w:line="260" w:lineRule="exact"/>
              <w:rPr>
                <w:bCs/>
                <w:szCs w:val="28"/>
                <w:lang w:eastAsia="en-US"/>
              </w:rPr>
            </w:pPr>
          </w:p>
        </w:tc>
        <w:tc>
          <w:tcPr>
            <w:tcW w:w="284" w:type="dxa"/>
          </w:tcPr>
          <w:p w:rsidR="00610013" w:rsidRDefault="00610013" w:rsidP="00610013">
            <w:pPr>
              <w:spacing w:after="220" w:line="260" w:lineRule="exact"/>
              <w:jc w:val="both"/>
              <w:rPr>
                <w:szCs w:val="28"/>
                <w:lang w:eastAsia="en-US"/>
              </w:rPr>
            </w:pPr>
            <w:r>
              <w:rPr>
                <w:szCs w:val="28"/>
                <w:lang w:eastAsia="en-US"/>
              </w:rPr>
              <w:t>-</w:t>
            </w:r>
          </w:p>
        </w:tc>
        <w:tc>
          <w:tcPr>
            <w:tcW w:w="6520" w:type="dxa"/>
          </w:tcPr>
          <w:p w:rsidR="00610013" w:rsidRDefault="00610013" w:rsidP="00610013">
            <w:pPr>
              <w:spacing w:after="220" w:line="260" w:lineRule="exact"/>
              <w:jc w:val="both"/>
              <w:rPr>
                <w:szCs w:val="28"/>
                <w:lang w:eastAsia="en-US"/>
              </w:rPr>
            </w:pPr>
            <w:r>
              <w:rPr>
                <w:szCs w:val="28"/>
                <w:lang w:eastAsia="en-US"/>
              </w:rPr>
              <w:t>преподаватель кафедры педагогики и психологии ФГАОУ ВПО "Северный (Арктический) феде-ральный университет имени М.В. Ломоносова", член наблюдательного Совета муниципального автономного дошкольного образовательного учреждения муниципального образования "Город Архангельск" "Детский сад комбинированного вида № 7 "Семицветик" (по согласованию)</w:t>
            </w:r>
          </w:p>
        </w:tc>
      </w:tr>
      <w:tr w:rsidR="00610013" w:rsidTr="00610013">
        <w:tc>
          <w:tcPr>
            <w:tcW w:w="3261" w:type="dxa"/>
          </w:tcPr>
          <w:p w:rsidR="00610013" w:rsidRDefault="00610013" w:rsidP="00610013">
            <w:pPr>
              <w:spacing w:after="220" w:line="260" w:lineRule="exact"/>
              <w:rPr>
                <w:bCs/>
                <w:szCs w:val="28"/>
                <w:lang w:eastAsia="en-US"/>
              </w:rPr>
            </w:pPr>
            <w:r>
              <w:rPr>
                <w:bCs/>
                <w:szCs w:val="28"/>
                <w:lang w:eastAsia="en-US"/>
              </w:rPr>
              <w:t>Гнедышев</w:t>
            </w:r>
            <w:r>
              <w:rPr>
                <w:bCs/>
                <w:szCs w:val="28"/>
                <w:lang w:eastAsia="en-US"/>
              </w:rPr>
              <w:br/>
              <w:t>Юрий Анатольевич</w:t>
            </w:r>
          </w:p>
        </w:tc>
        <w:tc>
          <w:tcPr>
            <w:tcW w:w="284" w:type="dxa"/>
          </w:tcPr>
          <w:p w:rsidR="00610013" w:rsidRDefault="00610013" w:rsidP="00610013">
            <w:pPr>
              <w:spacing w:after="220" w:line="260" w:lineRule="exact"/>
              <w:jc w:val="both"/>
              <w:rPr>
                <w:szCs w:val="28"/>
                <w:lang w:eastAsia="en-US"/>
              </w:rPr>
            </w:pPr>
            <w:r>
              <w:rPr>
                <w:szCs w:val="28"/>
                <w:lang w:eastAsia="en-US"/>
              </w:rPr>
              <w:t>-</w:t>
            </w:r>
          </w:p>
        </w:tc>
        <w:tc>
          <w:tcPr>
            <w:tcW w:w="6520" w:type="dxa"/>
          </w:tcPr>
          <w:p w:rsidR="00610013" w:rsidRDefault="00610013" w:rsidP="00610013">
            <w:pPr>
              <w:spacing w:after="220" w:line="260" w:lineRule="exact"/>
              <w:jc w:val="both"/>
              <w:rPr>
                <w:szCs w:val="28"/>
                <w:lang w:eastAsia="en-US"/>
              </w:rPr>
            </w:pPr>
            <w:r>
              <w:rPr>
                <w:szCs w:val="28"/>
                <w:lang w:eastAsia="en-US"/>
              </w:rPr>
              <w:t>заместитель министра – начальник управления общего и дополнительного образования мини-стерства образования и науки Архангельской области (по согласованию)</w:t>
            </w:r>
          </w:p>
        </w:tc>
      </w:tr>
      <w:tr w:rsidR="00610013" w:rsidTr="00610013">
        <w:tc>
          <w:tcPr>
            <w:tcW w:w="3261" w:type="dxa"/>
          </w:tcPr>
          <w:p w:rsidR="00610013" w:rsidRDefault="00610013" w:rsidP="00610013">
            <w:pPr>
              <w:spacing w:after="220" w:line="260" w:lineRule="exact"/>
              <w:rPr>
                <w:bCs/>
                <w:szCs w:val="28"/>
                <w:lang w:eastAsia="en-US"/>
              </w:rPr>
            </w:pPr>
            <w:r>
              <w:rPr>
                <w:bCs/>
                <w:szCs w:val="28"/>
                <w:lang w:eastAsia="en-US"/>
              </w:rPr>
              <w:t xml:space="preserve">Елькина </w:t>
            </w:r>
            <w:r>
              <w:rPr>
                <w:bCs/>
                <w:szCs w:val="28"/>
                <w:lang w:eastAsia="en-US"/>
              </w:rPr>
              <w:br/>
              <w:t>Лидия Васильевна</w:t>
            </w:r>
          </w:p>
        </w:tc>
        <w:tc>
          <w:tcPr>
            <w:tcW w:w="284" w:type="dxa"/>
          </w:tcPr>
          <w:p w:rsidR="00610013" w:rsidRDefault="00610013" w:rsidP="00610013">
            <w:pPr>
              <w:spacing w:after="220" w:line="260" w:lineRule="exact"/>
              <w:jc w:val="both"/>
              <w:rPr>
                <w:szCs w:val="28"/>
                <w:lang w:eastAsia="en-US"/>
              </w:rPr>
            </w:pPr>
            <w:r>
              <w:rPr>
                <w:szCs w:val="28"/>
                <w:lang w:eastAsia="en-US"/>
              </w:rPr>
              <w:t>-</w:t>
            </w:r>
          </w:p>
        </w:tc>
        <w:tc>
          <w:tcPr>
            <w:tcW w:w="6520" w:type="dxa"/>
          </w:tcPr>
          <w:p w:rsidR="00610013" w:rsidRDefault="00610013" w:rsidP="00610013">
            <w:pPr>
              <w:spacing w:after="220" w:line="260" w:lineRule="exact"/>
              <w:jc w:val="both"/>
              <w:rPr>
                <w:szCs w:val="28"/>
                <w:lang w:eastAsia="en-US"/>
              </w:rPr>
            </w:pPr>
            <w:r>
              <w:rPr>
                <w:szCs w:val="28"/>
                <w:lang w:eastAsia="en-US"/>
              </w:rPr>
              <w:t>директор муниципального бюджетного общеобразо-вательного учреждения муниципального образо-вания "Город Архангельск" "Средняя школа № 45"</w:t>
            </w:r>
          </w:p>
        </w:tc>
      </w:tr>
      <w:tr w:rsidR="00610013" w:rsidTr="00610013">
        <w:tc>
          <w:tcPr>
            <w:tcW w:w="3261" w:type="dxa"/>
          </w:tcPr>
          <w:p w:rsidR="00610013" w:rsidRDefault="00610013" w:rsidP="00610013">
            <w:pPr>
              <w:spacing w:after="220" w:line="260" w:lineRule="exact"/>
              <w:rPr>
                <w:bCs/>
                <w:szCs w:val="28"/>
                <w:lang w:eastAsia="en-US"/>
              </w:rPr>
            </w:pPr>
            <w:r>
              <w:rPr>
                <w:bCs/>
                <w:szCs w:val="28"/>
                <w:lang w:eastAsia="en-US"/>
              </w:rPr>
              <w:t xml:space="preserve">Заозерская </w:t>
            </w:r>
            <w:r>
              <w:rPr>
                <w:bCs/>
                <w:szCs w:val="28"/>
                <w:lang w:eastAsia="en-US"/>
              </w:rPr>
              <w:br/>
              <w:t>Надежда Ивановна</w:t>
            </w:r>
          </w:p>
        </w:tc>
        <w:tc>
          <w:tcPr>
            <w:tcW w:w="284" w:type="dxa"/>
          </w:tcPr>
          <w:p w:rsidR="00610013" w:rsidRDefault="00610013" w:rsidP="00610013">
            <w:pPr>
              <w:spacing w:after="220" w:line="260" w:lineRule="exact"/>
              <w:jc w:val="both"/>
              <w:rPr>
                <w:szCs w:val="28"/>
                <w:lang w:eastAsia="en-US"/>
              </w:rPr>
            </w:pPr>
            <w:r>
              <w:rPr>
                <w:szCs w:val="28"/>
                <w:lang w:eastAsia="en-US"/>
              </w:rPr>
              <w:t>-</w:t>
            </w:r>
          </w:p>
        </w:tc>
        <w:tc>
          <w:tcPr>
            <w:tcW w:w="6520" w:type="dxa"/>
          </w:tcPr>
          <w:p w:rsidR="00610013" w:rsidRDefault="00610013" w:rsidP="00610013">
            <w:pPr>
              <w:spacing w:after="220" w:line="260" w:lineRule="exact"/>
              <w:jc w:val="both"/>
              <w:rPr>
                <w:szCs w:val="28"/>
                <w:lang w:eastAsia="en-US"/>
              </w:rPr>
            </w:pPr>
            <w:r>
              <w:rPr>
                <w:szCs w:val="28"/>
                <w:lang w:eastAsia="en-US"/>
              </w:rPr>
              <w:t>председатель городской организации профсоюза работников народного образования и науки РФ (по согласованию)</w:t>
            </w:r>
          </w:p>
        </w:tc>
      </w:tr>
      <w:tr w:rsidR="00610013" w:rsidTr="00610013">
        <w:tc>
          <w:tcPr>
            <w:tcW w:w="3261" w:type="dxa"/>
          </w:tcPr>
          <w:p w:rsidR="00610013" w:rsidRDefault="00610013" w:rsidP="00610013">
            <w:pPr>
              <w:spacing w:after="220" w:line="260" w:lineRule="exact"/>
              <w:rPr>
                <w:bCs/>
                <w:szCs w:val="28"/>
                <w:lang w:eastAsia="en-US"/>
              </w:rPr>
            </w:pPr>
            <w:r>
              <w:rPr>
                <w:bCs/>
                <w:szCs w:val="28"/>
                <w:lang w:eastAsia="en-US"/>
              </w:rPr>
              <w:t xml:space="preserve">Коноплев </w:t>
            </w:r>
            <w:r>
              <w:rPr>
                <w:bCs/>
                <w:szCs w:val="28"/>
                <w:lang w:eastAsia="en-US"/>
              </w:rPr>
              <w:br/>
              <w:t>Олег Николаевич</w:t>
            </w:r>
          </w:p>
        </w:tc>
        <w:tc>
          <w:tcPr>
            <w:tcW w:w="284" w:type="dxa"/>
          </w:tcPr>
          <w:p w:rsidR="00610013" w:rsidRDefault="00610013" w:rsidP="00610013">
            <w:pPr>
              <w:spacing w:after="220" w:line="260" w:lineRule="exact"/>
              <w:jc w:val="both"/>
              <w:rPr>
                <w:szCs w:val="28"/>
                <w:lang w:eastAsia="en-US"/>
              </w:rPr>
            </w:pPr>
            <w:r>
              <w:rPr>
                <w:szCs w:val="28"/>
                <w:lang w:eastAsia="en-US"/>
              </w:rPr>
              <w:t>-</w:t>
            </w:r>
          </w:p>
        </w:tc>
        <w:tc>
          <w:tcPr>
            <w:tcW w:w="6520" w:type="dxa"/>
          </w:tcPr>
          <w:p w:rsidR="00610013" w:rsidRDefault="00610013" w:rsidP="00610013">
            <w:pPr>
              <w:spacing w:after="220" w:line="260" w:lineRule="exact"/>
              <w:jc w:val="both"/>
              <w:rPr>
                <w:szCs w:val="28"/>
                <w:lang w:eastAsia="en-US"/>
              </w:rPr>
            </w:pPr>
            <w:r>
              <w:rPr>
                <w:szCs w:val="28"/>
                <w:lang w:eastAsia="en-US"/>
              </w:rPr>
              <w:t xml:space="preserve"> директор муниципального бюджетного общеобра-зовательного учреждения муниципального образо-вания "Город Архангельск" "Средняя школа № 10"</w:t>
            </w:r>
          </w:p>
        </w:tc>
      </w:tr>
    </w:tbl>
    <w:p w:rsidR="00610013" w:rsidRDefault="00610013" w:rsidP="00610013">
      <w:pPr>
        <w:jc w:val="center"/>
      </w:pPr>
      <w:r>
        <w:br w:type="page"/>
      </w:r>
      <w:r>
        <w:lastRenderedPageBreak/>
        <w:t>2</w:t>
      </w:r>
    </w:p>
    <w:p w:rsidR="00610013" w:rsidRDefault="00610013" w:rsidP="00610013">
      <w:pPr>
        <w:jc w:val="center"/>
      </w:pPr>
    </w:p>
    <w:tbl>
      <w:tblPr>
        <w:tblW w:w="10065" w:type="dxa"/>
        <w:tblInd w:w="-176" w:type="dxa"/>
        <w:tblLayout w:type="fixed"/>
        <w:tblLook w:val="00A0" w:firstRow="1" w:lastRow="0" w:firstColumn="1" w:lastColumn="0" w:noHBand="0" w:noVBand="0"/>
      </w:tblPr>
      <w:tblGrid>
        <w:gridCol w:w="3261"/>
        <w:gridCol w:w="284"/>
        <w:gridCol w:w="6520"/>
      </w:tblGrid>
      <w:tr w:rsidR="00610013" w:rsidTr="00610013">
        <w:tc>
          <w:tcPr>
            <w:tcW w:w="3261" w:type="dxa"/>
          </w:tcPr>
          <w:p w:rsidR="00610013" w:rsidRDefault="00610013" w:rsidP="00610013">
            <w:pPr>
              <w:spacing w:after="220" w:line="260" w:lineRule="exact"/>
              <w:rPr>
                <w:bCs/>
                <w:szCs w:val="28"/>
                <w:lang w:eastAsia="en-US"/>
              </w:rPr>
            </w:pPr>
            <w:r>
              <w:rPr>
                <w:bCs/>
                <w:szCs w:val="28"/>
                <w:lang w:eastAsia="en-US"/>
              </w:rPr>
              <w:t>Коптяева</w:t>
            </w:r>
            <w:r>
              <w:rPr>
                <w:bCs/>
                <w:szCs w:val="28"/>
                <w:lang w:eastAsia="en-US"/>
              </w:rPr>
              <w:br/>
              <w:t>Наталья Ивановна</w:t>
            </w:r>
          </w:p>
        </w:tc>
        <w:tc>
          <w:tcPr>
            <w:tcW w:w="284" w:type="dxa"/>
          </w:tcPr>
          <w:p w:rsidR="00610013" w:rsidRDefault="00610013" w:rsidP="00610013">
            <w:pPr>
              <w:spacing w:after="220" w:line="260" w:lineRule="exact"/>
              <w:jc w:val="both"/>
              <w:rPr>
                <w:szCs w:val="28"/>
                <w:lang w:eastAsia="en-US"/>
              </w:rPr>
            </w:pPr>
            <w:r>
              <w:rPr>
                <w:szCs w:val="28"/>
                <w:lang w:eastAsia="en-US"/>
              </w:rPr>
              <w:t>-</w:t>
            </w:r>
          </w:p>
        </w:tc>
        <w:tc>
          <w:tcPr>
            <w:tcW w:w="6520" w:type="dxa"/>
          </w:tcPr>
          <w:p w:rsidR="00610013" w:rsidRDefault="00610013" w:rsidP="00610013">
            <w:pPr>
              <w:spacing w:after="220" w:line="260" w:lineRule="exact"/>
              <w:jc w:val="both"/>
              <w:rPr>
                <w:szCs w:val="28"/>
                <w:lang w:eastAsia="en-US"/>
              </w:rPr>
            </w:pPr>
            <w:r>
              <w:rPr>
                <w:szCs w:val="28"/>
                <w:lang w:eastAsia="en-US"/>
              </w:rPr>
              <w:t>представитель общественности  (по согласованию)</w:t>
            </w:r>
          </w:p>
        </w:tc>
      </w:tr>
      <w:tr w:rsidR="00610013" w:rsidTr="00610013">
        <w:tc>
          <w:tcPr>
            <w:tcW w:w="3261" w:type="dxa"/>
          </w:tcPr>
          <w:p w:rsidR="00610013" w:rsidRDefault="00610013" w:rsidP="00610013">
            <w:pPr>
              <w:spacing w:after="220" w:line="260" w:lineRule="exact"/>
              <w:rPr>
                <w:bCs/>
                <w:szCs w:val="28"/>
                <w:lang w:eastAsia="en-US"/>
              </w:rPr>
            </w:pPr>
            <w:r>
              <w:rPr>
                <w:bCs/>
                <w:szCs w:val="28"/>
                <w:lang w:eastAsia="en-US"/>
              </w:rPr>
              <w:t xml:space="preserve">Огибина </w:t>
            </w:r>
            <w:r>
              <w:rPr>
                <w:bCs/>
                <w:szCs w:val="28"/>
                <w:lang w:eastAsia="en-US"/>
              </w:rPr>
              <w:br/>
              <w:t>Татьяна Сергеевна</w:t>
            </w:r>
          </w:p>
        </w:tc>
        <w:tc>
          <w:tcPr>
            <w:tcW w:w="284" w:type="dxa"/>
          </w:tcPr>
          <w:p w:rsidR="00610013" w:rsidRDefault="00610013" w:rsidP="00610013">
            <w:pPr>
              <w:spacing w:after="220" w:line="260" w:lineRule="exact"/>
              <w:jc w:val="both"/>
              <w:rPr>
                <w:szCs w:val="28"/>
                <w:lang w:eastAsia="en-US"/>
              </w:rPr>
            </w:pPr>
            <w:r>
              <w:rPr>
                <w:szCs w:val="28"/>
                <w:lang w:eastAsia="en-US"/>
              </w:rPr>
              <w:t>-</w:t>
            </w:r>
          </w:p>
        </w:tc>
        <w:tc>
          <w:tcPr>
            <w:tcW w:w="6520" w:type="dxa"/>
          </w:tcPr>
          <w:p w:rsidR="00610013" w:rsidRDefault="00610013" w:rsidP="00610013">
            <w:pPr>
              <w:spacing w:after="220" w:line="260" w:lineRule="exact"/>
              <w:jc w:val="both"/>
              <w:rPr>
                <w:szCs w:val="28"/>
                <w:lang w:eastAsia="en-US"/>
              </w:rPr>
            </w:pPr>
            <w:r>
              <w:rPr>
                <w:szCs w:val="28"/>
                <w:lang w:eastAsia="en-US"/>
              </w:rPr>
              <w:t>представитель общественности  (по согласованию)</w:t>
            </w:r>
          </w:p>
        </w:tc>
      </w:tr>
      <w:tr w:rsidR="00610013" w:rsidTr="00610013">
        <w:tc>
          <w:tcPr>
            <w:tcW w:w="3261" w:type="dxa"/>
          </w:tcPr>
          <w:p w:rsidR="00610013" w:rsidRDefault="00610013" w:rsidP="00610013">
            <w:pPr>
              <w:spacing w:after="220" w:line="260" w:lineRule="exact"/>
              <w:rPr>
                <w:bCs/>
                <w:szCs w:val="28"/>
                <w:lang w:eastAsia="en-US"/>
              </w:rPr>
            </w:pPr>
            <w:r>
              <w:rPr>
                <w:bCs/>
                <w:szCs w:val="28"/>
                <w:lang w:eastAsia="en-US"/>
              </w:rPr>
              <w:t>Орлова</w:t>
            </w:r>
            <w:r>
              <w:rPr>
                <w:bCs/>
                <w:szCs w:val="28"/>
                <w:lang w:eastAsia="en-US"/>
              </w:rPr>
              <w:br/>
              <w:t>Ирина Васильевна</w:t>
            </w:r>
          </w:p>
        </w:tc>
        <w:tc>
          <w:tcPr>
            <w:tcW w:w="284" w:type="dxa"/>
          </w:tcPr>
          <w:p w:rsidR="00610013" w:rsidRDefault="00610013" w:rsidP="00610013">
            <w:pPr>
              <w:spacing w:after="220" w:line="260" w:lineRule="exact"/>
              <w:jc w:val="both"/>
              <w:rPr>
                <w:szCs w:val="28"/>
                <w:lang w:eastAsia="en-US"/>
              </w:rPr>
            </w:pPr>
            <w:r>
              <w:rPr>
                <w:szCs w:val="28"/>
                <w:lang w:eastAsia="en-US"/>
              </w:rPr>
              <w:t>-</w:t>
            </w:r>
          </w:p>
        </w:tc>
        <w:tc>
          <w:tcPr>
            <w:tcW w:w="6520" w:type="dxa"/>
          </w:tcPr>
          <w:p w:rsidR="00610013" w:rsidRDefault="00610013" w:rsidP="00610013">
            <w:pPr>
              <w:spacing w:after="220" w:line="260" w:lineRule="exact"/>
              <w:jc w:val="both"/>
              <w:rPr>
                <w:szCs w:val="28"/>
                <w:lang w:eastAsia="en-US"/>
              </w:rPr>
            </w:pPr>
            <w:r>
              <w:rPr>
                <w:szCs w:val="28"/>
                <w:lang w:eastAsia="en-US"/>
              </w:rPr>
              <w:t>директор муниципального бюджетного учреждения муниципального образования  "Город Архангельск" "Городской центр экспертизы, мониторинга, психолого-педагогического и информационно-методического сопровождения "Леда"</w:t>
            </w:r>
          </w:p>
        </w:tc>
      </w:tr>
      <w:tr w:rsidR="00610013" w:rsidTr="00610013">
        <w:tc>
          <w:tcPr>
            <w:tcW w:w="3261" w:type="dxa"/>
          </w:tcPr>
          <w:p w:rsidR="00610013" w:rsidRDefault="00610013" w:rsidP="00610013">
            <w:pPr>
              <w:spacing w:after="220" w:line="260" w:lineRule="exact"/>
              <w:rPr>
                <w:bCs/>
                <w:szCs w:val="28"/>
                <w:lang w:eastAsia="en-US"/>
              </w:rPr>
            </w:pPr>
            <w:r>
              <w:rPr>
                <w:bCs/>
                <w:szCs w:val="28"/>
                <w:lang w:eastAsia="en-US"/>
              </w:rPr>
              <w:t>Стульнева</w:t>
            </w:r>
            <w:r>
              <w:rPr>
                <w:bCs/>
                <w:szCs w:val="28"/>
                <w:lang w:eastAsia="en-US"/>
              </w:rPr>
              <w:br/>
              <w:t>Антонина Викторовна</w:t>
            </w:r>
          </w:p>
        </w:tc>
        <w:tc>
          <w:tcPr>
            <w:tcW w:w="284" w:type="dxa"/>
          </w:tcPr>
          <w:p w:rsidR="00610013" w:rsidRDefault="00610013" w:rsidP="00610013">
            <w:pPr>
              <w:spacing w:after="220" w:line="260" w:lineRule="exact"/>
              <w:jc w:val="both"/>
              <w:rPr>
                <w:szCs w:val="28"/>
                <w:lang w:eastAsia="en-US"/>
              </w:rPr>
            </w:pPr>
            <w:r>
              <w:rPr>
                <w:szCs w:val="28"/>
                <w:lang w:eastAsia="en-US"/>
              </w:rPr>
              <w:t>-</w:t>
            </w:r>
          </w:p>
        </w:tc>
        <w:tc>
          <w:tcPr>
            <w:tcW w:w="6520" w:type="dxa"/>
          </w:tcPr>
          <w:p w:rsidR="00610013" w:rsidRDefault="00610013" w:rsidP="00610013">
            <w:pPr>
              <w:spacing w:after="220" w:line="260" w:lineRule="exact"/>
              <w:jc w:val="both"/>
              <w:rPr>
                <w:szCs w:val="28"/>
                <w:lang w:eastAsia="en-US"/>
              </w:rPr>
            </w:pPr>
            <w:r>
              <w:rPr>
                <w:szCs w:val="28"/>
                <w:lang w:eastAsia="en-US"/>
              </w:rPr>
              <w:t>заведующий муниципальным бюджетным дошколь</w:t>
            </w:r>
            <w:r w:rsidR="003372D6">
              <w:rPr>
                <w:szCs w:val="28"/>
                <w:lang w:eastAsia="en-US"/>
              </w:rPr>
              <w:t>-</w:t>
            </w:r>
            <w:r>
              <w:rPr>
                <w:szCs w:val="28"/>
                <w:lang w:eastAsia="en-US"/>
              </w:rPr>
              <w:t>ным образовательным учреждением муниципаль</w:t>
            </w:r>
            <w:r w:rsidR="003372D6">
              <w:rPr>
                <w:szCs w:val="28"/>
                <w:lang w:eastAsia="en-US"/>
              </w:rPr>
              <w:t>-</w:t>
            </w:r>
            <w:r>
              <w:rPr>
                <w:szCs w:val="28"/>
                <w:lang w:eastAsia="en-US"/>
              </w:rPr>
              <w:t>ного образования "Город Архангельск" "Детский сад компенсирующего  вида  № 112 "Гвоздичка"</w:t>
            </w:r>
          </w:p>
        </w:tc>
      </w:tr>
    </w:tbl>
    <w:p w:rsidR="00F715CC" w:rsidRDefault="00F715CC" w:rsidP="008B4332">
      <w:pPr>
        <w:rPr>
          <w:szCs w:val="28"/>
        </w:rPr>
      </w:pPr>
    </w:p>
    <w:p w:rsidR="00F715CC" w:rsidRDefault="00F715CC" w:rsidP="008B4332">
      <w:pPr>
        <w:jc w:val="center"/>
        <w:rPr>
          <w:szCs w:val="28"/>
        </w:rPr>
      </w:pPr>
    </w:p>
    <w:p w:rsidR="00F715CC" w:rsidRDefault="003372D6" w:rsidP="003372D6">
      <w:pPr>
        <w:jc w:val="center"/>
      </w:pPr>
      <w:r>
        <w:t>___________</w:t>
      </w:r>
    </w:p>
    <w:p w:rsidR="00F715CC" w:rsidRDefault="00F715CC" w:rsidP="009E32BE"/>
    <w:p w:rsidR="00F715CC" w:rsidRDefault="00F715CC" w:rsidP="009E32BE"/>
    <w:p w:rsidR="00F715CC" w:rsidRDefault="00F715CC" w:rsidP="009E32BE"/>
    <w:p w:rsidR="00F715CC" w:rsidRDefault="00F715CC" w:rsidP="009E32BE"/>
    <w:p w:rsidR="00F715CC" w:rsidRDefault="00F715CC"/>
    <w:p w:rsidR="00F715CC" w:rsidRDefault="00F715CC"/>
    <w:p w:rsidR="00F715CC" w:rsidRDefault="00F715CC"/>
    <w:p w:rsidR="00F715CC" w:rsidRDefault="00F715CC"/>
    <w:p w:rsidR="00F715CC" w:rsidRDefault="00F715CC"/>
    <w:p w:rsidR="00F715CC" w:rsidRDefault="00F715CC"/>
    <w:p w:rsidR="00F715CC" w:rsidRDefault="00F715CC"/>
    <w:p w:rsidR="00F715CC" w:rsidRDefault="00F715CC"/>
    <w:p w:rsidR="00F715CC" w:rsidRDefault="00F715CC"/>
    <w:p w:rsidR="00F715CC" w:rsidRPr="00551874" w:rsidRDefault="00F715CC" w:rsidP="0090654E">
      <w:pPr>
        <w:tabs>
          <w:tab w:val="left" w:pos="960"/>
        </w:tabs>
        <w:rPr>
          <w:sz w:val="24"/>
          <w:szCs w:val="24"/>
        </w:rPr>
      </w:pPr>
    </w:p>
    <w:sectPr w:rsidR="00F715CC" w:rsidRPr="00551874" w:rsidSect="00610013">
      <w:pgSz w:w="11906" w:h="16838"/>
      <w:pgMar w:top="1134" w:right="68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A4C" w:rsidRDefault="005C6A4C" w:rsidP="009E32BE">
      <w:r>
        <w:separator/>
      </w:r>
    </w:p>
  </w:endnote>
  <w:endnote w:type="continuationSeparator" w:id="0">
    <w:p w:rsidR="005C6A4C" w:rsidRDefault="005C6A4C" w:rsidP="009E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A4C" w:rsidRDefault="005C6A4C" w:rsidP="009E32BE">
      <w:r>
        <w:separator/>
      </w:r>
    </w:p>
  </w:footnote>
  <w:footnote w:type="continuationSeparator" w:id="0">
    <w:p w:rsidR="005C6A4C" w:rsidRDefault="005C6A4C" w:rsidP="009E3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47083"/>
    <w:multiLevelType w:val="hybridMultilevel"/>
    <w:tmpl w:val="BCC67334"/>
    <w:lvl w:ilvl="0" w:tplc="7AA0BD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FC5"/>
    <w:rsid w:val="00034E53"/>
    <w:rsid w:val="0006657C"/>
    <w:rsid w:val="00101E4C"/>
    <w:rsid w:val="001638C9"/>
    <w:rsid w:val="00180875"/>
    <w:rsid w:val="001D0CD9"/>
    <w:rsid w:val="001D0E36"/>
    <w:rsid w:val="002521FE"/>
    <w:rsid w:val="002860C1"/>
    <w:rsid w:val="002A7384"/>
    <w:rsid w:val="002C71FD"/>
    <w:rsid w:val="002D5809"/>
    <w:rsid w:val="002D5F13"/>
    <w:rsid w:val="0030357E"/>
    <w:rsid w:val="003372D6"/>
    <w:rsid w:val="003A304E"/>
    <w:rsid w:val="00456AF0"/>
    <w:rsid w:val="00460536"/>
    <w:rsid w:val="00473225"/>
    <w:rsid w:val="00481A6F"/>
    <w:rsid w:val="0050277E"/>
    <w:rsid w:val="00551874"/>
    <w:rsid w:val="005674B2"/>
    <w:rsid w:val="005776C1"/>
    <w:rsid w:val="005C1D6B"/>
    <w:rsid w:val="005C6A4C"/>
    <w:rsid w:val="005E2A3F"/>
    <w:rsid w:val="00610013"/>
    <w:rsid w:val="00636B5A"/>
    <w:rsid w:val="00647CFE"/>
    <w:rsid w:val="006F3548"/>
    <w:rsid w:val="007023D2"/>
    <w:rsid w:val="00774112"/>
    <w:rsid w:val="007B1D30"/>
    <w:rsid w:val="007E2BCD"/>
    <w:rsid w:val="007E77A9"/>
    <w:rsid w:val="008869CD"/>
    <w:rsid w:val="008B4332"/>
    <w:rsid w:val="0090654E"/>
    <w:rsid w:val="009E32BE"/>
    <w:rsid w:val="00A01074"/>
    <w:rsid w:val="00A27743"/>
    <w:rsid w:val="00A824AD"/>
    <w:rsid w:val="00AD5F7A"/>
    <w:rsid w:val="00AE23BE"/>
    <w:rsid w:val="00B10BE2"/>
    <w:rsid w:val="00B41822"/>
    <w:rsid w:val="00B66180"/>
    <w:rsid w:val="00B85487"/>
    <w:rsid w:val="00BF7695"/>
    <w:rsid w:val="00C42E0C"/>
    <w:rsid w:val="00CA2EE2"/>
    <w:rsid w:val="00CA6B8D"/>
    <w:rsid w:val="00D75EB8"/>
    <w:rsid w:val="00E85678"/>
    <w:rsid w:val="00F16FC5"/>
    <w:rsid w:val="00F715CC"/>
    <w:rsid w:val="00FC6364"/>
    <w:rsid w:val="00FE4D59"/>
    <w:rsid w:val="00FF5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2BE"/>
    <w:rPr>
      <w:rFonts w:ascii="Times New Roman" w:eastAsia="Times New Roman" w:hAnsi="Times New Roman"/>
      <w:sz w:val="28"/>
    </w:rPr>
  </w:style>
  <w:style w:type="paragraph" w:styleId="3">
    <w:name w:val="heading 3"/>
    <w:basedOn w:val="a"/>
    <w:next w:val="a"/>
    <w:link w:val="30"/>
    <w:uiPriority w:val="99"/>
    <w:qFormat/>
    <w:rsid w:val="007E2BCD"/>
    <w:pPr>
      <w:keepNext/>
      <w:spacing w:before="240" w:after="60"/>
      <w:outlineLvl w:val="2"/>
    </w:pPr>
    <w:rPr>
      <w:rFonts w:ascii="Arial" w:eastAsia="MS Mincho"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7E2BCD"/>
    <w:rPr>
      <w:rFonts w:ascii="Arial" w:eastAsia="MS Mincho" w:hAnsi="Arial" w:cs="Times New Roman"/>
      <w:sz w:val="20"/>
      <w:szCs w:val="20"/>
      <w:lang w:eastAsia="ru-RU"/>
    </w:rPr>
  </w:style>
  <w:style w:type="paragraph" w:customStyle="1" w:styleId="ConsPlusNormal">
    <w:name w:val="ConsPlusNormal"/>
    <w:uiPriority w:val="99"/>
    <w:rsid w:val="009E32BE"/>
    <w:pPr>
      <w:autoSpaceDE w:val="0"/>
      <w:autoSpaceDN w:val="0"/>
      <w:adjustRightInd w:val="0"/>
    </w:pPr>
    <w:rPr>
      <w:rFonts w:ascii="Times New Roman" w:eastAsia="Times New Roman" w:hAnsi="Times New Roman"/>
      <w:sz w:val="28"/>
      <w:szCs w:val="28"/>
    </w:rPr>
  </w:style>
  <w:style w:type="paragraph" w:customStyle="1" w:styleId="ConsPlusTitle">
    <w:name w:val="ConsPlusTitle"/>
    <w:uiPriority w:val="99"/>
    <w:rsid w:val="009E32BE"/>
    <w:pPr>
      <w:widowControl w:val="0"/>
      <w:autoSpaceDE w:val="0"/>
      <w:autoSpaceDN w:val="0"/>
    </w:pPr>
    <w:rPr>
      <w:rFonts w:ascii="Times New Roman" w:eastAsia="Times New Roman" w:hAnsi="Times New Roman"/>
      <w:b/>
      <w:sz w:val="24"/>
    </w:rPr>
  </w:style>
  <w:style w:type="paragraph" w:styleId="a3">
    <w:name w:val="header"/>
    <w:basedOn w:val="a"/>
    <w:link w:val="a4"/>
    <w:uiPriority w:val="99"/>
    <w:rsid w:val="009E32BE"/>
    <w:pPr>
      <w:tabs>
        <w:tab w:val="center" w:pos="4677"/>
        <w:tab w:val="right" w:pos="9355"/>
      </w:tabs>
    </w:pPr>
  </w:style>
  <w:style w:type="character" w:customStyle="1" w:styleId="a4">
    <w:name w:val="Верхний колонтитул Знак"/>
    <w:link w:val="a3"/>
    <w:uiPriority w:val="99"/>
    <w:locked/>
    <w:rsid w:val="009E32BE"/>
    <w:rPr>
      <w:rFonts w:ascii="Times New Roman" w:hAnsi="Times New Roman" w:cs="Times New Roman"/>
      <w:sz w:val="20"/>
      <w:szCs w:val="20"/>
      <w:lang w:eastAsia="ru-RU"/>
    </w:rPr>
  </w:style>
  <w:style w:type="paragraph" w:styleId="a5">
    <w:name w:val="footer"/>
    <w:basedOn w:val="a"/>
    <w:link w:val="a6"/>
    <w:uiPriority w:val="99"/>
    <w:rsid w:val="009E32BE"/>
    <w:pPr>
      <w:tabs>
        <w:tab w:val="center" w:pos="4677"/>
        <w:tab w:val="right" w:pos="9355"/>
      </w:tabs>
    </w:pPr>
  </w:style>
  <w:style w:type="character" w:customStyle="1" w:styleId="a6">
    <w:name w:val="Нижний колонтитул Знак"/>
    <w:link w:val="a5"/>
    <w:uiPriority w:val="99"/>
    <w:locked/>
    <w:rsid w:val="009E32BE"/>
    <w:rPr>
      <w:rFonts w:ascii="Times New Roman" w:hAnsi="Times New Roman" w:cs="Times New Roman"/>
      <w:sz w:val="20"/>
      <w:szCs w:val="20"/>
      <w:lang w:eastAsia="ru-RU"/>
    </w:rPr>
  </w:style>
  <w:style w:type="paragraph" w:styleId="a7">
    <w:name w:val="Balloon Text"/>
    <w:basedOn w:val="a"/>
    <w:link w:val="a8"/>
    <w:uiPriority w:val="99"/>
    <w:semiHidden/>
    <w:rsid w:val="00101E4C"/>
    <w:rPr>
      <w:rFonts w:ascii="Tahoma" w:hAnsi="Tahoma" w:cs="Tahoma"/>
      <w:sz w:val="16"/>
      <w:szCs w:val="16"/>
    </w:rPr>
  </w:style>
  <w:style w:type="character" w:customStyle="1" w:styleId="a8">
    <w:name w:val="Текст выноски Знак"/>
    <w:link w:val="a7"/>
    <w:uiPriority w:val="99"/>
    <w:semiHidden/>
    <w:locked/>
    <w:rsid w:val="00101E4C"/>
    <w:rPr>
      <w:rFonts w:ascii="Tahoma" w:hAnsi="Tahoma" w:cs="Tahoma"/>
      <w:sz w:val="16"/>
      <w:szCs w:val="16"/>
      <w:lang w:eastAsia="ru-RU"/>
    </w:rPr>
  </w:style>
  <w:style w:type="paragraph" w:styleId="a9">
    <w:name w:val="Body Text"/>
    <w:basedOn w:val="a"/>
    <w:link w:val="aa"/>
    <w:uiPriority w:val="99"/>
    <w:rsid w:val="008B4332"/>
    <w:rPr>
      <w:rFonts w:eastAsia="Calibri"/>
    </w:rPr>
  </w:style>
  <w:style w:type="character" w:customStyle="1" w:styleId="aa">
    <w:name w:val="Основной текст Знак"/>
    <w:link w:val="a9"/>
    <w:uiPriority w:val="99"/>
    <w:locked/>
    <w:rsid w:val="008B4332"/>
    <w:rPr>
      <w:rFonts w:ascii="Times New Roman" w:hAnsi="Times New Roman" w:cs="Times New Roman"/>
      <w:sz w:val="20"/>
      <w:szCs w:val="20"/>
      <w:lang w:eastAsia="ru-RU"/>
    </w:rPr>
  </w:style>
  <w:style w:type="paragraph" w:styleId="31">
    <w:name w:val="Body Text 3"/>
    <w:basedOn w:val="a"/>
    <w:link w:val="32"/>
    <w:uiPriority w:val="99"/>
    <w:rsid w:val="008B4332"/>
    <w:pPr>
      <w:jc w:val="both"/>
    </w:pPr>
    <w:rPr>
      <w:rFonts w:eastAsia="Calibri"/>
      <w:sz w:val="16"/>
    </w:rPr>
  </w:style>
  <w:style w:type="character" w:customStyle="1" w:styleId="32">
    <w:name w:val="Основной текст 3 Знак"/>
    <w:link w:val="31"/>
    <w:uiPriority w:val="99"/>
    <w:locked/>
    <w:rsid w:val="008B4332"/>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2BE"/>
    <w:rPr>
      <w:rFonts w:ascii="Times New Roman" w:eastAsia="Times New Roman" w:hAnsi="Times New Roman"/>
      <w:sz w:val="28"/>
    </w:rPr>
  </w:style>
  <w:style w:type="paragraph" w:styleId="3">
    <w:name w:val="heading 3"/>
    <w:basedOn w:val="a"/>
    <w:next w:val="a"/>
    <w:link w:val="30"/>
    <w:uiPriority w:val="99"/>
    <w:qFormat/>
    <w:rsid w:val="007E2BCD"/>
    <w:pPr>
      <w:keepNext/>
      <w:spacing w:before="240" w:after="60"/>
      <w:outlineLvl w:val="2"/>
    </w:pPr>
    <w:rPr>
      <w:rFonts w:ascii="Arial" w:eastAsia="MS Mincho"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7E2BCD"/>
    <w:rPr>
      <w:rFonts w:ascii="Arial" w:eastAsia="MS Mincho" w:hAnsi="Arial" w:cs="Times New Roman"/>
      <w:sz w:val="20"/>
      <w:szCs w:val="20"/>
      <w:lang w:eastAsia="ru-RU"/>
    </w:rPr>
  </w:style>
  <w:style w:type="paragraph" w:customStyle="1" w:styleId="ConsPlusNormal">
    <w:name w:val="ConsPlusNormal"/>
    <w:uiPriority w:val="99"/>
    <w:rsid w:val="009E32BE"/>
    <w:pPr>
      <w:autoSpaceDE w:val="0"/>
      <w:autoSpaceDN w:val="0"/>
      <w:adjustRightInd w:val="0"/>
    </w:pPr>
    <w:rPr>
      <w:rFonts w:ascii="Times New Roman" w:eastAsia="Times New Roman" w:hAnsi="Times New Roman"/>
      <w:sz w:val="28"/>
      <w:szCs w:val="28"/>
    </w:rPr>
  </w:style>
  <w:style w:type="paragraph" w:customStyle="1" w:styleId="ConsPlusTitle">
    <w:name w:val="ConsPlusTitle"/>
    <w:uiPriority w:val="99"/>
    <w:rsid w:val="009E32BE"/>
    <w:pPr>
      <w:widowControl w:val="0"/>
      <w:autoSpaceDE w:val="0"/>
      <w:autoSpaceDN w:val="0"/>
    </w:pPr>
    <w:rPr>
      <w:rFonts w:ascii="Times New Roman" w:eastAsia="Times New Roman" w:hAnsi="Times New Roman"/>
      <w:b/>
      <w:sz w:val="24"/>
    </w:rPr>
  </w:style>
  <w:style w:type="paragraph" w:styleId="a3">
    <w:name w:val="header"/>
    <w:basedOn w:val="a"/>
    <w:link w:val="a4"/>
    <w:uiPriority w:val="99"/>
    <w:rsid w:val="009E32BE"/>
    <w:pPr>
      <w:tabs>
        <w:tab w:val="center" w:pos="4677"/>
        <w:tab w:val="right" w:pos="9355"/>
      </w:tabs>
    </w:pPr>
  </w:style>
  <w:style w:type="character" w:customStyle="1" w:styleId="a4">
    <w:name w:val="Верхний колонтитул Знак"/>
    <w:link w:val="a3"/>
    <w:uiPriority w:val="99"/>
    <w:locked/>
    <w:rsid w:val="009E32BE"/>
    <w:rPr>
      <w:rFonts w:ascii="Times New Roman" w:hAnsi="Times New Roman" w:cs="Times New Roman"/>
      <w:sz w:val="20"/>
      <w:szCs w:val="20"/>
      <w:lang w:eastAsia="ru-RU"/>
    </w:rPr>
  </w:style>
  <w:style w:type="paragraph" w:styleId="a5">
    <w:name w:val="footer"/>
    <w:basedOn w:val="a"/>
    <w:link w:val="a6"/>
    <w:uiPriority w:val="99"/>
    <w:rsid w:val="009E32BE"/>
    <w:pPr>
      <w:tabs>
        <w:tab w:val="center" w:pos="4677"/>
        <w:tab w:val="right" w:pos="9355"/>
      </w:tabs>
    </w:pPr>
  </w:style>
  <w:style w:type="character" w:customStyle="1" w:styleId="a6">
    <w:name w:val="Нижний колонтитул Знак"/>
    <w:link w:val="a5"/>
    <w:uiPriority w:val="99"/>
    <w:locked/>
    <w:rsid w:val="009E32BE"/>
    <w:rPr>
      <w:rFonts w:ascii="Times New Roman" w:hAnsi="Times New Roman" w:cs="Times New Roman"/>
      <w:sz w:val="20"/>
      <w:szCs w:val="20"/>
      <w:lang w:eastAsia="ru-RU"/>
    </w:rPr>
  </w:style>
  <w:style w:type="paragraph" w:styleId="a7">
    <w:name w:val="Balloon Text"/>
    <w:basedOn w:val="a"/>
    <w:link w:val="a8"/>
    <w:uiPriority w:val="99"/>
    <w:semiHidden/>
    <w:rsid w:val="00101E4C"/>
    <w:rPr>
      <w:rFonts w:ascii="Tahoma" w:hAnsi="Tahoma" w:cs="Tahoma"/>
      <w:sz w:val="16"/>
      <w:szCs w:val="16"/>
    </w:rPr>
  </w:style>
  <w:style w:type="character" w:customStyle="1" w:styleId="a8">
    <w:name w:val="Текст выноски Знак"/>
    <w:link w:val="a7"/>
    <w:uiPriority w:val="99"/>
    <w:semiHidden/>
    <w:locked/>
    <w:rsid w:val="00101E4C"/>
    <w:rPr>
      <w:rFonts w:ascii="Tahoma" w:hAnsi="Tahoma" w:cs="Tahoma"/>
      <w:sz w:val="16"/>
      <w:szCs w:val="16"/>
      <w:lang w:eastAsia="ru-RU"/>
    </w:rPr>
  </w:style>
  <w:style w:type="paragraph" w:styleId="a9">
    <w:name w:val="Body Text"/>
    <w:basedOn w:val="a"/>
    <w:link w:val="aa"/>
    <w:uiPriority w:val="99"/>
    <w:rsid w:val="008B4332"/>
    <w:rPr>
      <w:rFonts w:eastAsia="Calibri"/>
    </w:rPr>
  </w:style>
  <w:style w:type="character" w:customStyle="1" w:styleId="aa">
    <w:name w:val="Основной текст Знак"/>
    <w:link w:val="a9"/>
    <w:uiPriority w:val="99"/>
    <w:locked/>
    <w:rsid w:val="008B4332"/>
    <w:rPr>
      <w:rFonts w:ascii="Times New Roman" w:hAnsi="Times New Roman" w:cs="Times New Roman"/>
      <w:sz w:val="20"/>
      <w:szCs w:val="20"/>
      <w:lang w:eastAsia="ru-RU"/>
    </w:rPr>
  </w:style>
  <w:style w:type="paragraph" w:styleId="31">
    <w:name w:val="Body Text 3"/>
    <w:basedOn w:val="a"/>
    <w:link w:val="32"/>
    <w:uiPriority w:val="99"/>
    <w:rsid w:val="008B4332"/>
    <w:pPr>
      <w:jc w:val="both"/>
    </w:pPr>
    <w:rPr>
      <w:rFonts w:eastAsia="Calibri"/>
      <w:sz w:val="16"/>
    </w:rPr>
  </w:style>
  <w:style w:type="character" w:customStyle="1" w:styleId="32">
    <w:name w:val="Основной текст 3 Знак"/>
    <w:link w:val="31"/>
    <w:uiPriority w:val="99"/>
    <w:locked/>
    <w:rsid w:val="008B4332"/>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100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8F0029EFCD563DBFA184CEFD13441805765A265FF7B260A04B09EEF5CAF89C3E59ACD5412B06BE76C80735vB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858</Words>
  <Characters>7439</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Станиславовна Ерыкалова</dc:creator>
  <cp:lastModifiedBy>VasilevaAV</cp:lastModifiedBy>
  <cp:revision>3</cp:revision>
  <cp:lastPrinted>2018-04-19T12:13:00Z</cp:lastPrinted>
  <dcterms:created xsi:type="dcterms:W3CDTF">2018-04-20T06:10:00Z</dcterms:created>
  <dcterms:modified xsi:type="dcterms:W3CDTF">2018-04-20T06:10:00Z</dcterms:modified>
</cp:coreProperties>
</file>