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A8" w:rsidRPr="00485ACF" w:rsidRDefault="004D11B3" w:rsidP="00004871">
      <w:pPr>
        <w:jc w:val="center"/>
        <w:rPr>
          <w:rFonts w:ascii="Times New Roman" w:hAnsi="Times New Roman" w:cs="Times New Roman"/>
          <w:b/>
        </w:rPr>
      </w:pPr>
      <w:r>
        <w:rPr>
          <w:rFonts w:ascii="Times New Roman" w:hAnsi="Times New Roman" w:cs="Times New Roman"/>
          <w:b/>
        </w:rPr>
        <w:t>Уважаемые а</w:t>
      </w:r>
      <w:r w:rsidR="00D20628" w:rsidRPr="00485ACF">
        <w:rPr>
          <w:rFonts w:ascii="Times New Roman" w:hAnsi="Times New Roman" w:cs="Times New Roman"/>
          <w:b/>
        </w:rPr>
        <w:t>рхангелогородцы!</w:t>
      </w:r>
    </w:p>
    <w:p w:rsidR="00004871" w:rsidRPr="00004871" w:rsidRDefault="00004871" w:rsidP="00485ACF">
      <w:pPr>
        <w:spacing w:after="0"/>
        <w:jc w:val="center"/>
        <w:rPr>
          <w:rFonts w:ascii="Times New Roman" w:hAnsi="Times New Roman" w:cs="Times New Roman"/>
          <w:b/>
          <w:u w:val="single"/>
        </w:rPr>
      </w:pPr>
      <w:r w:rsidRPr="00004871">
        <w:rPr>
          <w:rFonts w:ascii="Times New Roman" w:hAnsi="Times New Roman" w:cs="Times New Roman"/>
          <w:b/>
          <w:u w:val="single"/>
        </w:rPr>
        <w:t>Пожар в квартире</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Две трети пожаров происходят в жилых домах и квартирах. И чаще всего из-за небрежного обращения с огнем, особенно по причине курения «на нетрезвую голову». Нередко происходят пожары и от неисправных или оставленных без присмотра электроприборов.</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Если у вас и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т.д.)</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004871" w:rsidRPr="00004871" w:rsidRDefault="00004871" w:rsidP="00485ACF">
      <w:pPr>
        <w:spacing w:after="0"/>
        <w:jc w:val="center"/>
        <w:rPr>
          <w:rFonts w:ascii="Times New Roman" w:hAnsi="Times New Roman" w:cs="Times New Roman"/>
          <w:b/>
          <w:u w:val="single"/>
        </w:rPr>
      </w:pPr>
      <w:r w:rsidRPr="00004871">
        <w:rPr>
          <w:rFonts w:ascii="Times New Roman" w:hAnsi="Times New Roman" w:cs="Times New Roman"/>
          <w:b/>
          <w:u w:val="single"/>
        </w:rPr>
        <w:lastRenderedPageBreak/>
        <w:t>Если горит входная дверь квартиры</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w:t>
      </w:r>
    </w:p>
    <w:p w:rsidR="00004871" w:rsidRPr="00004871" w:rsidRDefault="00004871" w:rsidP="00485ACF">
      <w:pPr>
        <w:spacing w:after="0"/>
        <w:jc w:val="center"/>
        <w:rPr>
          <w:rFonts w:ascii="Times New Roman" w:hAnsi="Times New Roman" w:cs="Times New Roman"/>
          <w:b/>
          <w:u w:val="single"/>
        </w:rPr>
      </w:pPr>
      <w:r w:rsidRPr="00004871">
        <w:rPr>
          <w:rFonts w:ascii="Times New Roman" w:hAnsi="Times New Roman" w:cs="Times New Roman"/>
          <w:b/>
          <w:u w:val="single"/>
        </w:rPr>
        <w:t>Если горит балкон или лоджия</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Пожар на балконе опасен тем, что огонь может быстро перекинуться на верхние этажи или проникнуть в квартиру.</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 низу никого нет.</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Если потушить огонь не удалось, закрывайте балконную дверь, форточку и ждите приезда пожарных на улице.</w:t>
      </w:r>
    </w:p>
    <w:p w:rsidR="00004871" w:rsidRPr="00004871" w:rsidRDefault="00004871" w:rsidP="00485ACF">
      <w:pPr>
        <w:spacing w:after="0"/>
        <w:jc w:val="center"/>
        <w:rPr>
          <w:rFonts w:ascii="Times New Roman" w:hAnsi="Times New Roman" w:cs="Times New Roman"/>
          <w:b/>
          <w:u w:val="single"/>
        </w:rPr>
      </w:pPr>
      <w:r w:rsidRPr="00004871">
        <w:rPr>
          <w:rFonts w:ascii="Times New Roman" w:hAnsi="Times New Roman" w:cs="Times New Roman"/>
          <w:b/>
          <w:u w:val="single"/>
        </w:rPr>
        <w:t>Если горит телевизор</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Во-первых, сразу выдерните вилку из розетки или обесточьте квартиру через электрощит.</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Горящий телевизор выделяет множество токсичных веществ, поэтому сразу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 xml:space="preserve">Если вы не справляетесь с ситуацией, то покиньте квартиру и вызывайте пожарных. Только проверьте, закрыты ли все окна и </w:t>
      </w:r>
      <w:r w:rsidRPr="00004871">
        <w:rPr>
          <w:rFonts w:ascii="Times New Roman" w:hAnsi="Times New Roman" w:cs="Times New Roman"/>
        </w:rPr>
        <w:lastRenderedPageBreak/>
        <w:t>форточки, иначе доступ свежего воздуха прибавит силы огню.</w:t>
      </w:r>
    </w:p>
    <w:p w:rsidR="00004871" w:rsidRPr="00004871" w:rsidRDefault="00004871" w:rsidP="00485ACF">
      <w:pPr>
        <w:spacing w:after="0"/>
        <w:jc w:val="center"/>
        <w:rPr>
          <w:rFonts w:ascii="Times New Roman" w:hAnsi="Times New Roman" w:cs="Times New Roman"/>
          <w:b/>
          <w:u w:val="single"/>
        </w:rPr>
      </w:pPr>
      <w:r w:rsidRPr="00004871">
        <w:rPr>
          <w:rFonts w:ascii="Times New Roman" w:hAnsi="Times New Roman" w:cs="Times New Roman"/>
          <w:b/>
          <w:u w:val="single"/>
        </w:rPr>
        <w:t>Если пожар в подъезде</w:t>
      </w:r>
    </w:p>
    <w:p w:rsidR="00004871" w:rsidRPr="00004871" w:rsidRDefault="00004871" w:rsidP="00004871">
      <w:pPr>
        <w:spacing w:after="0"/>
        <w:jc w:val="both"/>
        <w:rPr>
          <w:rFonts w:ascii="Times New Roman" w:hAnsi="Times New Roman" w:cs="Times New Roman"/>
        </w:rPr>
      </w:pPr>
      <w:r w:rsidRPr="00004871">
        <w:rPr>
          <w:rFonts w:ascii="Times New Roman" w:hAnsi="Times New Roman" w:cs="Times New Roman"/>
        </w:rPr>
        <w:t>Ни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w:t>
      </w:r>
    </w:p>
    <w:p w:rsidR="00004871" w:rsidRDefault="00004871" w:rsidP="00004871">
      <w:pPr>
        <w:spacing w:after="0"/>
        <w:jc w:val="both"/>
        <w:rPr>
          <w:rFonts w:ascii="Times New Roman" w:hAnsi="Times New Roman" w:cs="Times New Roman"/>
        </w:rPr>
      </w:pPr>
      <w:r w:rsidRPr="00004871">
        <w:rPr>
          <w:rFonts w:ascii="Times New Roman" w:hAnsi="Times New Roman" w:cs="Times New Roman"/>
        </w:rPr>
        <w:t>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4F1796" w:rsidRPr="00004871" w:rsidRDefault="004F1796" w:rsidP="004F1796">
      <w:pPr>
        <w:spacing w:after="0"/>
        <w:jc w:val="center"/>
        <w:rPr>
          <w:rFonts w:ascii="Times New Roman" w:hAnsi="Times New Roman" w:cs="Times New Roman"/>
          <w:b/>
          <w:u w:val="single"/>
        </w:rPr>
      </w:pPr>
      <w:r w:rsidRPr="00004871">
        <w:rPr>
          <w:rFonts w:ascii="Times New Roman" w:hAnsi="Times New Roman" w:cs="Times New Roman"/>
          <w:b/>
          <w:u w:val="single"/>
        </w:rPr>
        <w:t>Если горит одежда на человеке</w:t>
      </w:r>
    </w:p>
    <w:p w:rsidR="004F1796" w:rsidRPr="00004871" w:rsidRDefault="004F1796" w:rsidP="004F1796">
      <w:pPr>
        <w:spacing w:after="0"/>
        <w:jc w:val="both"/>
        <w:rPr>
          <w:rFonts w:ascii="Times New Roman" w:hAnsi="Times New Roman" w:cs="Times New Roman"/>
        </w:rPr>
      </w:pPr>
      <w:r w:rsidRPr="00004871">
        <w:rPr>
          <w:rFonts w:ascii="Times New Roman" w:hAnsi="Times New Roman" w:cs="Times New Roman"/>
        </w:rPr>
        <w:t>Если на вас загорелась одежда, не вздумайте бежать, так как пламя разгорается еще сильнее. Постарайтесь быстро сбросить горящую одежду.</w:t>
      </w:r>
    </w:p>
    <w:p w:rsidR="004F1796" w:rsidRPr="00004871" w:rsidRDefault="004F1796" w:rsidP="004F1796">
      <w:pPr>
        <w:spacing w:after="0"/>
        <w:jc w:val="both"/>
        <w:rPr>
          <w:rFonts w:ascii="Times New Roman" w:hAnsi="Times New Roman" w:cs="Times New Roman"/>
        </w:rPr>
      </w:pPr>
      <w:r w:rsidRPr="00004871">
        <w:rPr>
          <w:rFonts w:ascii="Times New Roman" w:hAnsi="Times New Roman" w:cs="Times New Roman"/>
        </w:rPr>
        <w:t xml:space="preserve">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w:t>
      </w:r>
      <w:r w:rsidRPr="00004871">
        <w:rPr>
          <w:rFonts w:ascii="Times New Roman" w:hAnsi="Times New Roman" w:cs="Times New Roman"/>
        </w:rPr>
        <w:lastRenderedPageBreak/>
        <w:t>при этом голову открытой, чтобы не задохнуться продуктами горения.</w:t>
      </w:r>
    </w:p>
    <w:p w:rsidR="004F1796" w:rsidRPr="00004871" w:rsidRDefault="004F1796" w:rsidP="00004871">
      <w:pPr>
        <w:spacing w:after="0"/>
        <w:jc w:val="both"/>
        <w:rPr>
          <w:rFonts w:ascii="Times New Roman" w:hAnsi="Times New Roman" w:cs="Times New Roman"/>
        </w:rPr>
      </w:pPr>
      <w:r w:rsidRPr="00004871">
        <w:rPr>
          <w:rFonts w:ascii="Times New Roman" w:hAnsi="Times New Roman" w:cs="Times New Roman"/>
        </w:rPr>
        <w:t>Не пытайтесь снимать одежду с обожженных участков тела до обращения к врачу.</w:t>
      </w:r>
    </w:p>
    <w:p w:rsidR="00004871" w:rsidRPr="00004871" w:rsidRDefault="00004871" w:rsidP="00485ACF">
      <w:pPr>
        <w:spacing w:after="0"/>
        <w:jc w:val="center"/>
        <w:rPr>
          <w:rFonts w:ascii="Times New Roman" w:hAnsi="Times New Roman" w:cs="Times New Roman"/>
          <w:b/>
          <w:u w:val="single"/>
        </w:rPr>
      </w:pPr>
      <w:r w:rsidRPr="00004871">
        <w:rPr>
          <w:rFonts w:ascii="Times New Roman" w:hAnsi="Times New Roman" w:cs="Times New Roman"/>
          <w:b/>
          <w:u w:val="single"/>
        </w:rPr>
        <w:t>Помощь при ожогах</w:t>
      </w:r>
    </w:p>
    <w:p w:rsidR="00004871" w:rsidRDefault="00004871" w:rsidP="00004871">
      <w:pPr>
        <w:spacing w:after="0"/>
        <w:jc w:val="both"/>
        <w:rPr>
          <w:rFonts w:ascii="Times New Roman" w:hAnsi="Times New Roman" w:cs="Times New Roman"/>
        </w:rPr>
      </w:pPr>
      <w:r w:rsidRPr="00004871">
        <w:rPr>
          <w:rFonts w:ascii="Times New Roman" w:hAnsi="Times New Roman" w:cs="Times New Roman"/>
        </w:rPr>
        <w:t>Первым делом подставьте обожженное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в больницу.</w:t>
      </w:r>
    </w:p>
    <w:p w:rsidR="004F1796" w:rsidRPr="00004871" w:rsidRDefault="004F1796" w:rsidP="004F1796">
      <w:pPr>
        <w:spacing w:after="0"/>
        <w:jc w:val="center"/>
        <w:rPr>
          <w:rFonts w:ascii="Times New Roman" w:hAnsi="Times New Roman" w:cs="Times New Roman"/>
          <w:b/>
          <w:u w:val="single"/>
        </w:rPr>
      </w:pPr>
      <w:r w:rsidRPr="00004871">
        <w:rPr>
          <w:rFonts w:ascii="Times New Roman" w:hAnsi="Times New Roman" w:cs="Times New Roman"/>
          <w:b/>
          <w:u w:val="single"/>
        </w:rPr>
        <w:t>Основные правила поведения при пожаре</w:t>
      </w:r>
    </w:p>
    <w:p w:rsidR="004F1796" w:rsidRPr="00004871" w:rsidRDefault="004F1796" w:rsidP="004F1796">
      <w:pPr>
        <w:spacing w:after="0"/>
        <w:jc w:val="both"/>
        <w:rPr>
          <w:rFonts w:ascii="Times New Roman" w:hAnsi="Times New Roman" w:cs="Times New Roman"/>
        </w:rPr>
      </w:pPr>
      <w:r w:rsidRPr="00004871">
        <w:rPr>
          <w:rFonts w:ascii="Times New Roman" w:hAnsi="Times New Roman" w:cs="Times New Roman"/>
        </w:rPr>
        <w:t>1. Обнаружив пожар, постарайтесь трезво оценить ситуацию, свои силы и найти себе помощников.</w:t>
      </w:r>
    </w:p>
    <w:p w:rsidR="004F1796" w:rsidRPr="00004871" w:rsidRDefault="004F1796" w:rsidP="004F1796">
      <w:pPr>
        <w:spacing w:after="0"/>
        <w:jc w:val="both"/>
        <w:rPr>
          <w:rFonts w:ascii="Times New Roman" w:hAnsi="Times New Roman" w:cs="Times New Roman"/>
        </w:rPr>
      </w:pPr>
      <w:r w:rsidRPr="00004871">
        <w:rPr>
          <w:rFonts w:ascii="Times New Roman" w:hAnsi="Times New Roman" w:cs="Times New Roman"/>
        </w:rPr>
        <w:t>2. Прежде всего, вызовите пожарную охрану по телефону «01» или с помощью других аварийных служб.</w:t>
      </w:r>
    </w:p>
    <w:p w:rsidR="004F1796" w:rsidRPr="00004871" w:rsidRDefault="004F1796" w:rsidP="004F1796">
      <w:pPr>
        <w:spacing w:after="0"/>
        <w:jc w:val="both"/>
        <w:rPr>
          <w:rFonts w:ascii="Times New Roman" w:hAnsi="Times New Roman" w:cs="Times New Roman"/>
        </w:rPr>
      </w:pPr>
      <w:r w:rsidRPr="00004871">
        <w:rPr>
          <w:rFonts w:ascii="Times New Roman" w:hAnsi="Times New Roman" w:cs="Times New Roman"/>
        </w:rPr>
        <w:t>3. В рискованных ситуациях не теряйте времени и силы на спасение имущества. Главное любым способом спасайте себя и других людей, попавших в беду.</w:t>
      </w:r>
    </w:p>
    <w:p w:rsidR="004F1796" w:rsidRPr="00004871" w:rsidRDefault="004F1796" w:rsidP="004F1796">
      <w:pPr>
        <w:spacing w:after="0"/>
        <w:jc w:val="both"/>
        <w:rPr>
          <w:rFonts w:ascii="Times New Roman" w:hAnsi="Times New Roman" w:cs="Times New Roman"/>
        </w:rPr>
      </w:pPr>
      <w:r w:rsidRPr="00004871">
        <w:rPr>
          <w:rFonts w:ascii="Times New Roman" w:hAnsi="Times New Roman" w:cs="Times New Roman"/>
        </w:rPr>
        <w:t>4.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w:t>
      </w:r>
    </w:p>
    <w:p w:rsidR="004F1796" w:rsidRPr="00004871" w:rsidRDefault="004F1796" w:rsidP="004F1796">
      <w:pPr>
        <w:spacing w:after="0"/>
        <w:jc w:val="both"/>
        <w:rPr>
          <w:rFonts w:ascii="Times New Roman" w:hAnsi="Times New Roman" w:cs="Times New Roman"/>
        </w:rPr>
      </w:pPr>
      <w:r w:rsidRPr="00004871">
        <w:rPr>
          <w:rFonts w:ascii="Times New Roman" w:hAnsi="Times New Roman" w:cs="Times New Roman"/>
        </w:rPr>
        <w:t xml:space="preserve">5. Обязательно направить кого-нибудь навстречу пожарным подразделениям, чтобы дать им необходимую информацию (точный адрес, </w:t>
      </w:r>
      <w:r w:rsidRPr="00004871">
        <w:rPr>
          <w:rFonts w:ascii="Times New Roman" w:hAnsi="Times New Roman" w:cs="Times New Roman"/>
        </w:rPr>
        <w:lastRenderedPageBreak/>
        <w:t>кратчайшие подъездные пути, что горит, есть ли там люди).</w:t>
      </w:r>
    </w:p>
    <w:p w:rsidR="004F1796" w:rsidRDefault="004F1796" w:rsidP="00004871">
      <w:pPr>
        <w:spacing w:after="0"/>
        <w:jc w:val="both"/>
        <w:rPr>
          <w:rFonts w:ascii="Times New Roman" w:hAnsi="Times New Roman" w:cs="Times New Roman"/>
        </w:rPr>
      </w:pPr>
    </w:p>
    <w:p w:rsidR="00004871" w:rsidRPr="0022395A" w:rsidRDefault="00004871" w:rsidP="00004871">
      <w:pPr>
        <w:spacing w:after="0"/>
        <w:jc w:val="center"/>
        <w:rPr>
          <w:rFonts w:ascii="Times New Roman" w:hAnsi="Times New Roman" w:cs="Times New Roman"/>
          <w:b/>
          <w:i/>
          <w:sz w:val="36"/>
          <w:szCs w:val="36"/>
          <w:u w:val="single"/>
        </w:rPr>
      </w:pPr>
      <w:r w:rsidRPr="0022395A">
        <w:rPr>
          <w:rFonts w:ascii="Times New Roman" w:hAnsi="Times New Roman" w:cs="Times New Roman"/>
          <w:b/>
          <w:i/>
          <w:sz w:val="36"/>
          <w:szCs w:val="36"/>
          <w:u w:val="single"/>
        </w:rPr>
        <w:t>Соблюдайте</w:t>
      </w:r>
    </w:p>
    <w:p w:rsidR="00004871" w:rsidRPr="0022395A" w:rsidRDefault="00004871" w:rsidP="00004871">
      <w:pPr>
        <w:spacing w:after="0"/>
        <w:jc w:val="center"/>
        <w:rPr>
          <w:rFonts w:ascii="Times New Roman" w:hAnsi="Times New Roman" w:cs="Times New Roman"/>
          <w:b/>
          <w:i/>
          <w:sz w:val="36"/>
          <w:szCs w:val="36"/>
          <w:u w:val="single"/>
        </w:rPr>
      </w:pPr>
      <w:r w:rsidRPr="0022395A">
        <w:rPr>
          <w:rFonts w:ascii="Times New Roman" w:hAnsi="Times New Roman" w:cs="Times New Roman"/>
          <w:b/>
          <w:i/>
          <w:sz w:val="36"/>
          <w:szCs w:val="36"/>
          <w:u w:val="single"/>
        </w:rPr>
        <w:t>правила пожарной безопасности!</w:t>
      </w:r>
    </w:p>
    <w:p w:rsidR="0022395A" w:rsidRDefault="0022395A" w:rsidP="00004871">
      <w:pPr>
        <w:spacing w:after="0"/>
        <w:jc w:val="both"/>
        <w:rPr>
          <w:rFonts w:ascii="Times New Roman" w:hAnsi="Times New Roman" w:cs="Times New Roman"/>
        </w:rPr>
      </w:pPr>
    </w:p>
    <w:p w:rsidR="0022395A" w:rsidRDefault="0022395A" w:rsidP="00004871">
      <w:pPr>
        <w:spacing w:after="0"/>
        <w:jc w:val="both"/>
        <w:rPr>
          <w:rFonts w:ascii="Times New Roman" w:hAnsi="Times New Roman" w:cs="Times New Roman"/>
        </w:rPr>
      </w:pPr>
    </w:p>
    <w:p w:rsidR="0022395A" w:rsidRDefault="0022395A" w:rsidP="00004871">
      <w:pPr>
        <w:spacing w:after="0"/>
        <w:jc w:val="both"/>
        <w:rPr>
          <w:rFonts w:ascii="Times New Roman" w:hAnsi="Times New Roman" w:cs="Times New Roman"/>
        </w:rPr>
      </w:pPr>
    </w:p>
    <w:p w:rsidR="0022395A" w:rsidRPr="00004871" w:rsidRDefault="0022395A" w:rsidP="00004871">
      <w:pPr>
        <w:spacing w:after="0"/>
        <w:jc w:val="both"/>
        <w:rPr>
          <w:rFonts w:ascii="Times New Roman" w:hAnsi="Times New Roman" w:cs="Times New Roman"/>
        </w:rPr>
      </w:pPr>
    </w:p>
    <w:p w:rsidR="00004871" w:rsidRPr="00004871" w:rsidRDefault="0022395A" w:rsidP="00004871">
      <w:pPr>
        <w:spacing w:after="0"/>
        <w:jc w:val="both"/>
        <w:rPr>
          <w:rFonts w:ascii="Times New Roman" w:hAnsi="Times New Roman" w:cs="Times New Roman"/>
        </w:rPr>
      </w:pPr>
      <w:r w:rsidRPr="0022395A">
        <w:rPr>
          <w:rFonts w:ascii="Times New Roman" w:hAnsi="Times New Roman" w:cs="Times New Roman"/>
          <w:noProof/>
          <w:lang w:eastAsia="ru-RU"/>
        </w:rPr>
        <w:drawing>
          <wp:inline distT="0" distB="0" distL="0" distR="0">
            <wp:extent cx="2970530" cy="2771775"/>
            <wp:effectExtent l="19050" t="0" r="1270" b="0"/>
            <wp:docPr id="2" name="Рисунок 1" descr="&amp;Dcy;&amp;rcy;&amp;ucy;&amp;gcy;&amp;ocy;&amp;iecy; &amp;Rcy;&amp;acy;&amp;bcy;&amp;ocy;&amp;tcy;&amp;acy; &quot; &amp;Scy;&amp;tcy;&amp;rcy;&amp;acy;&amp;ncy;&amp;icy;&amp;tscy;&amp;acy; 60"/>
            <wp:cNvGraphicFramePr/>
            <a:graphic xmlns:a="http://schemas.openxmlformats.org/drawingml/2006/main">
              <a:graphicData uri="http://schemas.openxmlformats.org/drawingml/2006/picture">
                <pic:pic xmlns:pic="http://schemas.openxmlformats.org/drawingml/2006/picture">
                  <pic:nvPicPr>
                    <pic:cNvPr id="0" name="Picture 1" descr="&amp;Dcy;&amp;rcy;&amp;ucy;&amp;gcy;&amp;ocy;&amp;iecy; &amp;Rcy;&amp;acy;&amp;bcy;&amp;ocy;&amp;tcy;&amp;acy; &quot; &amp;Scy;&amp;tcy;&amp;rcy;&amp;acy;&amp;ncy;&amp;icy;&amp;tscy;&amp;acy; 60"/>
                    <pic:cNvPicPr>
                      <a:picLocks noChangeAspect="1" noChangeArrowheads="1"/>
                    </pic:cNvPicPr>
                  </pic:nvPicPr>
                  <pic:blipFill>
                    <a:blip r:embed="rId4" cstate="print"/>
                    <a:srcRect/>
                    <a:stretch>
                      <a:fillRect/>
                    </a:stretch>
                  </pic:blipFill>
                  <pic:spPr bwMode="auto">
                    <a:xfrm>
                      <a:off x="0" y="0"/>
                      <a:ext cx="2970530" cy="2771775"/>
                    </a:xfrm>
                    <a:prstGeom prst="rect">
                      <a:avLst/>
                    </a:prstGeom>
                    <a:noFill/>
                    <a:ln w="9525">
                      <a:noFill/>
                      <a:miter lim="800000"/>
                      <a:headEnd/>
                      <a:tailEnd/>
                    </a:ln>
                  </pic:spPr>
                </pic:pic>
              </a:graphicData>
            </a:graphic>
          </wp:inline>
        </w:drawing>
      </w:r>
    </w:p>
    <w:p w:rsidR="00004871" w:rsidRDefault="00004871" w:rsidP="00004871">
      <w:pPr>
        <w:spacing w:after="0"/>
        <w:rPr>
          <w:rFonts w:ascii="Times New Roman" w:hAnsi="Times New Roman" w:cs="Times New Roman"/>
        </w:rPr>
      </w:pPr>
    </w:p>
    <w:p w:rsidR="006D17F2" w:rsidRDefault="006D17F2" w:rsidP="00004871">
      <w:pPr>
        <w:spacing w:after="0"/>
        <w:rPr>
          <w:rFonts w:ascii="Times New Roman" w:hAnsi="Times New Roman" w:cs="Times New Roman"/>
        </w:rPr>
      </w:pPr>
    </w:p>
    <w:p w:rsidR="006D17F2" w:rsidRDefault="006D17F2" w:rsidP="00004871">
      <w:pPr>
        <w:spacing w:after="0"/>
        <w:rPr>
          <w:rFonts w:ascii="Times New Roman" w:hAnsi="Times New Roman" w:cs="Times New Roman"/>
        </w:rPr>
      </w:pPr>
    </w:p>
    <w:p w:rsidR="006D17F2" w:rsidRDefault="006D17F2" w:rsidP="00004871">
      <w:pPr>
        <w:spacing w:after="0"/>
        <w:rPr>
          <w:rFonts w:ascii="Times New Roman" w:hAnsi="Times New Roman" w:cs="Times New Roman"/>
        </w:rPr>
      </w:pPr>
    </w:p>
    <w:p w:rsidR="006D17F2" w:rsidRDefault="006D17F2" w:rsidP="00004871">
      <w:pPr>
        <w:spacing w:after="0"/>
        <w:rPr>
          <w:rFonts w:ascii="Times New Roman" w:hAnsi="Times New Roman" w:cs="Times New Roman"/>
        </w:rPr>
      </w:pPr>
    </w:p>
    <w:p w:rsidR="00004871" w:rsidRPr="00004871" w:rsidRDefault="00004871" w:rsidP="004F1796">
      <w:pPr>
        <w:pStyle w:val="a3"/>
        <w:tabs>
          <w:tab w:val="left" w:pos="9498"/>
        </w:tabs>
        <w:jc w:val="center"/>
        <w:rPr>
          <w:rFonts w:ascii="Times New Roman" w:hAnsi="Times New Roman"/>
          <w:b/>
        </w:rPr>
      </w:pPr>
      <w:r w:rsidRPr="00004871">
        <w:rPr>
          <w:rFonts w:ascii="Times New Roman" w:hAnsi="Times New Roman"/>
          <w:b/>
        </w:rPr>
        <w:t>Муниципальное казённое учреждение МО «Город Архангельск»</w:t>
      </w:r>
    </w:p>
    <w:p w:rsidR="006D17F2" w:rsidRPr="0022395A" w:rsidRDefault="00004871" w:rsidP="0022395A">
      <w:pPr>
        <w:pStyle w:val="a3"/>
        <w:tabs>
          <w:tab w:val="left" w:pos="9498"/>
        </w:tabs>
        <w:jc w:val="center"/>
        <w:rPr>
          <w:rFonts w:ascii="Times New Roman" w:hAnsi="Times New Roman"/>
        </w:rPr>
      </w:pPr>
      <w:r w:rsidRPr="00004871">
        <w:rPr>
          <w:rFonts w:ascii="Times New Roman" w:hAnsi="Times New Roman"/>
          <w:b/>
        </w:rPr>
        <w:t>«Городской центр гражданской защиты»</w:t>
      </w:r>
      <w:r w:rsidRPr="00004871">
        <w:rPr>
          <w:rFonts w:ascii="Times New Roman" w:hAnsi="Times New Roman"/>
        </w:rPr>
        <w:t xml:space="preserve"> </w:t>
      </w:r>
    </w:p>
    <w:p w:rsidR="00821FBF" w:rsidRPr="00004871" w:rsidRDefault="00821FBF" w:rsidP="004F1796">
      <w:pPr>
        <w:pStyle w:val="a3"/>
        <w:tabs>
          <w:tab w:val="left" w:pos="9498"/>
        </w:tabs>
        <w:jc w:val="center"/>
        <w:rPr>
          <w:rFonts w:ascii="Times New Roman" w:hAnsi="Times New Roman"/>
          <w:b/>
        </w:rPr>
      </w:pPr>
      <w:r w:rsidRPr="00004871">
        <w:rPr>
          <w:rFonts w:ascii="Times New Roman" w:hAnsi="Times New Roman"/>
          <w:b/>
        </w:rPr>
        <w:lastRenderedPageBreak/>
        <w:t>Муниципальное казённое учреждение МО «Город Архангельск»</w:t>
      </w:r>
    </w:p>
    <w:p w:rsidR="00821FBF" w:rsidRPr="00004871" w:rsidRDefault="00821FBF" w:rsidP="00821FBF">
      <w:pPr>
        <w:pStyle w:val="a3"/>
        <w:tabs>
          <w:tab w:val="left" w:pos="9498"/>
        </w:tabs>
        <w:jc w:val="center"/>
        <w:rPr>
          <w:rFonts w:ascii="Times New Roman" w:hAnsi="Times New Roman"/>
        </w:rPr>
      </w:pPr>
      <w:r w:rsidRPr="00004871">
        <w:rPr>
          <w:rFonts w:ascii="Times New Roman" w:hAnsi="Times New Roman"/>
          <w:b/>
        </w:rPr>
        <w:t>«Городской центр гражданской защиты»</w:t>
      </w:r>
      <w:r w:rsidRPr="00004871">
        <w:rPr>
          <w:rFonts w:ascii="Times New Roman" w:hAnsi="Times New Roman"/>
        </w:rPr>
        <w:t xml:space="preserve"> </w:t>
      </w:r>
    </w:p>
    <w:p w:rsidR="00821FBF" w:rsidRDefault="00821FBF" w:rsidP="00004871">
      <w:pPr>
        <w:spacing w:after="0"/>
        <w:rPr>
          <w:rFonts w:ascii="Times New Roman" w:hAnsi="Times New Roman" w:cs="Times New Roman"/>
        </w:rPr>
      </w:pPr>
    </w:p>
    <w:p w:rsidR="00821FBF" w:rsidRDefault="00821FBF" w:rsidP="00821FBF">
      <w:pPr>
        <w:spacing w:after="0"/>
        <w:jc w:val="center"/>
        <w:rPr>
          <w:rFonts w:ascii="Times New Roman" w:hAnsi="Times New Roman" w:cs="Times New Roman"/>
        </w:rPr>
      </w:pPr>
    </w:p>
    <w:p w:rsidR="00821FBF" w:rsidRDefault="00821FBF" w:rsidP="00821FBF">
      <w:pPr>
        <w:spacing w:after="0"/>
        <w:jc w:val="center"/>
        <w:rPr>
          <w:rFonts w:ascii="Times New Roman" w:hAnsi="Times New Roman" w:cs="Times New Roman"/>
        </w:rPr>
      </w:pPr>
    </w:p>
    <w:p w:rsidR="00821FBF" w:rsidRDefault="00821FBF" w:rsidP="00821FBF">
      <w:pPr>
        <w:spacing w:after="0"/>
        <w:jc w:val="center"/>
        <w:rPr>
          <w:rFonts w:ascii="Times New Roman" w:hAnsi="Times New Roman" w:cs="Times New Roman"/>
          <w:b/>
          <w:sz w:val="40"/>
          <w:szCs w:val="40"/>
        </w:rPr>
      </w:pPr>
      <w:r w:rsidRPr="00821FBF">
        <w:rPr>
          <w:rFonts w:ascii="Times New Roman" w:hAnsi="Times New Roman" w:cs="Times New Roman"/>
          <w:b/>
          <w:sz w:val="40"/>
          <w:szCs w:val="40"/>
        </w:rPr>
        <w:t>БЕРЕГИТЕ СВОЙ ДОМ ОТ ОГНЯ</w:t>
      </w:r>
    </w:p>
    <w:p w:rsidR="00485ACF" w:rsidRPr="00821FBF" w:rsidRDefault="00485ACF" w:rsidP="00821FBF">
      <w:pPr>
        <w:spacing w:after="0"/>
        <w:jc w:val="center"/>
        <w:rPr>
          <w:rFonts w:ascii="Times New Roman" w:hAnsi="Times New Roman" w:cs="Times New Roman"/>
          <w:b/>
          <w:sz w:val="40"/>
          <w:szCs w:val="40"/>
        </w:rPr>
      </w:pPr>
    </w:p>
    <w:p w:rsidR="00821FBF" w:rsidRDefault="00821FBF" w:rsidP="00004871">
      <w:pPr>
        <w:spacing w:after="0"/>
        <w:rPr>
          <w:rFonts w:ascii="Times New Roman" w:hAnsi="Times New Roman" w:cs="Times New Roman"/>
        </w:rPr>
      </w:pPr>
    </w:p>
    <w:p w:rsidR="00821FBF" w:rsidRPr="00004871" w:rsidRDefault="000739E0" w:rsidP="00821FBF">
      <w:pPr>
        <w:spacing w:after="0"/>
        <w:jc w:val="center"/>
        <w:rPr>
          <w:rFonts w:ascii="Times New Roman" w:hAnsi="Times New Roman" w:cs="Times New Roman"/>
        </w:rPr>
      </w:pPr>
      <w:r>
        <w:rPr>
          <w:rFonts w:ascii="Times New Roman" w:hAnsi="Times New Roman" w:cs="Times New Roman"/>
        </w:rPr>
        <w:t xml:space="preserve">     </w:t>
      </w:r>
      <w:r w:rsidR="00821FBF" w:rsidRPr="00821FBF">
        <w:rPr>
          <w:rFonts w:ascii="Times New Roman" w:hAnsi="Times New Roman" w:cs="Times New Roman"/>
          <w:noProof/>
          <w:lang w:eastAsia="ru-RU"/>
        </w:rPr>
        <w:drawing>
          <wp:inline distT="0" distB="0" distL="0" distR="0">
            <wp:extent cx="2476500" cy="2514600"/>
            <wp:effectExtent l="19050" t="0" r="0" b="0"/>
            <wp:docPr id="1" name="Рисунок 1" descr="&amp;Mcy;&amp;CHcy;&amp;Scy; &amp;Rcy;&amp;ocy;&amp;scy;&amp;scy;&amp;icy;&amp;icy;"/>
            <wp:cNvGraphicFramePr/>
            <a:graphic xmlns:a="http://schemas.openxmlformats.org/drawingml/2006/main">
              <a:graphicData uri="http://schemas.openxmlformats.org/drawingml/2006/picture">
                <pic:pic xmlns:pic="http://schemas.openxmlformats.org/drawingml/2006/picture">
                  <pic:nvPicPr>
                    <pic:cNvPr id="0" name="Picture 1" descr="&amp;Mcy;&amp;CHcy;&amp;Scy; &amp;Rcy;&amp;ocy;&amp;scy;&amp;scy;&amp;icy;&amp;icy;"/>
                    <pic:cNvPicPr>
                      <a:picLocks noChangeAspect="1" noChangeArrowheads="1"/>
                    </pic:cNvPicPr>
                  </pic:nvPicPr>
                  <pic:blipFill>
                    <a:blip r:embed="rId5" cstate="print"/>
                    <a:srcRect/>
                    <a:stretch>
                      <a:fillRect/>
                    </a:stretch>
                  </pic:blipFill>
                  <pic:spPr bwMode="auto">
                    <a:xfrm>
                      <a:off x="0" y="0"/>
                      <a:ext cx="2476500" cy="2514600"/>
                    </a:xfrm>
                    <a:prstGeom prst="rect">
                      <a:avLst/>
                    </a:prstGeom>
                    <a:noFill/>
                    <a:ln w="9525">
                      <a:noFill/>
                      <a:miter lim="800000"/>
                      <a:headEnd/>
                      <a:tailEnd/>
                    </a:ln>
                  </pic:spPr>
                </pic:pic>
              </a:graphicData>
            </a:graphic>
          </wp:inline>
        </w:drawing>
      </w:r>
    </w:p>
    <w:p w:rsidR="00D20628" w:rsidRPr="00004871" w:rsidRDefault="00D20628" w:rsidP="00004871">
      <w:pPr>
        <w:spacing w:after="0"/>
        <w:rPr>
          <w:rFonts w:ascii="Times New Roman" w:hAnsi="Times New Roman" w:cs="Times New Roman"/>
        </w:rPr>
      </w:pPr>
    </w:p>
    <w:p w:rsidR="00D20628" w:rsidRDefault="00D20628" w:rsidP="00004871">
      <w:pPr>
        <w:spacing w:after="0"/>
        <w:rPr>
          <w:rFonts w:ascii="Times New Roman" w:hAnsi="Times New Roman" w:cs="Times New Roman"/>
        </w:rPr>
      </w:pPr>
    </w:p>
    <w:p w:rsidR="006D17F2" w:rsidRDefault="006D17F2" w:rsidP="00166D01">
      <w:pPr>
        <w:spacing w:after="0"/>
        <w:rPr>
          <w:rFonts w:ascii="Times New Roman" w:hAnsi="Times New Roman" w:cs="Times New Roman"/>
          <w:b/>
        </w:rPr>
      </w:pPr>
    </w:p>
    <w:p w:rsidR="00983FF5" w:rsidRDefault="00983FF5" w:rsidP="00166D01">
      <w:pPr>
        <w:spacing w:after="0"/>
        <w:rPr>
          <w:rFonts w:ascii="Times New Roman" w:hAnsi="Times New Roman" w:cs="Times New Roman"/>
          <w:b/>
        </w:rPr>
      </w:pPr>
    </w:p>
    <w:p w:rsidR="00983FF5" w:rsidRDefault="00983FF5" w:rsidP="00166D01">
      <w:pPr>
        <w:spacing w:after="0"/>
        <w:rPr>
          <w:rFonts w:ascii="Times New Roman" w:hAnsi="Times New Roman" w:cs="Times New Roman"/>
          <w:b/>
        </w:rPr>
      </w:pPr>
    </w:p>
    <w:p w:rsidR="00983FF5" w:rsidRDefault="00983FF5" w:rsidP="00166D01">
      <w:pPr>
        <w:spacing w:after="0"/>
        <w:rPr>
          <w:rFonts w:ascii="Times New Roman" w:hAnsi="Times New Roman" w:cs="Times New Roman"/>
          <w:b/>
        </w:rPr>
      </w:pPr>
    </w:p>
    <w:p w:rsidR="00983FF5" w:rsidRDefault="00983FF5" w:rsidP="00166D01">
      <w:pPr>
        <w:spacing w:after="0"/>
        <w:rPr>
          <w:rFonts w:ascii="Times New Roman" w:hAnsi="Times New Roman" w:cs="Times New Roman"/>
          <w:b/>
        </w:rPr>
      </w:pPr>
    </w:p>
    <w:p w:rsidR="006D17F2" w:rsidRDefault="006D17F2" w:rsidP="00821FBF">
      <w:pPr>
        <w:spacing w:after="0"/>
        <w:jc w:val="center"/>
        <w:rPr>
          <w:rFonts w:ascii="Times New Roman" w:hAnsi="Times New Roman" w:cs="Times New Roman"/>
          <w:b/>
        </w:rPr>
      </w:pPr>
    </w:p>
    <w:p w:rsidR="00821FBF" w:rsidRPr="00821FBF" w:rsidRDefault="00821FBF" w:rsidP="00821FBF">
      <w:pPr>
        <w:spacing w:after="0"/>
        <w:jc w:val="center"/>
        <w:rPr>
          <w:rFonts w:ascii="Times New Roman" w:hAnsi="Times New Roman" w:cs="Times New Roman"/>
          <w:b/>
        </w:rPr>
      </w:pPr>
      <w:r w:rsidRPr="00821FBF">
        <w:rPr>
          <w:rFonts w:ascii="Times New Roman" w:hAnsi="Times New Roman" w:cs="Times New Roman"/>
          <w:b/>
        </w:rPr>
        <w:t>Архангельск, 2015год</w:t>
      </w:r>
    </w:p>
    <w:sectPr w:rsidR="00821FBF" w:rsidRPr="00821FBF" w:rsidSect="006D17F2">
      <w:pgSz w:w="16838" w:h="11906" w:orient="landscape"/>
      <w:pgMar w:top="851" w:right="678" w:bottom="850"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20628"/>
    <w:rsid w:val="00004871"/>
    <w:rsid w:val="00072BFB"/>
    <w:rsid w:val="000739E0"/>
    <w:rsid w:val="00166D01"/>
    <w:rsid w:val="0022395A"/>
    <w:rsid w:val="00320ACD"/>
    <w:rsid w:val="003B77A0"/>
    <w:rsid w:val="00485ACF"/>
    <w:rsid w:val="004D11B3"/>
    <w:rsid w:val="004E3150"/>
    <w:rsid w:val="004F1796"/>
    <w:rsid w:val="00605C1A"/>
    <w:rsid w:val="006D17F2"/>
    <w:rsid w:val="00820C85"/>
    <w:rsid w:val="00821FBF"/>
    <w:rsid w:val="00914587"/>
    <w:rsid w:val="00983FF5"/>
    <w:rsid w:val="00A67EA2"/>
    <w:rsid w:val="00AA0885"/>
    <w:rsid w:val="00D20628"/>
    <w:rsid w:val="00D55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871"/>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21F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15</cp:revision>
  <cp:lastPrinted>2015-01-22T12:58:00Z</cp:lastPrinted>
  <dcterms:created xsi:type="dcterms:W3CDTF">2015-01-22T12:29:00Z</dcterms:created>
  <dcterms:modified xsi:type="dcterms:W3CDTF">2015-01-28T11:35:00Z</dcterms:modified>
</cp:coreProperties>
</file>