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07" w:rsidRDefault="00025507">
      <w:pPr>
        <w:pStyle w:val="ConsPlusTitlePage"/>
      </w:pPr>
      <w:r>
        <w:t xml:space="preserve">Документ предоставлен </w:t>
      </w:r>
      <w:hyperlink r:id="rId5" w:history="1">
        <w:r>
          <w:rPr>
            <w:color w:val="0000FF"/>
          </w:rPr>
          <w:t>КонсультантПлюс</w:t>
        </w:r>
      </w:hyperlink>
      <w:r>
        <w:br/>
      </w:r>
    </w:p>
    <w:p w:rsidR="00025507" w:rsidRDefault="00025507">
      <w:pPr>
        <w:pStyle w:val="ConsPlusNormal"/>
        <w:jc w:val="both"/>
        <w:outlineLvl w:val="0"/>
      </w:pPr>
    </w:p>
    <w:p w:rsidR="00025507" w:rsidRDefault="00025507">
      <w:pPr>
        <w:pStyle w:val="ConsPlusNormal"/>
        <w:jc w:val="right"/>
      </w:pPr>
      <w:r>
        <w:t>Утвержден</w:t>
      </w:r>
    </w:p>
    <w:p w:rsidR="00025507" w:rsidRDefault="00025507">
      <w:pPr>
        <w:pStyle w:val="ConsPlusNormal"/>
        <w:jc w:val="right"/>
      </w:pPr>
      <w:r>
        <w:t>Президиумом Верховного Суда</w:t>
      </w:r>
    </w:p>
    <w:p w:rsidR="00025507" w:rsidRDefault="00025507">
      <w:pPr>
        <w:pStyle w:val="ConsPlusNormal"/>
        <w:jc w:val="right"/>
      </w:pPr>
      <w:r>
        <w:t>Российской Федерации</w:t>
      </w:r>
    </w:p>
    <w:p w:rsidR="00025507" w:rsidRDefault="00025507">
      <w:pPr>
        <w:pStyle w:val="ConsPlusNormal"/>
        <w:jc w:val="right"/>
      </w:pPr>
      <w:r>
        <w:t>28 сентября 2016 г.</w:t>
      </w:r>
    </w:p>
    <w:p w:rsidR="00025507" w:rsidRDefault="00025507">
      <w:pPr>
        <w:pStyle w:val="ConsPlusNormal"/>
        <w:jc w:val="both"/>
      </w:pPr>
    </w:p>
    <w:p w:rsidR="00025507" w:rsidRDefault="00025507">
      <w:pPr>
        <w:pStyle w:val="ConsPlusTitle"/>
        <w:jc w:val="center"/>
      </w:pPr>
      <w:r>
        <w:t>ОБЗОР</w:t>
      </w:r>
    </w:p>
    <w:p w:rsidR="00025507" w:rsidRDefault="00025507">
      <w:pPr>
        <w:pStyle w:val="ConsPlusTitle"/>
        <w:jc w:val="center"/>
      </w:pPr>
      <w:r>
        <w:t>СУДЕБНОЙ ПРАКТИКИ ПО ДЕЛАМ, СВЯЗАННЫМ С РАЗРЕШЕНИЕМ СПОРОВ</w:t>
      </w:r>
    </w:p>
    <w:p w:rsidR="00025507" w:rsidRDefault="00025507">
      <w:pPr>
        <w:pStyle w:val="ConsPlusTitle"/>
        <w:jc w:val="center"/>
      </w:pPr>
      <w:r>
        <w:t>О ПРИМЕНЕНИИ ПУНКТА 9 ЧАСТИ 1 СТАТЬИ 31 ФЕДЕРАЛЬНОГО ЗАКОНА</w:t>
      </w:r>
    </w:p>
    <w:p w:rsidR="00025507" w:rsidRDefault="00025507">
      <w:pPr>
        <w:pStyle w:val="ConsPlusTitle"/>
        <w:jc w:val="center"/>
      </w:pPr>
      <w:r>
        <w:t>ОТ 5 АПРЕЛЯ 2013 ГОДА N 44-ФЗ "О КОНТРАКТНОЙ СИСТЕМЕ</w:t>
      </w:r>
    </w:p>
    <w:p w:rsidR="00025507" w:rsidRDefault="00025507">
      <w:pPr>
        <w:pStyle w:val="ConsPlusTitle"/>
        <w:jc w:val="center"/>
      </w:pPr>
      <w:r>
        <w:t>В СФЕРЕ ЗАКУПОК ТОВАРОВ, РАБОТ, УСЛУГ ДЛЯ ОБЕСПЕЧЕНИЯ</w:t>
      </w:r>
    </w:p>
    <w:p w:rsidR="00025507" w:rsidRDefault="00025507">
      <w:pPr>
        <w:pStyle w:val="ConsPlusTitle"/>
        <w:jc w:val="center"/>
      </w:pPr>
      <w:r>
        <w:t>ГОСУДАРСТВЕННЫХ И МУНИЦИПАЛЬНЫХ НУЖД"</w:t>
      </w:r>
    </w:p>
    <w:p w:rsidR="00025507" w:rsidRDefault="00025507">
      <w:pPr>
        <w:pStyle w:val="ConsPlusNormal"/>
        <w:jc w:val="both"/>
      </w:pPr>
    </w:p>
    <w:p w:rsidR="00025507" w:rsidRDefault="00025507">
      <w:pPr>
        <w:pStyle w:val="ConsPlusNormal"/>
        <w:ind w:firstLine="540"/>
        <w:jc w:val="both"/>
      </w:pPr>
      <w: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6" w:history="1">
        <w:r>
          <w:rPr>
            <w:color w:val="0000FF"/>
          </w:rPr>
          <w:t>пункта 9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025507" w:rsidRDefault="00025507">
      <w:pPr>
        <w:pStyle w:val="ConsPlusNormal"/>
        <w:ind w:firstLine="540"/>
        <w:jc w:val="both"/>
      </w:pPr>
      <w:proofErr w:type="gramStart"/>
      <w:r>
        <w:t xml:space="preserve">Важной новеллой </w:t>
      </w:r>
      <w:hyperlink r:id="rId7" w:history="1">
        <w:r>
          <w:rPr>
            <w:color w:val="0000FF"/>
          </w:rPr>
          <w:t>Закона</w:t>
        </w:r>
      </w:hyperlink>
      <w:r>
        <w:t xml:space="preserve">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8" w:history="1">
        <w:r>
          <w:rPr>
            <w:color w:val="0000FF"/>
          </w:rPr>
          <w:t>частью 1 статьи 15</w:t>
        </w:r>
      </w:hyperlink>
      <w: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w:t>
      </w:r>
      <w:proofErr w:type="gramEnd"/>
      <w:r>
        <w:t xml:space="preserve"> </w:t>
      </w:r>
      <w:proofErr w:type="gramStart"/>
      <w:r>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roofErr w:type="gramEnd"/>
      <w:r>
        <w:t xml:space="preserve">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Start"/>
      <w:r>
        <w:t>Под выгодоприобретателями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9" w:history="1">
        <w:r>
          <w:rPr>
            <w:color w:val="0000FF"/>
          </w:rPr>
          <w:t>пункт 9 части 1 статьи 31</w:t>
        </w:r>
      </w:hyperlink>
      <w:r>
        <w:t xml:space="preserve"> Закона N 44-ФЗ, далее - конфликт интересов).</w:t>
      </w:r>
      <w:proofErr w:type="gramEnd"/>
    </w:p>
    <w:p w:rsidR="00025507" w:rsidRDefault="00025507">
      <w:pPr>
        <w:pStyle w:val="ConsPlusNormal"/>
        <w:ind w:firstLine="540"/>
        <w:jc w:val="both"/>
      </w:pPr>
      <w:r>
        <w:t>Анализ материалов судебной практики в целом свидетельствует о сложившемся единообразии в рассмотрении дел данной категории, однако возникающие у судов вопросы подтверждают необходимость обратить внимание на следующее.</w:t>
      </w:r>
    </w:p>
    <w:p w:rsidR="00025507" w:rsidRDefault="00025507">
      <w:pPr>
        <w:pStyle w:val="ConsPlusNormal"/>
        <w:jc w:val="both"/>
      </w:pPr>
    </w:p>
    <w:p w:rsidR="00025507" w:rsidRDefault="00025507">
      <w:pPr>
        <w:pStyle w:val="ConsPlusNormal"/>
        <w:ind w:firstLine="540"/>
        <w:jc w:val="both"/>
      </w:pPr>
      <w:r>
        <w:t xml:space="preserve">1. Декларация о соответствии участника закупки требованиям, установленным </w:t>
      </w:r>
      <w:hyperlink r:id="rId10" w:history="1">
        <w:r>
          <w:rPr>
            <w:color w:val="0000FF"/>
          </w:rPr>
          <w:t>пунктом 9 части 1 статьи 31</w:t>
        </w:r>
      </w:hyperlink>
      <w:r>
        <w:t xml:space="preserve"> Закона N 44-ФЗ (об отсутствии между ним и заказчиком конфликта интересов), является обязательной.</w:t>
      </w:r>
    </w:p>
    <w:p w:rsidR="00025507" w:rsidRDefault="00025507">
      <w:pPr>
        <w:pStyle w:val="ConsPlusNormal"/>
        <w:ind w:firstLine="540"/>
        <w:jc w:val="both"/>
      </w:pPr>
      <w: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025507" w:rsidRDefault="00025507">
      <w:pPr>
        <w:pStyle w:val="ConsPlusNormal"/>
        <w:ind w:firstLine="540"/>
        <w:jc w:val="both"/>
      </w:pPr>
      <w:r>
        <w:t xml:space="preserve">По результатам рассмотрения второй части заявки общества на участие в электронном аукционе аукционная комиссия уполномоченного органа признала ее не соответствующей </w:t>
      </w:r>
      <w:r>
        <w:lastRenderedPageBreak/>
        <w:t xml:space="preserve">требованиям </w:t>
      </w:r>
      <w:hyperlink r:id="rId11" w:history="1">
        <w:r>
          <w:rPr>
            <w:color w:val="0000FF"/>
          </w:rPr>
          <w:t>пункта 9 части 1 статьи 31</w:t>
        </w:r>
      </w:hyperlink>
      <w:r>
        <w:t xml:space="preserve"> Закона N 44-ФЗ.</w:t>
      </w:r>
    </w:p>
    <w:p w:rsidR="00025507" w:rsidRDefault="00025507">
      <w:pPr>
        <w:pStyle w:val="ConsPlusNormal"/>
        <w:ind w:firstLine="540"/>
        <w:jc w:val="both"/>
      </w:pPr>
      <w:proofErr w:type="gramStart"/>
      <w: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w:t>
      </w:r>
      <w:hyperlink r:id="rId12" w:history="1">
        <w:r>
          <w:rPr>
            <w:color w:val="0000FF"/>
          </w:rPr>
          <w:t>Закона</w:t>
        </w:r>
      </w:hyperlink>
      <w:r>
        <w:t xml:space="preserve"> N 44-ФЗ, пришел к выводу о наличии в действиях аукционной комиссии уполномоченного органа нарушения </w:t>
      </w:r>
      <w:hyperlink r:id="rId13" w:history="1">
        <w:r>
          <w:rPr>
            <w:color w:val="0000FF"/>
          </w:rPr>
          <w:t>пункта 1 части 6 статьи 69</w:t>
        </w:r>
      </w:hyperlink>
      <w:r>
        <w:t xml:space="preserve">, </w:t>
      </w:r>
      <w:hyperlink r:id="rId14" w:history="1">
        <w:r>
          <w:rPr>
            <w:color w:val="0000FF"/>
          </w:rPr>
          <w:t>части 7 статьи 69</w:t>
        </w:r>
      </w:hyperlink>
      <w:r>
        <w:t xml:space="preserve"> Закона N 44-ФЗ и выдал предписание об отмене протокола по определению</w:t>
      </w:r>
      <w:proofErr w:type="gramEnd"/>
      <w:r>
        <w:t xml:space="preserve"> поставщика.</w:t>
      </w:r>
    </w:p>
    <w:p w:rsidR="00025507" w:rsidRDefault="00025507">
      <w:pPr>
        <w:pStyle w:val="ConsPlusNormal"/>
        <w:ind w:firstLine="540"/>
        <w:jc w:val="both"/>
      </w:pPr>
      <w:proofErr w:type="gramStart"/>
      <w:r>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roofErr w:type="gramEnd"/>
    </w:p>
    <w:p w:rsidR="00025507" w:rsidRDefault="00025507">
      <w:pPr>
        <w:pStyle w:val="ConsPlusNormal"/>
        <w:ind w:firstLine="540"/>
        <w:jc w:val="both"/>
      </w:pPr>
      <w:proofErr w:type="gramStart"/>
      <w:r>
        <w:t xml:space="preserve">Суд первой инстанции, удовлетворяя заявленные требования, указал, что в соответствии с </w:t>
      </w:r>
      <w:hyperlink r:id="rId15" w:history="1">
        <w:r>
          <w:rPr>
            <w:color w:val="0000FF"/>
          </w:rPr>
          <w:t>пунктом 2 части 5 статьи 66</w:t>
        </w:r>
      </w:hyperlink>
      <w:r>
        <w:t xml:space="preserve"> Закона N 44-ФЗ вторая часть заявки на участие в электронном аукционе, помимо прочего, должна содержать документы, подтверждающие соответствие участника аукциона требованиям, установленным </w:t>
      </w:r>
      <w:hyperlink r:id="rId16" w:history="1">
        <w:r>
          <w:rPr>
            <w:color w:val="0000FF"/>
          </w:rPr>
          <w:t>пунктом 1 части 1</w:t>
        </w:r>
      </w:hyperlink>
      <w:r>
        <w:t xml:space="preserve"> и </w:t>
      </w:r>
      <w:hyperlink r:id="rId17" w:history="1">
        <w:r>
          <w:rPr>
            <w:color w:val="0000FF"/>
          </w:rPr>
          <w:t>частью 2 статьи 31</w:t>
        </w:r>
      </w:hyperlink>
      <w:r>
        <w:t xml:space="preserve"> (при наличии таких требований) Закона N 44-ФЗ, или копии этих документов, а</w:t>
      </w:r>
      <w:proofErr w:type="gramEnd"/>
      <w:r>
        <w:t xml:space="preserve"> также декларацию о соответствии участника такого аукциона требованиям, установленным </w:t>
      </w:r>
      <w:hyperlink r:id="rId18" w:history="1">
        <w:r>
          <w:rPr>
            <w:color w:val="0000FF"/>
          </w:rPr>
          <w:t>пунктами 3</w:t>
        </w:r>
      </w:hyperlink>
      <w:r>
        <w:t xml:space="preserve"> - </w:t>
      </w:r>
      <w:hyperlink r:id="rId19" w:history="1">
        <w:r>
          <w:rPr>
            <w:color w:val="0000FF"/>
          </w:rPr>
          <w:t>9 части 1 статьи 31</w:t>
        </w:r>
      </w:hyperlink>
      <w:r>
        <w:t xml:space="preserve"> названного закона.</w:t>
      </w:r>
    </w:p>
    <w:p w:rsidR="00025507" w:rsidRDefault="00025507">
      <w:pPr>
        <w:pStyle w:val="ConsPlusNormal"/>
        <w:ind w:firstLine="540"/>
        <w:jc w:val="both"/>
      </w:pPr>
      <w:hyperlink r:id="rId20" w:history="1">
        <w:r>
          <w:rPr>
            <w:color w:val="0000FF"/>
          </w:rPr>
          <w:t>Пункт 9 части 1 статьи 31</w:t>
        </w:r>
      </w:hyperlink>
      <w:r>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025507" w:rsidRDefault="00025507">
      <w:pPr>
        <w:pStyle w:val="ConsPlusNormal"/>
        <w:ind w:firstLine="540"/>
        <w:jc w:val="both"/>
      </w:pPr>
      <w:r>
        <w:t xml:space="preserve">Несоответствие участника закупки требованию </w:t>
      </w:r>
      <w:hyperlink r:id="rId21" w:history="1">
        <w:r>
          <w:rPr>
            <w:color w:val="0000FF"/>
          </w:rPr>
          <w:t>пункта 9 части 1 статьи 31</w:t>
        </w:r>
      </w:hyperlink>
      <w:r>
        <w:t xml:space="preserve"> Закона N 44-ФЗ является основанием для отклонения заявки такого участника (</w:t>
      </w:r>
      <w:hyperlink r:id="rId22" w:history="1">
        <w:r>
          <w:rPr>
            <w:color w:val="0000FF"/>
          </w:rPr>
          <w:t>пункт 2 части 6 статьи 69</w:t>
        </w:r>
      </w:hyperlink>
      <w:r>
        <w:t xml:space="preserve"> Закона N 44-ФЗ).</w:t>
      </w:r>
    </w:p>
    <w:p w:rsidR="00025507" w:rsidRDefault="00025507">
      <w:pPr>
        <w:pStyle w:val="ConsPlusNormal"/>
        <w:ind w:firstLine="540"/>
        <w:jc w:val="both"/>
      </w:pPr>
      <w: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23" w:history="1">
        <w:r>
          <w:rPr>
            <w:color w:val="0000FF"/>
          </w:rPr>
          <w:t>Закона</w:t>
        </w:r>
      </w:hyperlink>
      <w:r>
        <w:t xml:space="preserve"> N 44-ФЗ, поэтому решение и предписание антимонопольного органа являются незаконными.</w:t>
      </w:r>
    </w:p>
    <w:p w:rsidR="00025507" w:rsidRDefault="00025507">
      <w:pPr>
        <w:pStyle w:val="ConsPlusNormal"/>
        <w:ind w:firstLine="540"/>
        <w:jc w:val="both"/>
      </w:pPr>
      <w:r>
        <w:t>В другом деле суд отметил,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025507" w:rsidRDefault="00025507">
      <w:pPr>
        <w:pStyle w:val="ConsPlusNormal"/>
        <w:jc w:val="both"/>
      </w:pPr>
    </w:p>
    <w:p w:rsidR="00025507" w:rsidRDefault="00025507">
      <w:pPr>
        <w:pStyle w:val="ConsPlusNormal"/>
        <w:ind w:firstLine="540"/>
        <w:jc w:val="both"/>
      </w:pPr>
      <w: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4" w:history="1">
        <w:r>
          <w:rPr>
            <w:color w:val="0000FF"/>
          </w:rPr>
          <w:t>пункта 2 статьи 434</w:t>
        </w:r>
      </w:hyperlink>
      <w:r>
        <w:t xml:space="preserve"> Гражданского кодекса Российской Федерации.</w:t>
      </w:r>
    </w:p>
    <w:p w:rsidR="00025507" w:rsidRDefault="00025507">
      <w:pPr>
        <w:pStyle w:val="ConsPlusNormal"/>
        <w:ind w:firstLine="540"/>
        <w:jc w:val="both"/>
      </w:pPr>
      <w:r>
        <w:t xml:space="preserve">Учреждение (заказчик) обратилось в арбитражный суд с заявлением о признании </w:t>
      </w:r>
      <w:proofErr w:type="gramStart"/>
      <w:r>
        <w:t>недействительными</w:t>
      </w:r>
      <w:proofErr w:type="gramEnd"/>
      <w:r>
        <w:t xml:space="preserve">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025507" w:rsidRDefault="00025507">
      <w:pPr>
        <w:pStyle w:val="ConsPlusNormal"/>
        <w:ind w:firstLine="540"/>
        <w:jc w:val="both"/>
      </w:pPr>
      <w:r>
        <w:t>Арбитражный суд отказал в удовлетворении заявленных требований.</w:t>
      </w:r>
    </w:p>
    <w:p w:rsidR="00025507" w:rsidRDefault="00025507">
      <w:pPr>
        <w:pStyle w:val="ConsPlusNormal"/>
        <w:ind w:firstLine="540"/>
        <w:jc w:val="both"/>
      </w:pPr>
      <w: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5" w:history="1">
        <w:r>
          <w:rPr>
            <w:color w:val="0000FF"/>
          </w:rPr>
          <w:t>пункта 2 статьи 434</w:t>
        </w:r>
      </w:hyperlink>
      <w: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025507" w:rsidRDefault="00025507">
      <w:pPr>
        <w:pStyle w:val="ConsPlusNormal"/>
        <w:ind w:firstLine="540"/>
        <w:jc w:val="both"/>
      </w:pPr>
      <w:r>
        <w:t xml:space="preserve">Исходя из положений </w:t>
      </w:r>
      <w:hyperlink r:id="rId26" w:history="1">
        <w:r>
          <w:rPr>
            <w:color w:val="0000FF"/>
          </w:rPr>
          <w:t>пункта 9 части 1 статьи 31</w:t>
        </w:r>
      </w:hyperlink>
      <w:r>
        <w:t xml:space="preserve"> и </w:t>
      </w:r>
      <w:hyperlink r:id="rId27" w:history="1">
        <w:r>
          <w:rPr>
            <w:color w:val="0000FF"/>
          </w:rPr>
          <w:t>пункта 2 части 5 статьи 66</w:t>
        </w:r>
      </w:hyperlink>
      <w:r>
        <w:t xml:space="preserve"> Закона N 44-ФЗ, непредставление участником закупки отдельного документа с расшифровкой того, что именно </w:t>
      </w:r>
      <w:r>
        <w:lastRenderedPageBreak/>
        <w:t>понимается под отсутствием конфликта интересов, не может являться причиной отказа в допуске к участию в электронном аукционе.</w:t>
      </w:r>
    </w:p>
    <w:p w:rsidR="00025507" w:rsidRDefault="00025507">
      <w:pPr>
        <w:pStyle w:val="ConsPlusNormal"/>
        <w:ind w:firstLine="540"/>
        <w:jc w:val="both"/>
      </w:pPr>
      <w: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аукционной комиссией с нарушением положений </w:t>
      </w:r>
      <w:hyperlink r:id="rId28" w:history="1">
        <w:r>
          <w:rPr>
            <w:color w:val="0000FF"/>
          </w:rPr>
          <w:t>частей 6</w:t>
        </w:r>
      </w:hyperlink>
      <w:r>
        <w:t xml:space="preserve"> и </w:t>
      </w:r>
      <w:hyperlink r:id="rId29" w:history="1">
        <w:r>
          <w:rPr>
            <w:color w:val="0000FF"/>
          </w:rPr>
          <w:t>8 статьи 69</w:t>
        </w:r>
      </w:hyperlink>
      <w:r>
        <w:t xml:space="preserve"> Закона N 44-ФЗ, решение и предписание антимонопольного органа являются законными.</w:t>
      </w:r>
    </w:p>
    <w:p w:rsidR="00025507" w:rsidRDefault="00025507">
      <w:pPr>
        <w:pStyle w:val="ConsPlusNormal"/>
        <w:jc w:val="both"/>
      </w:pPr>
    </w:p>
    <w:p w:rsidR="00025507" w:rsidRDefault="00025507">
      <w:pPr>
        <w:pStyle w:val="ConsPlusNormal"/>
        <w:ind w:firstLine="540"/>
        <w:jc w:val="both"/>
      </w:pPr>
      <w: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30" w:history="1">
        <w:r>
          <w:rPr>
            <w:color w:val="0000FF"/>
          </w:rPr>
          <w:t>пунктом 9 части 1 статьи 31</w:t>
        </w:r>
      </w:hyperlink>
      <w:r>
        <w:t xml:space="preserve"> Закона N 44-ФЗ. </w:t>
      </w:r>
      <w:proofErr w:type="gramStart"/>
      <w:r>
        <w:t xml:space="preserve">При этом конфликт интересов может иметь место не только в отношении руководителей, указанных в </w:t>
      </w:r>
      <w:hyperlink r:id="rId31" w:history="1">
        <w:r>
          <w:rPr>
            <w:color w:val="0000FF"/>
          </w:rPr>
          <w:t>пункте 9 части 1 статьи 31</w:t>
        </w:r>
      </w:hyperlink>
      <w:r>
        <w:t xml:space="preserve">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roofErr w:type="gramEnd"/>
    </w:p>
    <w:p w:rsidR="00025507" w:rsidRDefault="00025507">
      <w:pPr>
        <w:pStyle w:val="ConsPlusNormal"/>
        <w:ind w:firstLine="540"/>
        <w:jc w:val="both"/>
      </w:pPr>
      <w: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025507" w:rsidRDefault="00025507">
      <w:pPr>
        <w:pStyle w:val="ConsPlusNormal"/>
        <w:ind w:firstLine="540"/>
        <w:jc w:val="both"/>
      </w:pPr>
      <w:r>
        <w:t xml:space="preserve">По результатам рассмотрения заявки хозяйственного общества на участие в открытом конкурсе конкурсная комиссия заказчика признала ее соответствующей требованиям </w:t>
      </w:r>
      <w:hyperlink r:id="rId32" w:history="1">
        <w:r>
          <w:rPr>
            <w:color w:val="0000FF"/>
          </w:rPr>
          <w:t>пункта 9 части 1 статьи 31</w:t>
        </w:r>
      </w:hyperlink>
      <w:r>
        <w:t xml:space="preserve"> Закона N 44-ФЗ.</w:t>
      </w:r>
    </w:p>
    <w:p w:rsidR="00025507" w:rsidRDefault="00025507">
      <w:pPr>
        <w:pStyle w:val="ConsPlusNormal"/>
        <w:ind w:firstLine="540"/>
        <w:jc w:val="both"/>
      </w:pPr>
      <w:r>
        <w:t>Антимонопольный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w:t>
      </w:r>
    </w:p>
    <w:p w:rsidR="00025507" w:rsidRDefault="00025507">
      <w:pPr>
        <w:pStyle w:val="ConsPlusNormal"/>
        <w:ind w:firstLine="540"/>
        <w:jc w:val="both"/>
      </w:pPr>
      <w:r>
        <w:t xml:space="preserve">Учреждение (заказчик) обратилось в арбитражный суд с заявлением о признании </w:t>
      </w:r>
      <w:proofErr w:type="gramStart"/>
      <w:r>
        <w:t>незаконными</w:t>
      </w:r>
      <w:proofErr w:type="gramEnd"/>
      <w:r>
        <w:t xml:space="preserve"> решения и предписания антимонопольного органа.</w:t>
      </w:r>
    </w:p>
    <w:p w:rsidR="00025507" w:rsidRDefault="00025507">
      <w:pPr>
        <w:pStyle w:val="ConsPlusNormal"/>
        <w:ind w:firstLine="540"/>
        <w:jc w:val="both"/>
      </w:pPr>
      <w:r>
        <w:t xml:space="preserve">Отказывая в удовлетворении заявленного требования, арбитражный суд первой инстанции отметил, что </w:t>
      </w:r>
      <w:hyperlink r:id="rId33" w:history="1">
        <w:r>
          <w:rPr>
            <w:color w:val="0000FF"/>
          </w:rPr>
          <w:t>пунктом 9 части 1 статьи 31</w:t>
        </w:r>
      </w:hyperlink>
      <w: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025507" w:rsidRDefault="00025507">
      <w:pPr>
        <w:pStyle w:val="ConsPlusNormal"/>
        <w:ind w:firstLine="540"/>
        <w:jc w:val="both"/>
      </w:pPr>
      <w:proofErr w:type="gramStart"/>
      <w:r>
        <w:t xml:space="preserve">Указанную норму необходимо применять с учетом закрепленных в </w:t>
      </w:r>
      <w:hyperlink r:id="rId34" w:history="1">
        <w:r>
          <w:rPr>
            <w:color w:val="0000FF"/>
          </w:rPr>
          <w:t>статье 6</w:t>
        </w:r>
      </w:hyperlink>
      <w: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5" w:history="1">
        <w:r>
          <w:rPr>
            <w:color w:val="0000FF"/>
          </w:rPr>
          <w:t>пунктов 1</w:t>
        </w:r>
      </w:hyperlink>
      <w:r>
        <w:t xml:space="preserve"> и </w:t>
      </w:r>
      <w:hyperlink r:id="rId36" w:history="1">
        <w:r>
          <w:rPr>
            <w:color w:val="0000FF"/>
          </w:rPr>
          <w:t>2 части 1 статьи 17</w:t>
        </w:r>
      </w:hyperlink>
      <w:r>
        <w:t xml:space="preserve"> Федерального закона от 26 июля 2006 года N 135-ФЗ "О защите конкуренции</w:t>
      </w:r>
      <w:proofErr w:type="gramEnd"/>
      <w:r>
        <w:t>" (далее - Закон N 135-ФЗ).</w:t>
      </w:r>
    </w:p>
    <w:p w:rsidR="00025507" w:rsidRDefault="00025507">
      <w:pPr>
        <w:pStyle w:val="ConsPlusNormal"/>
        <w:ind w:firstLine="540"/>
        <w:jc w:val="both"/>
      </w:pPr>
      <w:r>
        <w:t>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ее проведения. Как руководитель, так и заместитель руководителя контрактной службы заказчика несут ответственность за принятие решений при осуществлении закупок заказчиком. Кроме того, при рассмотрении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7" w:history="1">
        <w:r>
          <w:rPr>
            <w:color w:val="0000FF"/>
          </w:rPr>
          <w:t>часть 6 статьи 38</w:t>
        </w:r>
      </w:hyperlink>
      <w:r>
        <w:t xml:space="preserve"> Закона N 44-ФЗ).</w:t>
      </w:r>
    </w:p>
    <w:p w:rsidR="00025507" w:rsidRDefault="00025507">
      <w:pPr>
        <w:pStyle w:val="ConsPlusNormal"/>
        <w:ind w:firstLine="540"/>
        <w:jc w:val="both"/>
      </w:pPr>
      <w:r>
        <w:t>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025507" w:rsidRDefault="00025507">
      <w:pPr>
        <w:pStyle w:val="ConsPlusNormal"/>
        <w:ind w:firstLine="540"/>
        <w:jc w:val="both"/>
      </w:pPr>
      <w:r>
        <w:t xml:space="preserve">Таким образом, в силу </w:t>
      </w:r>
      <w:hyperlink r:id="rId38" w:history="1">
        <w:r>
          <w:rPr>
            <w:color w:val="0000FF"/>
          </w:rPr>
          <w:t>части 9 статьи 31</w:t>
        </w:r>
      </w:hyperlink>
      <w:r>
        <w:t xml:space="preserve"> Закона N 44-ФЗ, комиссия по осуществлению </w:t>
      </w:r>
      <w:r>
        <w:lastRenderedPageBreak/>
        <w:t>закупок и/или заказчик в данном случае были обязаны отстранить хозяйственное общество от участия в определении поставщика.</w:t>
      </w:r>
    </w:p>
    <w:p w:rsidR="00025507" w:rsidRDefault="00025507">
      <w:pPr>
        <w:pStyle w:val="ConsPlusNormal"/>
        <w:ind w:firstLine="540"/>
        <w:jc w:val="both"/>
      </w:pPr>
      <w:r>
        <w:t xml:space="preserve">В другом деле арбитражный суд удовлетворил заявление заказчика о признании </w:t>
      </w:r>
      <w:proofErr w:type="gramStart"/>
      <w:r>
        <w:t>незаконными</w:t>
      </w:r>
      <w:proofErr w:type="gramEnd"/>
      <w:r>
        <w:t xml:space="preserve">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9" w:history="1">
        <w:r>
          <w:rPr>
            <w:color w:val="0000FF"/>
          </w:rPr>
          <w:t>часть 9 статьи 31</w:t>
        </w:r>
      </w:hyperlink>
      <w:r>
        <w:t xml:space="preserve"> Закона N 44-ФЗ).</w:t>
      </w:r>
    </w:p>
    <w:p w:rsidR="00025507" w:rsidRDefault="00025507">
      <w:pPr>
        <w:pStyle w:val="ConsPlusNormal"/>
        <w:ind w:firstLine="540"/>
        <w:jc w:val="both"/>
      </w:pPr>
      <w:r>
        <w:t xml:space="preserve">Признавая оспариваемые акты незаконными, суд указал, что в рассматриваемом деле </w:t>
      </w:r>
      <w:proofErr w:type="gramStart"/>
      <w:r>
        <w:t>полномочия заместителя руководителя контрактной службы заказчика</w:t>
      </w:r>
      <w:proofErr w:type="gramEnd"/>
      <w:r>
        <w:t xml:space="preserve">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разработке плана закупок, плана-графика и осуществлении иных функций и полномочий, которые отнесены к ведению контрактной службы (</w:t>
      </w:r>
      <w:hyperlink r:id="rId40" w:history="1">
        <w:r>
          <w:rPr>
            <w:color w:val="0000FF"/>
          </w:rPr>
          <w:t>часть 4 статьи 38</w:t>
        </w:r>
      </w:hyperlink>
      <w:r>
        <w:t xml:space="preserve"> Закона N 44-ФЗ).</w:t>
      </w:r>
    </w:p>
    <w:p w:rsidR="00025507" w:rsidRDefault="00025507">
      <w:pPr>
        <w:pStyle w:val="ConsPlusNormal"/>
        <w:ind w:firstLine="540"/>
        <w:jc w:val="both"/>
      </w:pPr>
      <w: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41" w:history="1">
        <w:r>
          <w:rPr>
            <w:color w:val="0000FF"/>
          </w:rPr>
          <w:t>часть 9 статьи 31</w:t>
        </w:r>
      </w:hyperlink>
      <w:r>
        <w:t xml:space="preserve"> Закона N 44-ФЗ).</w:t>
      </w:r>
    </w:p>
    <w:p w:rsidR="00025507" w:rsidRDefault="00025507">
      <w:pPr>
        <w:pStyle w:val="ConsPlusNormal"/>
        <w:jc w:val="both"/>
      </w:pPr>
    </w:p>
    <w:p w:rsidR="00025507" w:rsidRDefault="00025507">
      <w:pPr>
        <w:pStyle w:val="ConsPlusNormal"/>
        <w:ind w:firstLine="540"/>
        <w:jc w:val="both"/>
      </w:pPr>
      <w: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p w:rsidR="00025507" w:rsidRDefault="00025507">
      <w:pPr>
        <w:pStyle w:val="ConsPlusNormal"/>
        <w:ind w:firstLine="540"/>
        <w:jc w:val="both"/>
      </w:pPr>
      <w:r>
        <w:t xml:space="preserve">Автономная некоммерческая организация обратилась </w:t>
      </w:r>
      <w:proofErr w:type="gramStart"/>
      <w:r>
        <w:t>в арбитражный суд с заявлением о признании незаконным решения аукционной комиссии об отказе в допуске</w:t>
      </w:r>
      <w:proofErr w:type="gramEnd"/>
      <w:r>
        <w:t xml:space="preserve"> к участию в электронном аукционе на основании несоответствия участника закупки требованиям </w:t>
      </w:r>
      <w:hyperlink r:id="rId42" w:history="1">
        <w:r>
          <w:rPr>
            <w:color w:val="0000FF"/>
          </w:rPr>
          <w:t>пункта 9 части 1 статьи 31</w:t>
        </w:r>
      </w:hyperlink>
      <w:r>
        <w:t xml:space="preserve"> Закона N 44-ФЗ. По мнению </w:t>
      </w:r>
      <w:proofErr w:type="gramStart"/>
      <w:r>
        <w:t>аукционной</w:t>
      </w:r>
      <w:proofErr w:type="gramEnd"/>
      <w:r>
        <w:t xml:space="preserve">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025507" w:rsidRDefault="00025507">
      <w:pPr>
        <w:pStyle w:val="ConsPlusNormal"/>
        <w:ind w:firstLine="540"/>
        <w:jc w:val="both"/>
      </w:pPr>
      <w:r>
        <w:t>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025507" w:rsidRDefault="00025507">
      <w:pPr>
        <w:pStyle w:val="ConsPlusNormal"/>
        <w:ind w:firstLine="540"/>
        <w:jc w:val="both"/>
      </w:pPr>
      <w:proofErr w:type="gramStart"/>
      <w: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43" w:history="1">
        <w:r>
          <w:rPr>
            <w:color w:val="0000FF"/>
          </w:rPr>
          <w:t>пунктом 9 части 1 статьи 31</w:t>
        </w:r>
      </w:hyperlink>
      <w:r>
        <w:t xml:space="preserve"> Закона</w:t>
      </w:r>
      <w:proofErr w:type="gramEnd"/>
      <w:r>
        <w:t xml:space="preserve"> N 44-ФЗ.</w:t>
      </w:r>
    </w:p>
    <w:p w:rsidR="00025507" w:rsidRDefault="00025507">
      <w:pPr>
        <w:pStyle w:val="ConsPlusNormal"/>
        <w:ind w:firstLine="540"/>
        <w:jc w:val="both"/>
      </w:pPr>
      <w:proofErr w:type="gramStart"/>
      <w: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w:t>
      </w:r>
      <w:hyperlink r:id="rId44" w:history="1">
        <w:r>
          <w:rPr>
            <w:color w:val="0000FF"/>
          </w:rPr>
          <w:t>Закона</w:t>
        </w:r>
      </w:hyperlink>
      <w:r>
        <w:t xml:space="preserve"> N 44-ФЗ, а также иных федеральных законов, регулирующих указанные отношения, в частности </w:t>
      </w:r>
      <w:hyperlink r:id="rId45" w:history="1">
        <w:r>
          <w:rPr>
            <w:color w:val="0000FF"/>
          </w:rPr>
          <w:t>Закона</w:t>
        </w:r>
      </w:hyperlink>
      <w:r>
        <w:t xml:space="preserve"> N 135-ФЗ</w:t>
      </w:r>
      <w:proofErr w:type="gramEnd"/>
      <w:r>
        <w:t xml:space="preserve"> (</w:t>
      </w:r>
      <w:hyperlink r:id="rId46" w:history="1">
        <w:r>
          <w:rPr>
            <w:color w:val="0000FF"/>
          </w:rPr>
          <w:t>часть 1 статьи 2</w:t>
        </w:r>
      </w:hyperlink>
      <w:r>
        <w:t xml:space="preserve"> Закона N 44-ФЗ).</w:t>
      </w:r>
    </w:p>
    <w:p w:rsidR="00025507" w:rsidRDefault="00025507">
      <w:pPr>
        <w:pStyle w:val="ConsPlusNormal"/>
        <w:ind w:firstLine="540"/>
        <w:jc w:val="both"/>
      </w:pPr>
      <w:hyperlink r:id="rId47" w:history="1">
        <w:proofErr w:type="gramStart"/>
        <w:r>
          <w:rPr>
            <w:color w:val="0000FF"/>
          </w:rPr>
          <w:t>Частью 1 статьи 17</w:t>
        </w:r>
      </w:hyperlink>
      <w:r>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w:t>
      </w:r>
      <w:r>
        <w:lastRenderedPageBreak/>
        <w:t>участников (в том числе путем открытия доступа к информации), нарушение порядка определения победителя закупки.</w:t>
      </w:r>
      <w:proofErr w:type="gramEnd"/>
      <w:r>
        <w:t xml:space="preserve"> По смыслу указанных норм не допускаются к участию в аукционе лица, аффилированность которых сама по себе создает условия для конфликта интересов. Аналогичный запрет установлен </w:t>
      </w:r>
      <w:hyperlink r:id="rId48" w:history="1">
        <w:r>
          <w:rPr>
            <w:color w:val="0000FF"/>
          </w:rPr>
          <w:t>частью 1 статьи 1</w:t>
        </w:r>
      </w:hyperlink>
      <w:r>
        <w:t xml:space="preserve">, </w:t>
      </w:r>
      <w:hyperlink r:id="rId49" w:history="1">
        <w:r>
          <w:rPr>
            <w:color w:val="0000FF"/>
          </w:rPr>
          <w:t>частью 2 статьи 8</w:t>
        </w:r>
      </w:hyperlink>
      <w:r>
        <w:t xml:space="preserve"> Закона N 44-ФЗ.</w:t>
      </w:r>
    </w:p>
    <w:p w:rsidR="00025507" w:rsidRDefault="00025507">
      <w:pPr>
        <w:pStyle w:val="ConsPlusNormal"/>
        <w:ind w:firstLine="540"/>
        <w:jc w:val="both"/>
      </w:pPr>
      <w:r>
        <w:t xml:space="preserve">Из системного толкования указанных положений </w:t>
      </w:r>
      <w:hyperlink r:id="rId50" w:history="1">
        <w:r>
          <w:rPr>
            <w:color w:val="0000FF"/>
          </w:rPr>
          <w:t>Закона</w:t>
        </w:r>
      </w:hyperlink>
      <w:r>
        <w:t xml:space="preserve"> N 44-ФЗ и </w:t>
      </w:r>
      <w:hyperlink r:id="rId51" w:history="1">
        <w:r>
          <w:rPr>
            <w:color w:val="0000FF"/>
          </w:rPr>
          <w:t>Закона</w:t>
        </w:r>
      </w:hyperlink>
      <w:r>
        <w:t xml:space="preserve"> N 135-ФЗ следует, что представление одним </w:t>
      </w:r>
      <w:proofErr w:type="gramStart"/>
      <w:r>
        <w:t>лицом</w:t>
      </w:r>
      <w:proofErr w:type="gramEnd"/>
      <w:r>
        <w:t xml:space="preserve">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025507" w:rsidRDefault="00025507">
      <w:pPr>
        <w:pStyle w:val="ConsPlusNormal"/>
        <w:ind w:firstLine="540"/>
        <w:jc w:val="both"/>
      </w:pPr>
      <w:r>
        <w:t xml:space="preserve">В </w:t>
      </w:r>
      <w:proofErr w:type="gramStart"/>
      <w:r>
        <w:t>случае</w:t>
      </w:r>
      <w:proofErr w:type="gramEnd"/>
      <w:r>
        <w:t xml:space="preserve">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025507" w:rsidRDefault="00025507">
      <w:pPr>
        <w:pStyle w:val="ConsPlusNormal"/>
        <w:jc w:val="both"/>
      </w:pPr>
    </w:p>
    <w:p w:rsidR="00025507" w:rsidRDefault="00025507">
      <w:pPr>
        <w:pStyle w:val="ConsPlusNormal"/>
        <w:ind w:firstLine="540"/>
        <w:jc w:val="both"/>
      </w:pPr>
      <w:r>
        <w:t xml:space="preserve">5. Участник закупки должен соответствовать требованиям, предусмотренным </w:t>
      </w:r>
      <w:hyperlink r:id="rId52" w:history="1">
        <w:r>
          <w:rPr>
            <w:color w:val="0000FF"/>
          </w:rPr>
          <w:t>Законом</w:t>
        </w:r>
      </w:hyperlink>
      <w:r>
        <w:t xml:space="preserve"> N 44-ФЗ, с момента подачи им заявки на участие в электронном аукционе и до момента выявления победителя.</w:t>
      </w:r>
    </w:p>
    <w:p w:rsidR="00025507" w:rsidRDefault="00025507">
      <w:pPr>
        <w:pStyle w:val="ConsPlusNormal"/>
        <w:ind w:firstLine="540"/>
        <w:jc w:val="both"/>
      </w:pPr>
      <w: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025507" w:rsidRDefault="00025507">
      <w:pPr>
        <w:pStyle w:val="ConsPlusNormal"/>
        <w:ind w:firstLine="540"/>
        <w:jc w:val="both"/>
      </w:pPr>
      <w:r>
        <w:t>Арбитражный суд первой инстанции отказал в удовлетворении иска.</w:t>
      </w:r>
    </w:p>
    <w:p w:rsidR="00025507" w:rsidRDefault="00025507">
      <w:pPr>
        <w:pStyle w:val="ConsPlusNormal"/>
        <w:ind w:firstLine="540"/>
        <w:jc w:val="both"/>
      </w:pPr>
      <w: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53" w:history="1">
        <w:r>
          <w:rPr>
            <w:color w:val="0000FF"/>
          </w:rPr>
          <w:t>пункта 9 части 1 статьи 31</w:t>
        </w:r>
      </w:hyperlink>
      <w:r>
        <w:t xml:space="preserve"> Закона N 44-ФЗ (подана декларация об отсутствии конфликта интересов) и между участником закупки и заказчиком на момент подачи заявки отсутствовал конфликт интересов.</w:t>
      </w:r>
    </w:p>
    <w:p w:rsidR="00025507" w:rsidRDefault="00025507">
      <w:pPr>
        <w:pStyle w:val="ConsPlusNormal"/>
        <w:ind w:firstLine="540"/>
        <w:jc w:val="both"/>
      </w:pPr>
      <w: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025507" w:rsidRDefault="00025507">
      <w:pPr>
        <w:pStyle w:val="ConsPlusNormal"/>
        <w:ind w:firstLine="540"/>
        <w:jc w:val="both"/>
      </w:pPr>
      <w: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025507" w:rsidRDefault="00025507">
      <w:pPr>
        <w:pStyle w:val="ConsPlusNormal"/>
        <w:ind w:firstLine="540"/>
        <w:jc w:val="both"/>
      </w:pPr>
      <w:r>
        <w:t xml:space="preserve">Арбитражный суд апелляционной инстанции отменил решение арбитражного суда первой инстанции, заявленное требование удовлетворил. </w:t>
      </w:r>
      <w:proofErr w:type="gramStart"/>
      <w:r>
        <w:t xml:space="preserve">Суд, с учетом положений </w:t>
      </w:r>
      <w:hyperlink r:id="rId54" w:history="1">
        <w:r>
          <w:rPr>
            <w:color w:val="0000FF"/>
          </w:rPr>
          <w:t>частей 1</w:t>
        </w:r>
      </w:hyperlink>
      <w:r>
        <w:t xml:space="preserve"> и </w:t>
      </w:r>
      <w:hyperlink r:id="rId55" w:history="1">
        <w:r>
          <w:rPr>
            <w:color w:val="0000FF"/>
          </w:rPr>
          <w:t>2 статьи 8</w:t>
        </w:r>
      </w:hyperlink>
      <w:r>
        <w:t xml:space="preserve">, </w:t>
      </w:r>
      <w:hyperlink r:id="rId56" w:history="1">
        <w:r>
          <w:rPr>
            <w:color w:val="0000FF"/>
          </w:rPr>
          <w:t>части 9 статьи 31</w:t>
        </w:r>
      </w:hyperlink>
      <w: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w:t>
      </w:r>
      <w:proofErr w:type="gramEnd"/>
      <w:r>
        <w:t xml:space="preserve">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25507" w:rsidRDefault="00025507">
      <w:pPr>
        <w:pStyle w:val="ConsPlusNormal"/>
        <w:ind w:firstLine="540"/>
        <w:jc w:val="both"/>
      </w:pPr>
      <w: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025507" w:rsidRDefault="00025507">
      <w:pPr>
        <w:pStyle w:val="ConsPlusNormal"/>
        <w:ind w:firstLine="540"/>
        <w:jc w:val="both"/>
      </w:pPr>
      <w:r>
        <w:t xml:space="preserve">При этом согласно </w:t>
      </w:r>
      <w:hyperlink r:id="rId57" w:history="1">
        <w:r>
          <w:rPr>
            <w:color w:val="0000FF"/>
          </w:rPr>
          <w:t>части 1 статьи 27</w:t>
        </w:r>
      </w:hyperlink>
      <w: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025507" w:rsidRDefault="00025507">
      <w:pPr>
        <w:pStyle w:val="ConsPlusNormal"/>
        <w:ind w:firstLine="540"/>
        <w:jc w:val="both"/>
      </w:pPr>
      <w:r>
        <w:lastRenderedPageBreak/>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025507" w:rsidRDefault="00025507">
      <w:pPr>
        <w:pStyle w:val="ConsPlusNormal"/>
        <w:jc w:val="both"/>
      </w:pPr>
    </w:p>
    <w:p w:rsidR="00025507" w:rsidRDefault="00025507">
      <w:pPr>
        <w:pStyle w:val="ConsPlusNormal"/>
        <w:ind w:firstLine="540"/>
        <w:jc w:val="both"/>
      </w:pPr>
      <w:r>
        <w:t xml:space="preserve">6. Соответствие участника закупки требованиям, предусмотренным </w:t>
      </w:r>
      <w:hyperlink r:id="rId58" w:history="1">
        <w:r>
          <w:rPr>
            <w:color w:val="0000FF"/>
          </w:rPr>
          <w:t>Законом</w:t>
        </w:r>
      </w:hyperlink>
      <w: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p w:rsidR="00025507" w:rsidRDefault="00025507">
      <w:pPr>
        <w:pStyle w:val="ConsPlusNormal"/>
        <w:ind w:firstLine="540"/>
        <w:jc w:val="both"/>
      </w:pPr>
      <w: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9" w:history="1">
        <w:r>
          <w:rPr>
            <w:color w:val="0000FF"/>
          </w:rPr>
          <w:t>пункта 9 части 1 статьи 31</w:t>
        </w:r>
      </w:hyperlink>
      <w: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управляющим заказчика.</w:t>
      </w:r>
    </w:p>
    <w:p w:rsidR="00025507" w:rsidRDefault="00025507">
      <w:pPr>
        <w:pStyle w:val="ConsPlusNormal"/>
        <w:ind w:firstLine="540"/>
        <w:jc w:val="both"/>
      </w:pPr>
      <w:r>
        <w:t xml:space="preserve">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w:t>
      </w:r>
      <w:proofErr w:type="gramStart"/>
      <w:r>
        <w:t>был</w:t>
      </w:r>
      <w:proofErr w:type="gramEnd"/>
      <w:r>
        <w:t xml:space="preserve"> расторгнут, поэтому конфликт интересов между названным участником закупки и заказчиком отсутствовал.</w:t>
      </w:r>
    </w:p>
    <w:p w:rsidR="00025507" w:rsidRDefault="00025507">
      <w:pPr>
        <w:pStyle w:val="ConsPlusNormal"/>
        <w:ind w:firstLine="540"/>
        <w:jc w:val="both"/>
      </w:pPr>
      <w: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025507" w:rsidRDefault="00025507">
      <w:pPr>
        <w:pStyle w:val="ConsPlusNormal"/>
        <w:ind w:firstLine="540"/>
        <w:jc w:val="both"/>
      </w:pPr>
      <w:r>
        <w:t xml:space="preserve">Арбитражный суд апелляционной инстанции решение арбитражного суда первой инстанции отменил, заявленное требование удовлетворил. </w:t>
      </w:r>
      <w:proofErr w:type="gramStart"/>
      <w:r>
        <w:t xml:space="preserve">Применяя положения </w:t>
      </w:r>
      <w:hyperlink r:id="rId60" w:history="1">
        <w:r>
          <w:rPr>
            <w:color w:val="0000FF"/>
          </w:rPr>
          <w:t>частей 1</w:t>
        </w:r>
      </w:hyperlink>
      <w:r>
        <w:t xml:space="preserve"> и </w:t>
      </w:r>
      <w:hyperlink r:id="rId61" w:history="1">
        <w:r>
          <w:rPr>
            <w:color w:val="0000FF"/>
          </w:rPr>
          <w:t>2 статьи 8</w:t>
        </w:r>
      </w:hyperlink>
      <w:r>
        <w:t xml:space="preserve">, </w:t>
      </w:r>
      <w:hyperlink r:id="rId62" w:history="1">
        <w:r>
          <w:rPr>
            <w:color w:val="0000FF"/>
          </w:rPr>
          <w:t>части 9 статьи 31</w:t>
        </w:r>
      </w:hyperlink>
      <w:r>
        <w:t xml:space="preserve"> Закона N 44-ФЗ, суд исходил из того, что соответствие участника закупки требованиям, предусмотренным </w:t>
      </w:r>
      <w:hyperlink r:id="rId63" w:history="1">
        <w:r>
          <w:rPr>
            <w:color w:val="0000FF"/>
          </w:rPr>
          <w:t>Законом</w:t>
        </w:r>
      </w:hyperlink>
      <w:r>
        <w:t xml:space="preserve">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w:t>
      </w:r>
      <w:proofErr w:type="gramEnd"/>
      <w:r>
        <w:t xml:space="preserve"> </w:t>
      </w:r>
      <w:proofErr w:type="gramStart"/>
      <w:r>
        <w:t>отсутствии</w:t>
      </w:r>
      <w:proofErr w:type="gramEnd"/>
      <w:r>
        <w:t xml:space="preserve"> между участниками закупки и заказчиком конфликта интересов необходимо на всем протяжении организации и проведения закупок.</w:t>
      </w:r>
    </w:p>
    <w:p w:rsidR="00025507" w:rsidRDefault="00025507">
      <w:pPr>
        <w:pStyle w:val="ConsPlusNormal"/>
        <w:jc w:val="both"/>
      </w:pPr>
    </w:p>
    <w:p w:rsidR="00025507" w:rsidRDefault="00025507">
      <w:pPr>
        <w:pStyle w:val="ConsPlusNormal"/>
        <w:ind w:firstLine="540"/>
        <w:jc w:val="both"/>
      </w:pPr>
      <w:r>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p w:rsidR="00025507" w:rsidRDefault="00025507">
      <w:pPr>
        <w:pStyle w:val="ConsPlusNormal"/>
        <w:ind w:firstLine="540"/>
        <w:jc w:val="both"/>
      </w:pPr>
      <w: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025507" w:rsidRDefault="00025507">
      <w:pPr>
        <w:pStyle w:val="ConsPlusNormal"/>
        <w:ind w:firstLine="540"/>
        <w:jc w:val="both"/>
      </w:pPr>
      <w: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64" w:history="1">
        <w:r>
          <w:rPr>
            <w:color w:val="0000FF"/>
          </w:rPr>
          <w:t>пункта 9 части 1 статьи 31</w:t>
        </w:r>
      </w:hyperlink>
      <w:r>
        <w:t xml:space="preserve"> Закона N 44-ФЗ, от участия в процедуре запроса котировок.</w:t>
      </w:r>
    </w:p>
    <w:p w:rsidR="00025507" w:rsidRDefault="00025507">
      <w:pPr>
        <w:pStyle w:val="ConsPlusNormal"/>
        <w:ind w:firstLine="540"/>
        <w:jc w:val="both"/>
      </w:pPr>
      <w:r>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65" w:history="1">
        <w:r>
          <w:rPr>
            <w:color w:val="0000FF"/>
          </w:rPr>
          <w:t>пунктом 9 части 1 статьи 31</w:t>
        </w:r>
      </w:hyperlink>
      <w:r>
        <w:t xml:space="preserve"> Закона N 44-ФЗ, не является обязательной.</w:t>
      </w:r>
    </w:p>
    <w:p w:rsidR="00025507" w:rsidRDefault="00025507">
      <w:pPr>
        <w:pStyle w:val="ConsPlusNormal"/>
        <w:ind w:firstLine="540"/>
        <w:jc w:val="both"/>
      </w:pPr>
      <w:r>
        <w:t xml:space="preserve">Отменяя </w:t>
      </w:r>
      <w:proofErr w:type="gramStart"/>
      <w:r>
        <w:t>решение арбитражного суда первой инстанции и удовлетворяя</w:t>
      </w:r>
      <w:proofErr w:type="gramEnd"/>
      <w:r>
        <w:t xml:space="preserve">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w:t>
      </w:r>
      <w:r>
        <w:lastRenderedPageBreak/>
        <w:t>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025507" w:rsidRDefault="00025507">
      <w:pPr>
        <w:pStyle w:val="ConsPlusNormal"/>
        <w:ind w:firstLine="540"/>
        <w:jc w:val="both"/>
      </w:pPr>
      <w:r>
        <w:t xml:space="preserve">В силу </w:t>
      </w:r>
      <w:hyperlink r:id="rId66" w:history="1">
        <w:r>
          <w:rPr>
            <w:color w:val="0000FF"/>
          </w:rPr>
          <w:t>части 8</w:t>
        </w:r>
      </w:hyperlink>
      <w:r>
        <w:t xml:space="preserve"> указанной выше статьи комиссия по осуществлению закупок проверяет соответствие участников закупок требованиям, указанным в </w:t>
      </w:r>
      <w:hyperlink r:id="rId67" w:history="1">
        <w:r>
          <w:rPr>
            <w:color w:val="0000FF"/>
          </w:rPr>
          <w:t>пунктах 3</w:t>
        </w:r>
      </w:hyperlink>
      <w:r>
        <w:t xml:space="preserve"> - </w:t>
      </w:r>
      <w:hyperlink r:id="rId68" w:history="1">
        <w:r>
          <w:rPr>
            <w:color w:val="0000FF"/>
          </w:rPr>
          <w:t>5</w:t>
        </w:r>
      </w:hyperlink>
      <w:r>
        <w:t xml:space="preserve">, </w:t>
      </w:r>
      <w:hyperlink r:id="rId69" w:history="1">
        <w:r>
          <w:rPr>
            <w:color w:val="0000FF"/>
          </w:rPr>
          <w:t>7</w:t>
        </w:r>
      </w:hyperlink>
      <w:r>
        <w:t xml:space="preserve"> - </w:t>
      </w:r>
      <w:hyperlink r:id="rId70" w:history="1">
        <w:r>
          <w:rPr>
            <w:color w:val="0000FF"/>
          </w:rPr>
          <w:t>9 части 1 статьи 31</w:t>
        </w:r>
      </w:hyperlink>
      <w:r>
        <w:t xml:space="preserve"> Закона N 44-ФЗ.</w:t>
      </w:r>
    </w:p>
    <w:p w:rsidR="00025507" w:rsidRDefault="00025507">
      <w:pPr>
        <w:pStyle w:val="ConsPlusNormal"/>
        <w:ind w:firstLine="540"/>
        <w:jc w:val="both"/>
      </w:pPr>
      <w:proofErr w:type="gramStart"/>
      <w:r>
        <w:t xml:space="preserve">В то же время, исходя из положений </w:t>
      </w:r>
      <w:hyperlink r:id="rId71" w:history="1">
        <w:r>
          <w:rPr>
            <w:color w:val="0000FF"/>
          </w:rPr>
          <w:t>части 9</w:t>
        </w:r>
      </w:hyperlink>
      <w: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(подрядчика, исполнителя), а заказчик обязан отказаться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участник закупки</w:t>
      </w:r>
      <w:proofErr w:type="gramEnd"/>
      <w:r>
        <w:t xml:space="preserve"> предоставил недостоверную информацию в отношении своего соответствия требованиям, указанным в </w:t>
      </w:r>
      <w:hyperlink r:id="rId72" w:history="1">
        <w:r>
          <w:rPr>
            <w:color w:val="0000FF"/>
          </w:rPr>
          <w:t>частях 1</w:t>
        </w:r>
      </w:hyperlink>
      <w:r>
        <w:t xml:space="preserve">, </w:t>
      </w:r>
      <w:hyperlink r:id="rId73" w:history="1">
        <w:r>
          <w:rPr>
            <w:color w:val="0000FF"/>
          </w:rPr>
          <w:t>1.1</w:t>
        </w:r>
      </w:hyperlink>
      <w:r>
        <w:t xml:space="preserve"> и </w:t>
      </w:r>
      <w:hyperlink r:id="rId74" w:history="1">
        <w:r>
          <w:rPr>
            <w:color w:val="0000FF"/>
          </w:rPr>
          <w:t>2</w:t>
        </w:r>
      </w:hyperlink>
      <w:r>
        <w:t xml:space="preserve"> (при наличии таких требований) статьи 31 Закона N 44-ФЗ.</w:t>
      </w:r>
    </w:p>
    <w:p w:rsidR="00025507" w:rsidRDefault="00025507">
      <w:pPr>
        <w:pStyle w:val="ConsPlusNormal"/>
        <w:ind w:firstLine="540"/>
        <w:jc w:val="both"/>
      </w:pPr>
      <w:proofErr w:type="gramStart"/>
      <w:r>
        <w:t xml:space="preserve">Ввиду изложенного суд апелляционной инстанции пришел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75" w:history="1">
        <w:r>
          <w:rPr>
            <w:color w:val="0000FF"/>
          </w:rPr>
          <w:t>пункта 9 части 1 статьи 31</w:t>
        </w:r>
      </w:hyperlink>
      <w:r>
        <w:t xml:space="preserve"> Закона N 44-ФЗ и принять решение об отклонении заявки на участие в запросе котировок.</w:t>
      </w:r>
      <w:proofErr w:type="gramEnd"/>
    </w:p>
    <w:p w:rsidR="00025507" w:rsidRDefault="00025507">
      <w:pPr>
        <w:pStyle w:val="ConsPlusNormal"/>
        <w:jc w:val="both"/>
      </w:pPr>
    </w:p>
    <w:p w:rsidR="00025507" w:rsidRDefault="00025507">
      <w:pPr>
        <w:pStyle w:val="ConsPlusNormal"/>
        <w:ind w:firstLine="540"/>
        <w:jc w:val="both"/>
      </w:pPr>
      <w: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p w:rsidR="00025507" w:rsidRDefault="00025507">
      <w:pPr>
        <w:pStyle w:val="ConsPlusNormal"/>
        <w:ind w:firstLine="540"/>
        <w:jc w:val="both"/>
      </w:pPr>
      <w:r>
        <w:t xml:space="preserve">Департамент закупок обратился в арбитражный суд с заявлением о признании </w:t>
      </w:r>
      <w:proofErr w:type="gramStart"/>
      <w:r>
        <w:t>недействительными</w:t>
      </w:r>
      <w:proofErr w:type="gramEnd"/>
      <w:r>
        <w:t xml:space="preserve"> решения и предписания антимонопольного органа об отмене протокола повторного подведения итогов электронного аукциона.</w:t>
      </w:r>
    </w:p>
    <w:p w:rsidR="00025507" w:rsidRDefault="00025507">
      <w:pPr>
        <w:pStyle w:val="ConsPlusNormal"/>
        <w:ind w:firstLine="540"/>
        <w:jc w:val="both"/>
      </w:pPr>
      <w:r>
        <w:t xml:space="preserve">Арбитражный суд первой инстанции в удовлетворении заявленного требования отказал. </w:t>
      </w:r>
      <w:proofErr w:type="gramStart"/>
      <w:r>
        <w:t xml:space="preserve">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76" w:history="1">
        <w:r>
          <w:rPr>
            <w:color w:val="0000FF"/>
          </w:rPr>
          <w:t>части 9 статьи 31</w:t>
        </w:r>
      </w:hyperlink>
      <w:r>
        <w:t xml:space="preserve"> Закона N 44-ФЗ и аукционной документации заказчика.</w:t>
      </w:r>
      <w:proofErr w:type="gramEnd"/>
    </w:p>
    <w:p w:rsidR="00025507" w:rsidRDefault="00025507">
      <w:pPr>
        <w:pStyle w:val="ConsPlusNormal"/>
        <w:ind w:firstLine="540"/>
        <w:jc w:val="both"/>
      </w:pPr>
      <w:proofErr w:type="gramStart"/>
      <w:r>
        <w:t xml:space="preserve">Суд исходил из того, что после процедуры рассмотрения вторых частей аукционных заявок проведение мероприятий, предусмотренных </w:t>
      </w:r>
      <w:hyperlink r:id="rId77" w:history="1">
        <w:r>
          <w:rPr>
            <w:color w:val="0000FF"/>
          </w:rPr>
          <w:t>частью 6 статьи 39</w:t>
        </w:r>
      </w:hyperlink>
      <w:r>
        <w:t xml:space="preserve">, </w:t>
      </w:r>
      <w:hyperlink r:id="rId78" w:history="1">
        <w:r>
          <w:rPr>
            <w:color w:val="0000FF"/>
          </w:rPr>
          <w:t>частью 6 статьи 69</w:t>
        </w:r>
      </w:hyperlink>
      <w: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9" w:history="1">
        <w:r>
          <w:rPr>
            <w:color w:val="0000FF"/>
          </w:rPr>
          <w:t>пункта 9 части 1 статьи 31</w:t>
        </w:r>
      </w:hyperlink>
      <w:r>
        <w:t xml:space="preserve"> Закона N 44-ФЗ.</w:t>
      </w:r>
      <w:proofErr w:type="gramEnd"/>
    </w:p>
    <w:p w:rsidR="00025507" w:rsidRDefault="00025507">
      <w:pPr>
        <w:pStyle w:val="ConsPlusNormal"/>
        <w:ind w:firstLine="540"/>
        <w:jc w:val="both"/>
      </w:pPr>
      <w:proofErr w:type="gramStart"/>
      <w:r>
        <w:t xml:space="preserve">Вместе с тем в соответствии с </w:t>
      </w:r>
      <w:hyperlink r:id="rId80" w:history="1">
        <w:r>
          <w:rPr>
            <w:color w:val="0000FF"/>
          </w:rPr>
          <w:t>частью 9 статьи 31</w:t>
        </w:r>
      </w:hyperlink>
      <w: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81" w:history="1">
        <w:r>
          <w:rPr>
            <w:color w:val="0000FF"/>
          </w:rPr>
          <w:t>частях 1</w:t>
        </w:r>
      </w:hyperlink>
      <w:r>
        <w:t xml:space="preserve">, </w:t>
      </w:r>
      <w:hyperlink r:id="rId82" w:history="1">
        <w:r>
          <w:rPr>
            <w:color w:val="0000FF"/>
          </w:rPr>
          <w:t>1.1</w:t>
        </w:r>
        <w:proofErr w:type="gramEnd"/>
      </w:hyperlink>
      <w:r>
        <w:t xml:space="preserve"> и </w:t>
      </w:r>
      <w:hyperlink r:id="rId83" w:history="1">
        <w:r>
          <w:rPr>
            <w:color w:val="0000FF"/>
          </w:rPr>
          <w:t>2</w:t>
        </w:r>
      </w:hyperlink>
      <w:r>
        <w:t xml:space="preserve"> (при наличии таких требований) названной статьи, или предоставил недостоверную информацию в отношении своего соответствия указанным требованиям.</w:t>
      </w:r>
    </w:p>
    <w:p w:rsidR="00025507" w:rsidRDefault="00025507">
      <w:pPr>
        <w:pStyle w:val="ConsPlusNormal"/>
        <w:ind w:firstLine="540"/>
        <w:jc w:val="both"/>
      </w:pPr>
      <w:r>
        <w:t>Таким образом,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84" w:history="1">
        <w:r>
          <w:rPr>
            <w:color w:val="0000FF"/>
          </w:rPr>
          <w:t>часть 13 статьи 69</w:t>
        </w:r>
      </w:hyperlink>
      <w:r>
        <w:t xml:space="preserve"> Закона N 44-ФЗ).</w:t>
      </w:r>
    </w:p>
    <w:p w:rsidR="00025507" w:rsidRDefault="00025507">
      <w:pPr>
        <w:pStyle w:val="ConsPlusNormal"/>
        <w:jc w:val="both"/>
      </w:pPr>
    </w:p>
    <w:p w:rsidR="00025507" w:rsidRDefault="00025507">
      <w:pPr>
        <w:pStyle w:val="ConsPlusNormal"/>
        <w:ind w:firstLine="540"/>
        <w:jc w:val="both"/>
      </w:pPr>
      <w:r>
        <w:t xml:space="preserve">9. Государственный (муниципальный) контракт, заключенный победителем торгов и </w:t>
      </w:r>
      <w:r>
        <w:lastRenderedPageBreak/>
        <w:t>заказчиком при наличии между ними конфликта интересов, является ничтожным (</w:t>
      </w:r>
      <w:hyperlink r:id="rId85" w:history="1">
        <w:r>
          <w:rPr>
            <w:color w:val="0000FF"/>
          </w:rPr>
          <w:t>пункт 2 статьи 168</w:t>
        </w:r>
      </w:hyperlink>
      <w:r>
        <w:t xml:space="preserve"> ГК РФ).</w:t>
      </w:r>
    </w:p>
    <w:p w:rsidR="00025507" w:rsidRDefault="00025507">
      <w:pPr>
        <w:pStyle w:val="ConsPlusNormal"/>
        <w:ind w:firstLine="540"/>
        <w:jc w:val="both"/>
      </w:pPr>
      <w: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025507" w:rsidRDefault="00025507">
      <w:pPr>
        <w:pStyle w:val="ConsPlusNormal"/>
        <w:ind w:firstLine="540"/>
        <w:jc w:val="both"/>
      </w:pPr>
      <w:r>
        <w:t>Стороны контракта в возражениях на иск ссылались на отсутствие законного интереса заявителя в оспаривании указанной сделки.</w:t>
      </w:r>
    </w:p>
    <w:p w:rsidR="00025507" w:rsidRDefault="00025507">
      <w:pPr>
        <w:pStyle w:val="ConsPlusNormal"/>
        <w:ind w:firstLine="540"/>
        <w:jc w:val="both"/>
      </w:pPr>
      <w:r>
        <w:t>Суд первой инстанции, установив факт наличия между заказчиком и поставщиком конфликта интересов, исковые требования удовлетворил.</w:t>
      </w:r>
    </w:p>
    <w:p w:rsidR="00025507" w:rsidRDefault="00025507">
      <w:pPr>
        <w:pStyle w:val="ConsPlusNormal"/>
        <w:ind w:firstLine="540"/>
        <w:jc w:val="both"/>
      </w:pPr>
      <w:r>
        <w:t xml:space="preserve">Согласно положениям </w:t>
      </w:r>
      <w:hyperlink r:id="rId86" w:history="1">
        <w:r>
          <w:rPr>
            <w:color w:val="0000FF"/>
          </w:rPr>
          <w:t>пункта 1 статьи 168</w:t>
        </w:r>
      </w:hyperlink>
      <w:r>
        <w:t xml:space="preserve"> ГК РФ по общему правилу сделка, нарушающая требования закона или иного правового акта, является оспоримой. </w:t>
      </w:r>
      <w:proofErr w:type="gramStart"/>
      <w:r>
        <w:t>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87" w:history="1">
        <w:r>
          <w:rPr>
            <w:color w:val="0000FF"/>
          </w:rPr>
          <w:t>пункт 2 статьи 168</w:t>
        </w:r>
      </w:hyperlink>
      <w:r>
        <w:t xml:space="preserve"> ГК РФ).</w:t>
      </w:r>
      <w:proofErr w:type="gramEnd"/>
      <w:r>
        <w:t xml:space="preserve"> Посягающей на публичные интересы </w:t>
      </w:r>
      <w:proofErr w:type="gramStart"/>
      <w:r>
        <w:t>является</w:t>
      </w:r>
      <w:proofErr w:type="gramEnd"/>
      <w:r>
        <w:t xml:space="preserve"> в том числе сделка, при совершении которой был нарушен явно выраженный запрет, установленный законом (соответствующая правовая позиция содержится в </w:t>
      </w:r>
      <w:hyperlink r:id="rId88" w:history="1">
        <w:r>
          <w:rPr>
            <w:color w:val="0000FF"/>
          </w:rPr>
          <w:t>пункте 75</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025507" w:rsidRDefault="00025507">
      <w:pPr>
        <w:pStyle w:val="ConsPlusNormal"/>
        <w:ind w:firstLine="540"/>
        <w:jc w:val="both"/>
      </w:pPr>
      <w:hyperlink r:id="rId89" w:history="1">
        <w:proofErr w:type="gramStart"/>
        <w:r>
          <w:rPr>
            <w:color w:val="0000FF"/>
          </w:rPr>
          <w:t>Частью 2 статьи 8</w:t>
        </w:r>
      </w:hyperlink>
      <w:r>
        <w:t xml:space="preserve"> Закона N 44-ФЗ установлен такой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90" w:history="1">
        <w:r>
          <w:rPr>
            <w:color w:val="0000FF"/>
          </w:rPr>
          <w:t>Закона</w:t>
        </w:r>
      </w:hyperlink>
      <w:r>
        <w:t xml:space="preserve"> N 44-ФЗ, в том числе приводят к ограничению конкуренции, в частности к необоснованному ограничению числа участников закупок.</w:t>
      </w:r>
      <w:proofErr w:type="gramEnd"/>
      <w:r>
        <w:t xml:space="preserve"> К указанным требованиям относятся также требования, содержащиеся в </w:t>
      </w:r>
      <w:hyperlink r:id="rId91" w:history="1">
        <w:r>
          <w:rPr>
            <w:color w:val="0000FF"/>
          </w:rPr>
          <w:t>пункте 9 части 1 статьи 31</w:t>
        </w:r>
      </w:hyperlink>
      <w:r>
        <w:t xml:space="preserve"> Закона N 44-ФЗ.</w:t>
      </w:r>
    </w:p>
    <w:p w:rsidR="00025507" w:rsidRDefault="00025507">
      <w:pPr>
        <w:pStyle w:val="ConsPlusNormal"/>
        <w:ind w:firstLine="540"/>
        <w:jc w:val="both"/>
      </w:pPr>
      <w: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92" w:history="1">
        <w:r>
          <w:rPr>
            <w:color w:val="0000FF"/>
          </w:rPr>
          <w:t>частью 2 статьи 8</w:t>
        </w:r>
      </w:hyperlink>
      <w:r>
        <w:t xml:space="preserve"> во взаимосвязи с </w:t>
      </w:r>
      <w:hyperlink r:id="rId93" w:history="1">
        <w:r>
          <w:rPr>
            <w:color w:val="0000FF"/>
          </w:rPr>
          <w:t>пунктом 9 части 1 статьи 31</w:t>
        </w:r>
      </w:hyperlink>
      <w:r>
        <w:t xml:space="preserve"> Закона N 44-ФЗ, тем самым посягает на публичные интересы.</w:t>
      </w:r>
    </w:p>
    <w:p w:rsidR="00025507" w:rsidRDefault="00025507">
      <w:pPr>
        <w:pStyle w:val="ConsPlusNormal"/>
        <w:ind w:firstLine="540"/>
        <w:jc w:val="both"/>
      </w:pPr>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94" w:history="1">
        <w:r>
          <w:rPr>
            <w:color w:val="0000FF"/>
          </w:rPr>
          <w:t>Закона</w:t>
        </w:r>
      </w:hyperlink>
      <w:r>
        <w:t xml:space="preserve"> N 44-ФЗ.</w:t>
      </w:r>
    </w:p>
    <w:p w:rsidR="00025507" w:rsidRDefault="00025507">
      <w:pPr>
        <w:pStyle w:val="ConsPlusNormal"/>
        <w:ind w:firstLine="540"/>
        <w:jc w:val="both"/>
      </w:pPr>
      <w:r>
        <w:t xml:space="preserve">Учитывая изложенное, суд пришел к выводу о том, что заключенный предприятием и обществом муниципальный контракт, в силу </w:t>
      </w:r>
      <w:hyperlink r:id="rId95" w:history="1">
        <w:r>
          <w:rPr>
            <w:color w:val="0000FF"/>
          </w:rPr>
          <w:t>пункта 2 статьи 168</w:t>
        </w:r>
      </w:hyperlink>
      <w:r>
        <w:t xml:space="preserve"> ГК РФ, является ничтожным, как нарушающий запрет, установленный </w:t>
      </w:r>
      <w:hyperlink r:id="rId96" w:history="1">
        <w:r>
          <w:rPr>
            <w:color w:val="0000FF"/>
          </w:rPr>
          <w:t>пунктом 9 части 1 статьи 31</w:t>
        </w:r>
      </w:hyperlink>
      <w:r>
        <w:t xml:space="preserve"> Закона N 44-ФЗ, и посягающий на публичные интересы и права третьих лиц.</w:t>
      </w:r>
    </w:p>
    <w:p w:rsidR="00025507" w:rsidRDefault="00025507">
      <w:pPr>
        <w:pStyle w:val="ConsPlusNormal"/>
        <w:ind w:firstLine="540"/>
        <w:jc w:val="both"/>
      </w:pPr>
      <w:proofErr w:type="gramStart"/>
      <w:r>
        <w:t xml:space="preserve">Применительно к рассматриваемой ситуации, по смыслу </w:t>
      </w:r>
      <w:hyperlink r:id="rId97" w:history="1">
        <w:r>
          <w:rPr>
            <w:color w:val="0000FF"/>
          </w:rPr>
          <w:t>статьи 167</w:t>
        </w:r>
      </w:hyperlink>
      <w: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roofErr w:type="gramEnd"/>
      <w:r>
        <w:t>. При этом применение двусторонней реституции должно обеспечить возврат в первоначальное положение всех сторон сделки.</w:t>
      </w:r>
    </w:p>
    <w:p w:rsidR="00025507" w:rsidRDefault="00025507">
      <w:pPr>
        <w:pStyle w:val="ConsPlusNormal"/>
        <w:jc w:val="both"/>
      </w:pPr>
    </w:p>
    <w:p w:rsidR="00025507" w:rsidRDefault="00025507">
      <w:pPr>
        <w:pStyle w:val="ConsPlusNormal"/>
        <w:ind w:firstLine="540"/>
        <w:jc w:val="both"/>
      </w:pPr>
      <w: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98" w:history="1">
        <w:r>
          <w:rPr>
            <w:color w:val="0000FF"/>
          </w:rPr>
          <w:t>части 15 статьи 95</w:t>
        </w:r>
      </w:hyperlink>
      <w:r>
        <w:t xml:space="preserve"> Закона N 44-ФЗ, является правомерным.</w:t>
      </w:r>
    </w:p>
    <w:p w:rsidR="00025507" w:rsidRDefault="00025507">
      <w:pPr>
        <w:pStyle w:val="ConsPlusNormal"/>
        <w:ind w:firstLine="540"/>
        <w:jc w:val="both"/>
      </w:pPr>
      <w:r>
        <w:t xml:space="preserve">Общество обратилось </w:t>
      </w:r>
      <w:proofErr w:type="gramStart"/>
      <w:r>
        <w:t>в арбитражный суд с заявлением о признании незаконным решения заказчика об одностороннем отказе от исполнения</w:t>
      </w:r>
      <w:proofErr w:type="gramEnd"/>
      <w:r>
        <w:t xml:space="preserve"> государственного контракта.</w:t>
      </w:r>
    </w:p>
    <w:p w:rsidR="00025507" w:rsidRDefault="00025507">
      <w:pPr>
        <w:pStyle w:val="ConsPlusNormal"/>
        <w:ind w:firstLine="540"/>
        <w:jc w:val="both"/>
      </w:pPr>
      <w:proofErr w:type="gramStart"/>
      <w: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w:t>
      </w:r>
      <w:r>
        <w:lastRenderedPageBreak/>
        <w:t xml:space="preserve">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99" w:history="1">
        <w:r>
          <w:rPr>
            <w:color w:val="0000FF"/>
          </w:rPr>
          <w:t>пунктом 9 части 1 статьи 31</w:t>
        </w:r>
      </w:hyperlink>
      <w:r>
        <w:t xml:space="preserve"> Закона N 44 и признала отсутствие между обществом</w:t>
      </w:r>
      <w:proofErr w:type="gramEnd"/>
      <w:r>
        <w:t xml:space="preserve"> как участником закупки и заказчиком конфликта интересов.</w:t>
      </w:r>
    </w:p>
    <w:p w:rsidR="00025507" w:rsidRDefault="00025507">
      <w:pPr>
        <w:pStyle w:val="ConsPlusNormal"/>
        <w:ind w:firstLine="540"/>
        <w:jc w:val="both"/>
      </w:pPr>
      <w:r>
        <w:t>Арбитражный суд первой инстанции в удовлетворении заявленного требования отказал.</w:t>
      </w:r>
    </w:p>
    <w:p w:rsidR="00025507" w:rsidRDefault="00025507">
      <w:pPr>
        <w:pStyle w:val="ConsPlusNormal"/>
        <w:ind w:firstLine="540"/>
        <w:jc w:val="both"/>
      </w:pPr>
      <w:proofErr w:type="gramStart"/>
      <w:r>
        <w:t xml:space="preserve">Суд указал, что законодателем в </w:t>
      </w:r>
      <w:hyperlink r:id="rId100" w:history="1">
        <w:r>
          <w:rPr>
            <w:color w:val="0000FF"/>
          </w:rPr>
          <w:t>части 15 статьи 95</w:t>
        </w:r>
      </w:hyperlink>
      <w: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proofErr w:type="gramEnd"/>
      <w:r>
        <w:t xml:space="preserve">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025507" w:rsidRDefault="00025507">
      <w:pPr>
        <w:pStyle w:val="ConsPlusNormal"/>
        <w:ind w:firstLine="540"/>
        <w:jc w:val="both"/>
      </w:pPr>
      <w: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025507" w:rsidRDefault="00025507">
      <w:pPr>
        <w:pStyle w:val="ConsPlusNormal"/>
        <w:ind w:firstLine="540"/>
        <w:jc w:val="both"/>
      </w:pPr>
      <w:r>
        <w:t xml:space="preserve">Государственный заказчик при оценке безупречности победителя аукциона не ограничен правом </w:t>
      </w:r>
      <w:proofErr w:type="gramStart"/>
      <w:r>
        <w:t>руководствоваться</w:t>
      </w:r>
      <w:proofErr w:type="gramEnd"/>
      <w:r>
        <w:t xml:space="preserve"> только предоставленными участниками закупки сведениями.</w:t>
      </w:r>
    </w:p>
    <w:p w:rsidR="00025507" w:rsidRDefault="00025507">
      <w:pPr>
        <w:pStyle w:val="ConsPlusNormal"/>
        <w:ind w:firstLine="540"/>
        <w:jc w:val="both"/>
      </w:pPr>
      <w:r>
        <w:t xml:space="preserve">Нарушение требований </w:t>
      </w:r>
      <w:hyperlink r:id="rId101" w:history="1">
        <w:r>
          <w:rPr>
            <w:color w:val="0000FF"/>
          </w:rPr>
          <w:t>части 1 статьи 31</w:t>
        </w:r>
      </w:hyperlink>
      <w:r>
        <w:t xml:space="preserve"> Закона N 44-ФЗ влечет ничтожность государственного контракта на основании </w:t>
      </w:r>
      <w:hyperlink r:id="rId102" w:history="1">
        <w:r>
          <w:rPr>
            <w:color w:val="0000FF"/>
          </w:rPr>
          <w:t>пункта 2 статьи 168</w:t>
        </w:r>
      </w:hyperlink>
      <w:r>
        <w:t xml:space="preserve"> ГК РФ. Согласно </w:t>
      </w:r>
      <w:hyperlink r:id="rId103" w:history="1">
        <w:r>
          <w:rPr>
            <w:color w:val="0000FF"/>
          </w:rPr>
          <w:t>пункту 1 статьи 167</w:t>
        </w:r>
      </w:hyperlink>
      <w: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104" w:history="1">
        <w:r>
          <w:rPr>
            <w:color w:val="0000FF"/>
          </w:rPr>
          <w:t>частью 15 статьи 95</w:t>
        </w:r>
      </w:hyperlink>
      <w: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105" w:history="1">
        <w:r>
          <w:rPr>
            <w:color w:val="0000FF"/>
          </w:rPr>
          <w:t>пунктах 1</w:t>
        </w:r>
      </w:hyperlink>
      <w:r>
        <w:t xml:space="preserve"> и </w:t>
      </w:r>
      <w:hyperlink r:id="rId106" w:history="1">
        <w:r>
          <w:rPr>
            <w:color w:val="0000FF"/>
          </w:rPr>
          <w:t>2 статьи 167</w:t>
        </w:r>
      </w:hyperlink>
      <w:r>
        <w:t xml:space="preserve"> ГК РФ.</w:t>
      </w:r>
    </w:p>
    <w:p w:rsidR="00025507" w:rsidRDefault="00025507">
      <w:pPr>
        <w:pStyle w:val="ConsPlusNormal"/>
        <w:jc w:val="both"/>
      </w:pPr>
    </w:p>
    <w:p w:rsidR="00025507" w:rsidRDefault="00025507">
      <w:pPr>
        <w:pStyle w:val="ConsPlusNormal"/>
        <w:jc w:val="both"/>
      </w:pPr>
    </w:p>
    <w:p w:rsidR="00025507" w:rsidRDefault="00025507">
      <w:pPr>
        <w:pStyle w:val="ConsPlusNormal"/>
        <w:pBdr>
          <w:top w:val="single" w:sz="6" w:space="0" w:color="auto"/>
        </w:pBdr>
        <w:spacing w:before="100" w:after="100"/>
        <w:jc w:val="both"/>
        <w:rPr>
          <w:sz w:val="2"/>
          <w:szCs w:val="2"/>
        </w:rPr>
      </w:pPr>
    </w:p>
    <w:p w:rsidR="000E0809" w:rsidRDefault="000E0809">
      <w:bookmarkStart w:id="0" w:name="_GoBack"/>
      <w:bookmarkEnd w:id="0"/>
    </w:p>
    <w:sectPr w:rsidR="000E0809" w:rsidSect="003B3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7"/>
    <w:rsid w:val="00025507"/>
    <w:rsid w:val="000E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5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5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6B52322FC45C5C73F5FE87AFA253E6DB6F2C2064F748A5D12F4298CA4C08B6D091452FED1569Bd4wEK" TargetMode="External"/><Relationship Id="rId21" Type="http://schemas.openxmlformats.org/officeDocument/2006/relationships/hyperlink" Target="consultantplus://offline/ref=5B16B52322FC45C5C73F5FE87AFA253E6DB6F2C2064F748A5D12F4298CA4C08B6D091452FED1569Bd4wEK" TargetMode="External"/><Relationship Id="rId42" Type="http://schemas.openxmlformats.org/officeDocument/2006/relationships/hyperlink" Target="consultantplus://offline/ref=5B16B52322FC45C5C73F5FE87AFA253E6DB6F2C2064F748A5D12F4298CA4C08B6D091452FED1569Bd4wEK" TargetMode="External"/><Relationship Id="rId47" Type="http://schemas.openxmlformats.org/officeDocument/2006/relationships/hyperlink" Target="consultantplus://offline/ref=5B16B52322FC45C5C73F5FE87AFA253E6DB6F2C9064A748A5D12F4298CA4C08B6D091455F8dDw0K" TargetMode="External"/><Relationship Id="rId63" Type="http://schemas.openxmlformats.org/officeDocument/2006/relationships/hyperlink" Target="consultantplus://offline/ref=5B16B52322FC45C5C73F5FE87AFA253E6DB6F2C2064F748A5D12F4298CdAw4K" TargetMode="External"/><Relationship Id="rId68" Type="http://schemas.openxmlformats.org/officeDocument/2006/relationships/hyperlink" Target="consultantplus://offline/ref=5B16B52322FC45C5C73F5FE87AFA253E6DB6F2C2064F748A5D12F4298CA4C08B6D091452FED0529Fd4w7K" TargetMode="External"/><Relationship Id="rId84" Type="http://schemas.openxmlformats.org/officeDocument/2006/relationships/hyperlink" Target="consultantplus://offline/ref=5B16B52322FC45C5C73F5FE87AFA253E6DB6F2C2064F748A5D12F4298CA4C08B6D091452FED05898d4wEK" TargetMode="External"/><Relationship Id="rId89" Type="http://schemas.openxmlformats.org/officeDocument/2006/relationships/hyperlink" Target="consultantplus://offline/ref=5B16B52322FC45C5C73F5FE87AFA253E6DB6F2C2064F748A5D12F4298CA4C08B6D091452FED0509Bd4w7K" TargetMode="External"/><Relationship Id="rId7" Type="http://schemas.openxmlformats.org/officeDocument/2006/relationships/hyperlink" Target="consultantplus://offline/ref=5B16B52322FC45C5C73F5FE87AFA253E6DB6F2C2064F748A5D12F4298CdAw4K" TargetMode="External"/><Relationship Id="rId71" Type="http://schemas.openxmlformats.org/officeDocument/2006/relationships/hyperlink" Target="consultantplus://offline/ref=5B16B52322FC45C5C73F5FE87AFA253E6DB6F2C2064F748A5D12F4298CA4C08B6D091454dFw7K" TargetMode="External"/><Relationship Id="rId92" Type="http://schemas.openxmlformats.org/officeDocument/2006/relationships/hyperlink" Target="consultantplus://offline/ref=5B16B52322FC45C5C73F5FE87AFA253E6DB6F2C2064F748A5D12F4298CA4C08B6D091452FED0509Bd4w7K" TargetMode="External"/><Relationship Id="rId2" Type="http://schemas.microsoft.com/office/2007/relationships/stylesWithEffects" Target="stylesWithEffects.xml"/><Relationship Id="rId16" Type="http://schemas.openxmlformats.org/officeDocument/2006/relationships/hyperlink" Target="consultantplus://offline/ref=5B16B52322FC45C5C73F5FE87AFA253E6DB6F2C2064F748A5D12F4298CA4C08B6D091452FED05298d4w1K" TargetMode="External"/><Relationship Id="rId29" Type="http://schemas.openxmlformats.org/officeDocument/2006/relationships/hyperlink" Target="consultantplus://offline/ref=5B16B52322FC45C5C73F5FE87AFA253E6DB6F2C2064F748A5D12F4298CA4C08B6D091452FED05898d4w3K" TargetMode="External"/><Relationship Id="rId107" Type="http://schemas.openxmlformats.org/officeDocument/2006/relationships/fontTable" Target="fontTable.xml"/><Relationship Id="rId11" Type="http://schemas.openxmlformats.org/officeDocument/2006/relationships/hyperlink" Target="consultantplus://offline/ref=5B16B52322FC45C5C73F5FE87AFA253E6DB6F2C2064F748A5D12F4298CA4C08B6D091452FED1569Bd4wEK" TargetMode="External"/><Relationship Id="rId24" Type="http://schemas.openxmlformats.org/officeDocument/2006/relationships/hyperlink" Target="consultantplus://offline/ref=5B16B52322FC45C5C73F5FE87AFA253E6DB6F2C5014F748A5D12F4298CA4C08B6D091452FED756d9w2K" TargetMode="External"/><Relationship Id="rId32" Type="http://schemas.openxmlformats.org/officeDocument/2006/relationships/hyperlink" Target="consultantplus://offline/ref=5B16B52322FC45C5C73F5FE87AFA253E6DB6F2C2064F748A5D12F4298CA4C08B6D091452FED1569Bd4wEK" TargetMode="External"/><Relationship Id="rId37" Type="http://schemas.openxmlformats.org/officeDocument/2006/relationships/hyperlink" Target="consultantplus://offline/ref=5B16B52322FC45C5C73F5FE87AFA253E6DB6F2C2064F748A5D12F4298CA4C08B6D091452FED0559Dd4w1K" TargetMode="External"/><Relationship Id="rId40" Type="http://schemas.openxmlformats.org/officeDocument/2006/relationships/hyperlink" Target="consultantplus://offline/ref=5B16B52322FC45C5C73F5FE87AFA253E6DB6F2C2064F748A5D12F4298CA4C08B6D091452FED0559Ed4w0K" TargetMode="External"/><Relationship Id="rId45" Type="http://schemas.openxmlformats.org/officeDocument/2006/relationships/hyperlink" Target="consultantplus://offline/ref=5B16B52322FC45C5C73F5FE87AFA253E6DB6F2C9064A748A5D12F4298CdAw4K" TargetMode="External"/><Relationship Id="rId53" Type="http://schemas.openxmlformats.org/officeDocument/2006/relationships/hyperlink" Target="consultantplus://offline/ref=5B16B52322FC45C5C73F5FE87AFA253E6DB6F2C2064F748A5D12F4298CA4C08B6D091452FED1569Bd4wEK" TargetMode="External"/><Relationship Id="rId58" Type="http://schemas.openxmlformats.org/officeDocument/2006/relationships/hyperlink" Target="consultantplus://offline/ref=5B16B52322FC45C5C73F5FE87AFA253E6DB6F2C2064F748A5D12F4298CdAw4K" TargetMode="External"/><Relationship Id="rId66" Type="http://schemas.openxmlformats.org/officeDocument/2006/relationships/hyperlink" Target="consultantplus://offline/ref=5B16B52322FC45C5C73F5FE87AFA253E6DB6F2C2064F748A5D12F4298CA4C08B6D091452FFdDw0K" TargetMode="External"/><Relationship Id="rId74" Type="http://schemas.openxmlformats.org/officeDocument/2006/relationships/hyperlink" Target="consultantplus://offline/ref=5B16B52322FC45C5C73F5FE87AFA253E6DB6F2C2064F748A5D12F4298CA4C08B6D091452FED0529Fd4w3K" TargetMode="External"/><Relationship Id="rId79" Type="http://schemas.openxmlformats.org/officeDocument/2006/relationships/hyperlink" Target="consultantplus://offline/ref=5B16B52322FC45C5C73F5FE87AFA253E6DB6F2C2064F748A5D12F4298CA4C08B6D091452FED1569Bd4wEK" TargetMode="External"/><Relationship Id="rId87" Type="http://schemas.openxmlformats.org/officeDocument/2006/relationships/hyperlink" Target="consultantplus://offline/ref=5B16B52322FC45C5C73F5FE87AFA253E6DB6F2C5014F748A5D12F4298CA4C08B6D091450F8dDw9K" TargetMode="External"/><Relationship Id="rId102" Type="http://schemas.openxmlformats.org/officeDocument/2006/relationships/hyperlink" Target="consultantplus://offline/ref=5B16B52322FC45C5C73F5FE87AFA253E6DB6F2C5014F748A5D12F4298CA4C08B6D091450F8dDw9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B16B52322FC45C5C73F5FE87AFA253E6DB6F2C2064F748A5D12F4298CA4C08B6D091452FED0509Bd4w7K" TargetMode="External"/><Relationship Id="rId82" Type="http://schemas.openxmlformats.org/officeDocument/2006/relationships/hyperlink" Target="consultantplus://offline/ref=5B16B52322FC45C5C73F5FE87AFA253E6DB6F2C2064F748A5D12F4298CA4C08B6D091452FED1569Ad4w7K" TargetMode="External"/><Relationship Id="rId90" Type="http://schemas.openxmlformats.org/officeDocument/2006/relationships/hyperlink" Target="consultantplus://offline/ref=5B16B52322FC45C5C73F5FE87AFA253E6DB6F2C2064F748A5D12F4298CdAw4K" TargetMode="External"/><Relationship Id="rId95" Type="http://schemas.openxmlformats.org/officeDocument/2006/relationships/hyperlink" Target="consultantplus://offline/ref=5B16B52322FC45C5C73F5FE87AFA253E6DB6F2C5014F748A5D12F4298CA4C08B6D091450F8dDw9K" TargetMode="External"/><Relationship Id="rId19" Type="http://schemas.openxmlformats.org/officeDocument/2006/relationships/hyperlink" Target="consultantplus://offline/ref=5B16B52322FC45C5C73F5FE87AFA253E6DB6F2C2064F748A5D12F4298CA4C08B6D091452FED1569Bd4wEK" TargetMode="External"/><Relationship Id="rId14" Type="http://schemas.openxmlformats.org/officeDocument/2006/relationships/hyperlink" Target="consultantplus://offline/ref=5B16B52322FC45C5C73F5FE87AFA253E6DB6F2C2064F748A5D12F4298CA4C08B6D091452FED05898d4w4K" TargetMode="External"/><Relationship Id="rId22" Type="http://schemas.openxmlformats.org/officeDocument/2006/relationships/hyperlink" Target="consultantplus://offline/ref=5B16B52322FC45C5C73F5FE87AFA253E6DB6F2C2064F748A5D12F4298CA4C08B6D09145BdFwDK" TargetMode="External"/><Relationship Id="rId27" Type="http://schemas.openxmlformats.org/officeDocument/2006/relationships/hyperlink" Target="consultantplus://offline/ref=5B16B52322FC45C5C73F5FE87AFA253E6DB6F2C2064F748A5D12F4298CA4C08B6D09145BdFwCK" TargetMode="External"/><Relationship Id="rId30" Type="http://schemas.openxmlformats.org/officeDocument/2006/relationships/hyperlink" Target="consultantplus://offline/ref=5B16B52322FC45C5C73F5FE87AFA253E6DB6F2C2064F748A5D12F4298CA4C08B6D091452FED1569Bd4wEK" TargetMode="External"/><Relationship Id="rId35" Type="http://schemas.openxmlformats.org/officeDocument/2006/relationships/hyperlink" Target="consultantplus://offline/ref=5B16B52322FC45C5C73F5FE87AFA253E6DB6F2C9064A748A5D12F4298CA4C08B6D091454F6dDw5K" TargetMode="External"/><Relationship Id="rId43" Type="http://schemas.openxmlformats.org/officeDocument/2006/relationships/hyperlink" Target="consultantplus://offline/ref=5B16B52322FC45C5C73F5FE87AFA253E6DB6F2C2064F748A5D12F4298CA4C08B6D091452FED1569Bd4wEK" TargetMode="External"/><Relationship Id="rId48" Type="http://schemas.openxmlformats.org/officeDocument/2006/relationships/hyperlink" Target="consultantplus://offline/ref=5B16B52322FC45C5C73F5FE87AFA253E6DB6F2C2064F748A5D12F4298CA4C08B6D091452FED0519Ad4w7K" TargetMode="External"/><Relationship Id="rId56" Type="http://schemas.openxmlformats.org/officeDocument/2006/relationships/hyperlink" Target="consultantplus://offline/ref=5B16B52322FC45C5C73F5FE87AFA253E6DB6F2C2064F748A5D12F4298CA4C08B6D091454dFw7K" TargetMode="External"/><Relationship Id="rId64" Type="http://schemas.openxmlformats.org/officeDocument/2006/relationships/hyperlink" Target="consultantplus://offline/ref=5B16B52322FC45C5C73F5FE87AFA253E6DB6F2C2064F748A5D12F4298CA4C08B6D091452FED1569Bd4wEK" TargetMode="External"/><Relationship Id="rId69" Type="http://schemas.openxmlformats.org/officeDocument/2006/relationships/hyperlink" Target="consultantplus://offline/ref=5B16B52322FC45C5C73F5FE87AFA253E6DB6F2C2064F748A5D12F4298CA4C08B6D091452FED0529Fd4w5K" TargetMode="External"/><Relationship Id="rId77" Type="http://schemas.openxmlformats.org/officeDocument/2006/relationships/hyperlink" Target="consultantplus://offline/ref=5B16B52322FC45C5C73F5FE87AFA253E6DB6F2C2064F748A5D12F4298CA4C08B6D091452FED0559Cd4w4K" TargetMode="External"/><Relationship Id="rId100" Type="http://schemas.openxmlformats.org/officeDocument/2006/relationships/hyperlink" Target="consultantplus://offline/ref=5B16B52322FC45C5C73F5FE87AFA253E6DB6F2C2064F748A5D12F4298CA4C08B6D091452F9dDw0K" TargetMode="External"/><Relationship Id="rId105" Type="http://schemas.openxmlformats.org/officeDocument/2006/relationships/hyperlink" Target="consultantplus://offline/ref=5B16B52322FC45C5C73F5FE87AFA253E6DB6F2C5014F748A5D12F4298CA4C08B6D091452FED0589Ed4w7K" TargetMode="External"/><Relationship Id="rId8" Type="http://schemas.openxmlformats.org/officeDocument/2006/relationships/hyperlink" Target="consultantplus://offline/ref=5B16B52322FC45C5C73F5FE87AFA253E6DB6F2C2064F748A5D12F4298CA4C08B6D091452FED05099d4w4K" TargetMode="External"/><Relationship Id="rId51" Type="http://schemas.openxmlformats.org/officeDocument/2006/relationships/hyperlink" Target="consultantplus://offline/ref=5B16B52322FC45C5C73F5FE87AFA253E6DB6F2C9064A748A5D12F4298CdAw4K" TargetMode="External"/><Relationship Id="rId72" Type="http://schemas.openxmlformats.org/officeDocument/2006/relationships/hyperlink" Target="consultantplus://offline/ref=5B16B52322FC45C5C73F5FE87AFA253E6DB6F2C2064F748A5D12F4298CA4C08B6D091452FED05298d4w2K" TargetMode="External"/><Relationship Id="rId80" Type="http://schemas.openxmlformats.org/officeDocument/2006/relationships/hyperlink" Target="consultantplus://offline/ref=5B16B52322FC45C5C73F5FE87AFA253E6DB6F2C2064F748A5D12F4298CA4C08B6D091454dFw7K" TargetMode="External"/><Relationship Id="rId85" Type="http://schemas.openxmlformats.org/officeDocument/2006/relationships/hyperlink" Target="consultantplus://offline/ref=5B16B52322FC45C5C73F5FE87AFA253E6DB6F2C5014F748A5D12F4298CA4C08B6D091450F8dDw9K" TargetMode="External"/><Relationship Id="rId93" Type="http://schemas.openxmlformats.org/officeDocument/2006/relationships/hyperlink" Target="consultantplus://offline/ref=5B16B52322FC45C5C73F5FE87AFA253E6DB6F2C2064F748A5D12F4298CA4C08B6D091452FED1569Bd4wEK" TargetMode="External"/><Relationship Id="rId98" Type="http://schemas.openxmlformats.org/officeDocument/2006/relationships/hyperlink" Target="consultantplus://offline/ref=5B16B52322FC45C5C73F5FE87AFA253E6DB6F2C2064F748A5D12F4298CA4C08B6D091452F9dDw0K" TargetMode="External"/><Relationship Id="rId3" Type="http://schemas.openxmlformats.org/officeDocument/2006/relationships/settings" Target="settings.xml"/><Relationship Id="rId12" Type="http://schemas.openxmlformats.org/officeDocument/2006/relationships/hyperlink" Target="consultantplus://offline/ref=5B16B52322FC45C5C73F5FE87AFA253E6DB6F2C2064F748A5D12F4298CdAw4K" TargetMode="External"/><Relationship Id="rId17" Type="http://schemas.openxmlformats.org/officeDocument/2006/relationships/hyperlink" Target="consultantplus://offline/ref=5B16B52322FC45C5C73F5FE87AFA253E6DB6F2C2064F748A5D12F4298CA4C08B6D091452FED0529Fd4w3K" TargetMode="External"/><Relationship Id="rId25" Type="http://schemas.openxmlformats.org/officeDocument/2006/relationships/hyperlink" Target="consultantplus://offline/ref=5B16B52322FC45C5C73F5FE87AFA253E6DB6F2C5014F748A5D12F4298CA4C08B6D091452FED756d9w2K" TargetMode="External"/><Relationship Id="rId33" Type="http://schemas.openxmlformats.org/officeDocument/2006/relationships/hyperlink" Target="consultantplus://offline/ref=5B16B52322FC45C5C73F5FE87AFA253E6DB6F2C2064F748A5D12F4298CA4C08B6D091452FED1569Bd4wEK" TargetMode="External"/><Relationship Id="rId38" Type="http://schemas.openxmlformats.org/officeDocument/2006/relationships/hyperlink" Target="consultantplus://offline/ref=5B16B52322FC45C5C73F5FE87AFA253E6DB6F2C2064F748A5D12F4298CA4C08B6D091454dFw7K" TargetMode="External"/><Relationship Id="rId46" Type="http://schemas.openxmlformats.org/officeDocument/2006/relationships/hyperlink" Target="consultantplus://offline/ref=5B16B52322FC45C5C73F5FE87AFA253E6DB6F2C2064F748A5D12F4298CA4C08B6D091452FED05199d4w4K" TargetMode="External"/><Relationship Id="rId59" Type="http://schemas.openxmlformats.org/officeDocument/2006/relationships/hyperlink" Target="consultantplus://offline/ref=5B16B52322FC45C5C73F5FE87AFA253E6DB6F2C2064F748A5D12F4298CA4C08B6D091452FED1569Bd4wEK" TargetMode="External"/><Relationship Id="rId67" Type="http://schemas.openxmlformats.org/officeDocument/2006/relationships/hyperlink" Target="consultantplus://offline/ref=5B16B52322FC45C5C73F5FE87AFA253E6DB6F2C2064F748A5D12F4298CA4C08B6D091452FED05298d4wFK" TargetMode="External"/><Relationship Id="rId103" Type="http://schemas.openxmlformats.org/officeDocument/2006/relationships/hyperlink" Target="consultantplus://offline/ref=5B16B52322FC45C5C73F5FE87AFA253E6DB6F2C5014F748A5D12F4298CA4C08B6D091452FED0589Ed4w7K" TargetMode="External"/><Relationship Id="rId108" Type="http://schemas.openxmlformats.org/officeDocument/2006/relationships/theme" Target="theme/theme1.xml"/><Relationship Id="rId20" Type="http://schemas.openxmlformats.org/officeDocument/2006/relationships/hyperlink" Target="consultantplus://offline/ref=5B16B52322FC45C5C73F5FE87AFA253E6DB6F2C2064F748A5D12F4298CA4C08B6D091452FED1569Bd4wEK" TargetMode="External"/><Relationship Id="rId41" Type="http://schemas.openxmlformats.org/officeDocument/2006/relationships/hyperlink" Target="consultantplus://offline/ref=5B16B52322FC45C5C73F5FE87AFA253E6DB6F2C2064F748A5D12F4298CA4C08B6D091454dFw7K" TargetMode="External"/><Relationship Id="rId54" Type="http://schemas.openxmlformats.org/officeDocument/2006/relationships/hyperlink" Target="consultantplus://offline/ref=5B16B52322FC45C5C73F5FE87AFA253E6DB6F2C2064F748A5D12F4298CA4C08B6D091452FED05192d4wEK" TargetMode="External"/><Relationship Id="rId62" Type="http://schemas.openxmlformats.org/officeDocument/2006/relationships/hyperlink" Target="consultantplus://offline/ref=5B16B52322FC45C5C73F5FE87AFA253E6DB6F2C2064F748A5D12F4298CA4C08B6D091454dFw7K" TargetMode="External"/><Relationship Id="rId70" Type="http://schemas.openxmlformats.org/officeDocument/2006/relationships/hyperlink" Target="consultantplus://offline/ref=5B16B52322FC45C5C73F5FE87AFA253E6DB6F2C2064F748A5D12F4298CA4C08B6D091452FED1569Bd4wEK" TargetMode="External"/><Relationship Id="rId75" Type="http://schemas.openxmlformats.org/officeDocument/2006/relationships/hyperlink" Target="consultantplus://offline/ref=5B16B52322FC45C5C73F5FE87AFA253E6DB6F2C2064F748A5D12F4298CA4C08B6D091452FED1569Bd4wEK" TargetMode="External"/><Relationship Id="rId83" Type="http://schemas.openxmlformats.org/officeDocument/2006/relationships/hyperlink" Target="consultantplus://offline/ref=5B16B52322FC45C5C73F5FE87AFA253E6DB6F2C2064F748A5D12F4298CA4C08B6D091452FED0529Fd4w3K" TargetMode="External"/><Relationship Id="rId88" Type="http://schemas.openxmlformats.org/officeDocument/2006/relationships/hyperlink" Target="consultantplus://offline/ref=5B16B52322FC45C5C73F5FE87AFA253E6EBEF3C6074B748A5D12F4298CA4C08B6D091452FED05092d4w7K" TargetMode="External"/><Relationship Id="rId91" Type="http://schemas.openxmlformats.org/officeDocument/2006/relationships/hyperlink" Target="consultantplus://offline/ref=5B16B52322FC45C5C73F5FE87AFA253E6DB6F2C2064F748A5D12F4298CA4C08B6D091452FED1569Bd4wEK" TargetMode="External"/><Relationship Id="rId96" Type="http://schemas.openxmlformats.org/officeDocument/2006/relationships/hyperlink" Target="consultantplus://offline/ref=5B16B52322FC45C5C73F5FE87AFA253E6DB6F2C2064F748A5D12F4298CA4C08B6D091452FED1569Bd4wEK" TargetMode="External"/><Relationship Id="rId1" Type="http://schemas.openxmlformats.org/officeDocument/2006/relationships/styles" Target="styles.xml"/><Relationship Id="rId6" Type="http://schemas.openxmlformats.org/officeDocument/2006/relationships/hyperlink" Target="consultantplus://offline/ref=5B16B52322FC45C5C73F5FE87AFA253E6DB6F2C2064F748A5D12F4298CA4C08B6D091452FED1569Bd4wEK" TargetMode="External"/><Relationship Id="rId15" Type="http://schemas.openxmlformats.org/officeDocument/2006/relationships/hyperlink" Target="consultantplus://offline/ref=5B16B52322FC45C5C73F5FE87AFA253E6DB6F2C2064F748A5D12F4298CA4C08B6D09145BdFwCK" TargetMode="External"/><Relationship Id="rId23" Type="http://schemas.openxmlformats.org/officeDocument/2006/relationships/hyperlink" Target="consultantplus://offline/ref=5B16B52322FC45C5C73F5FE87AFA253E6DB6F2C2064F748A5D12F4298CdAw4K" TargetMode="External"/><Relationship Id="rId28" Type="http://schemas.openxmlformats.org/officeDocument/2006/relationships/hyperlink" Target="consultantplus://offline/ref=5B16B52322FC45C5C73F5FE87AFA253E6DB6F2C2064F748A5D12F4298CA4C08B6D091452FED05898d4w7K" TargetMode="External"/><Relationship Id="rId36" Type="http://schemas.openxmlformats.org/officeDocument/2006/relationships/hyperlink" Target="consultantplus://offline/ref=5B16B52322FC45C5C73F5FE87AFA253E6DB6F2C9064A748A5D12F4298CA4C08B6D091455F8dDw2K" TargetMode="External"/><Relationship Id="rId49" Type="http://schemas.openxmlformats.org/officeDocument/2006/relationships/hyperlink" Target="consultantplus://offline/ref=5B16B52322FC45C5C73F5FE87AFA253E6DB6F2C2064F748A5D12F4298CA4C08B6D091452FED0509Bd4w7K" TargetMode="External"/><Relationship Id="rId57" Type="http://schemas.openxmlformats.org/officeDocument/2006/relationships/hyperlink" Target="consultantplus://offline/ref=5B16B52322FC45C5C73F5FE87AFA253E6DB6F2C2064F748A5D12F4298CA4C08B6D091452FED0529Ad4w6K" TargetMode="External"/><Relationship Id="rId106" Type="http://schemas.openxmlformats.org/officeDocument/2006/relationships/hyperlink" Target="consultantplus://offline/ref=5B16B52322FC45C5C73F5FE87AFA253E6DB6F2C5014F748A5D12F4298CA4C08B6D091450F8dDw4K" TargetMode="External"/><Relationship Id="rId10" Type="http://schemas.openxmlformats.org/officeDocument/2006/relationships/hyperlink" Target="consultantplus://offline/ref=5B16B52322FC45C5C73F5FE87AFA253E6DB6F2C2064F748A5D12F4298CA4C08B6D091452FED1569Bd4wEK" TargetMode="External"/><Relationship Id="rId31" Type="http://schemas.openxmlformats.org/officeDocument/2006/relationships/hyperlink" Target="consultantplus://offline/ref=5B16B52322FC45C5C73F5FE87AFA253E6DB6F2C2064F748A5D12F4298CA4C08B6D091452FED1569Bd4wEK" TargetMode="External"/><Relationship Id="rId44" Type="http://schemas.openxmlformats.org/officeDocument/2006/relationships/hyperlink" Target="consultantplus://offline/ref=5B16B52322FC45C5C73F5FE87AFA253E6DB6F2C2064F748A5D12F4298CdAw4K" TargetMode="External"/><Relationship Id="rId52" Type="http://schemas.openxmlformats.org/officeDocument/2006/relationships/hyperlink" Target="consultantplus://offline/ref=5B16B52322FC45C5C73F5FE87AFA253E6DB6F2C2064F748A5D12F4298CdAw4K" TargetMode="External"/><Relationship Id="rId60" Type="http://schemas.openxmlformats.org/officeDocument/2006/relationships/hyperlink" Target="consultantplus://offline/ref=5B16B52322FC45C5C73F5FE87AFA253E6DB6F2C2064F748A5D12F4298CA4C08B6D091452FED05192d4wEK" TargetMode="External"/><Relationship Id="rId65" Type="http://schemas.openxmlformats.org/officeDocument/2006/relationships/hyperlink" Target="consultantplus://offline/ref=5B16B52322FC45C5C73F5FE87AFA253E6DB6F2C2064F748A5D12F4298CA4C08B6D091452FED1569Bd4wEK" TargetMode="External"/><Relationship Id="rId73" Type="http://schemas.openxmlformats.org/officeDocument/2006/relationships/hyperlink" Target="consultantplus://offline/ref=5B16B52322FC45C5C73F5FE87AFA253E6DB6F2C2064F748A5D12F4298CA4C08B6D091452FED1569Ad4w7K" TargetMode="External"/><Relationship Id="rId78" Type="http://schemas.openxmlformats.org/officeDocument/2006/relationships/hyperlink" Target="consultantplus://offline/ref=5B16B52322FC45C5C73F5FE87AFA253E6DB6F2C2064F748A5D12F4298CA4C08B6D091452FED05898d4w7K" TargetMode="External"/><Relationship Id="rId81" Type="http://schemas.openxmlformats.org/officeDocument/2006/relationships/hyperlink" Target="consultantplus://offline/ref=5B16B52322FC45C5C73F5FE87AFA253E6DB6F2C2064F748A5D12F4298CA4C08B6D091452FED05298d4w2K" TargetMode="External"/><Relationship Id="rId86" Type="http://schemas.openxmlformats.org/officeDocument/2006/relationships/hyperlink" Target="consultantplus://offline/ref=5B16B52322FC45C5C73F5FE87AFA253E6DB6F2C5014F748A5D12F4298CA4C08B6D091450F8dDw8K" TargetMode="External"/><Relationship Id="rId94" Type="http://schemas.openxmlformats.org/officeDocument/2006/relationships/hyperlink" Target="consultantplus://offline/ref=5B16B52322FC45C5C73F5FE87AFA253E6DB6F2C2064F748A5D12F4298CdAw4K" TargetMode="External"/><Relationship Id="rId99" Type="http://schemas.openxmlformats.org/officeDocument/2006/relationships/hyperlink" Target="consultantplus://offline/ref=5B16B52322FC45C5C73F5FE87AFA253E6DB6F2C2064F748A5D12F4298CA4C08B6D091452FED1569Bd4wEK" TargetMode="External"/><Relationship Id="rId101" Type="http://schemas.openxmlformats.org/officeDocument/2006/relationships/hyperlink" Target="consultantplus://offline/ref=5B16B52322FC45C5C73F5FE87AFA253E6DB6F2C2064F748A5D12F4298CA4C08B6D091452FED05298d4w2K" TargetMode="External"/><Relationship Id="rId4" Type="http://schemas.openxmlformats.org/officeDocument/2006/relationships/webSettings" Target="webSettings.xml"/><Relationship Id="rId9" Type="http://schemas.openxmlformats.org/officeDocument/2006/relationships/hyperlink" Target="consultantplus://offline/ref=5B16B52322FC45C5C73F5FE87AFA253E6DB6F2C2064F748A5D12F4298CA4C08B6D091452FED1569Bd4wEK" TargetMode="External"/><Relationship Id="rId13" Type="http://schemas.openxmlformats.org/officeDocument/2006/relationships/hyperlink" Target="consultantplus://offline/ref=5B16B52322FC45C5C73F5FE87AFA253E6DB6F2C2064F748A5D12F4298CA4C08B6D091452FED05898d4w6K" TargetMode="External"/><Relationship Id="rId18" Type="http://schemas.openxmlformats.org/officeDocument/2006/relationships/hyperlink" Target="consultantplus://offline/ref=5B16B52322FC45C5C73F5FE87AFA253E6DB6F2C2064F748A5D12F4298CA4C08B6D091452FED05298d4wFK" TargetMode="External"/><Relationship Id="rId39" Type="http://schemas.openxmlformats.org/officeDocument/2006/relationships/hyperlink" Target="consultantplus://offline/ref=5B16B52322FC45C5C73F5FE87AFA253E6DB6F2C2064F748A5D12F4298CA4C08B6D091454dFw7K" TargetMode="External"/><Relationship Id="rId34" Type="http://schemas.openxmlformats.org/officeDocument/2006/relationships/hyperlink" Target="consultantplus://offline/ref=5B16B52322FC45C5C73F5FE87AFA253E6DB6F2C2064F748A5D12F4298CA4C08B6D091452FED05192d4w5K" TargetMode="External"/><Relationship Id="rId50" Type="http://schemas.openxmlformats.org/officeDocument/2006/relationships/hyperlink" Target="consultantplus://offline/ref=5B16B52322FC45C5C73F5FE87AFA253E6DB6F2C2064F748A5D12F4298CdAw4K" TargetMode="External"/><Relationship Id="rId55" Type="http://schemas.openxmlformats.org/officeDocument/2006/relationships/hyperlink" Target="consultantplus://offline/ref=5B16B52322FC45C5C73F5FE87AFA253E6DB6F2C2064F748A5D12F4298CA4C08B6D091452FED0509Bd4w7K" TargetMode="External"/><Relationship Id="rId76" Type="http://schemas.openxmlformats.org/officeDocument/2006/relationships/hyperlink" Target="consultantplus://offline/ref=5B16B52322FC45C5C73F5FE87AFA253E6DB6F2C2064F748A5D12F4298CA4C08B6D091454dFw7K" TargetMode="External"/><Relationship Id="rId97" Type="http://schemas.openxmlformats.org/officeDocument/2006/relationships/hyperlink" Target="consultantplus://offline/ref=5B16B52322FC45C5C73F5FE87AFA253E6DB6F2C5014F748A5D12F4298CA4C08B6D091452FED0589Fd4wEK" TargetMode="External"/><Relationship Id="rId104" Type="http://schemas.openxmlformats.org/officeDocument/2006/relationships/hyperlink" Target="consultantplus://offline/ref=5B16B52322FC45C5C73F5FE87AFA253E6DB6F2C2064F748A5D12F4298CA4C08B6D091452F9dD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7032</Words>
  <Characters>40084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2016-10-04T10:48:00Z</dcterms:created>
  <dcterms:modified xsi:type="dcterms:W3CDTF">2016-10-04T10:48:00Z</dcterms:modified>
</cp:coreProperties>
</file>